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750"/>
        <w:gridCol w:w="1842"/>
        <w:gridCol w:w="5615"/>
        <w:gridCol w:w="991"/>
        <w:gridCol w:w="851"/>
        <w:gridCol w:w="1209"/>
      </w:tblGrid>
      <w:tr w:rsidR="00C9701A" w:rsidTr="00E76C2C">
        <w:trPr>
          <w:trHeight w:val="343"/>
          <w:jc w:val="center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870D77">
              <w:rPr>
                <w:rFonts w:cs="B Mitra" w:hint="cs"/>
                <w:color w:val="000000"/>
                <w:rtl/>
                <w:lang w:bidi="fa-IR"/>
              </w:rPr>
              <w:t>جدید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 w:rsidP="00966046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9575C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بسته خدمتی</w:t>
            </w:r>
            <w:r w:rsidR="008865A8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جدید</w:t>
            </w:r>
            <w:r w:rsidR="009575C0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میانسالان ویژه </w:t>
            </w:r>
            <w:r w:rsidR="00966046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پزشک</w:t>
            </w:r>
          </w:p>
        </w:tc>
      </w:tr>
      <w:tr w:rsidR="00C9701A" w:rsidTr="00E76C2C">
        <w:trPr>
          <w:gridBefore w:val="1"/>
          <w:wBefore w:w="14" w:type="dxa"/>
          <w:trHeight w:val="1533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13" w:rsidRDefault="00C9701A">
            <w:pPr>
              <w:bidi/>
              <w:ind w:left="57" w:right="57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3- هدف دوره آموزشي: </w:t>
            </w:r>
          </w:p>
          <w:p w:rsidR="000D1513" w:rsidRPr="00402022" w:rsidRDefault="004A2E20" w:rsidP="00966046">
            <w:pPr>
              <w:bidi/>
              <w:ind w:left="57" w:right="57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8E6B2C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966046">
              <w:rPr>
                <w:rFonts w:cs="B Mitra" w:hint="cs"/>
                <w:sz w:val="22"/>
                <w:szCs w:val="22"/>
                <w:rtl/>
                <w:lang w:bidi="fa-IR"/>
              </w:rPr>
              <w:t>برخورد با موارد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96604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ارجاعی دریافتی از مراقب سلامت/بهورز 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</w:t>
            </w:r>
          </w:p>
          <w:p w:rsidR="008E6B2C" w:rsidRDefault="004A2E20" w:rsidP="00966046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="008E6B2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</w:t>
            </w:r>
            <w:r w:rsidR="00966046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96604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برخورد با موارد ارجاعی دریافتی از </w:t>
            </w:r>
            <w:r w:rsidR="00966046">
              <w:rPr>
                <w:rFonts w:cs="B Mitra" w:hint="cs"/>
                <w:sz w:val="22"/>
                <w:szCs w:val="22"/>
                <w:rtl/>
                <w:lang w:bidi="fa-IR"/>
              </w:rPr>
              <w:t>ماما</w:t>
            </w:r>
            <w:r w:rsidR="00841F5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0E1750" w:rsidRDefault="000E1750" w:rsidP="008D3B3F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3-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8D3B3F">
              <w:rPr>
                <w:rFonts w:cs="B Mitra" w:hint="cs"/>
                <w:sz w:val="22"/>
                <w:szCs w:val="22"/>
                <w:rtl/>
                <w:lang w:bidi="fa-IR"/>
              </w:rPr>
              <w:t>تکمیل مراقبت های مربوط به پزشک در گروه سنی میانسالان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F47B83" w:rsidRDefault="000E1750" w:rsidP="008D3B3F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  <w:r w:rsidR="004A2E20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8E6B2C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افزایش آگاهی و نگرش فراگیران در خصوص نحوه </w:t>
            </w:r>
            <w:r w:rsidR="008D3B3F">
              <w:rPr>
                <w:rFonts w:cs="B Mitra" w:hint="cs"/>
                <w:sz w:val="22"/>
                <w:szCs w:val="22"/>
                <w:rtl/>
                <w:lang w:bidi="fa-IR"/>
              </w:rPr>
              <w:t>ارجاع به سطح 2 در موارد نیاز طبق دستورالعمل</w:t>
            </w:r>
            <w:r w:rsidR="00297F5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</w:t>
            </w:r>
          </w:p>
          <w:p w:rsidR="00C9701A" w:rsidRPr="00783178" w:rsidRDefault="00C9701A" w:rsidP="008D3B3F">
            <w:pPr>
              <w:bidi/>
              <w:ind w:left="57" w:right="57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:rsidTr="00E76C2C">
        <w:trPr>
          <w:gridBefore w:val="1"/>
          <w:wBefore w:w="14" w:type="dxa"/>
          <w:trHeight w:val="583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DE75AA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0E7790">
              <w:rPr>
                <w:rFonts w:cs="B Mitra" w:hint="cs"/>
                <w:color w:val="000000"/>
                <w:rtl/>
                <w:lang w:bidi="fa-IR"/>
              </w:rPr>
              <w:t xml:space="preserve">پزشک عمومی- </w:t>
            </w:r>
            <w:r w:rsidR="00E2665E">
              <w:rPr>
                <w:rFonts w:cs="B Mitra" w:hint="cs"/>
                <w:rtl/>
              </w:rPr>
              <w:t>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</w:t>
            </w:r>
            <w:r w:rsidR="00E2665E" w:rsidRPr="00EC3948">
              <w:rPr>
                <w:rFonts w:cs="B Mitra" w:hint="cs"/>
                <w:rtl/>
              </w:rPr>
              <w:t xml:space="preserve">پرستار- </w:t>
            </w:r>
            <w:r w:rsidR="00E2665E">
              <w:rPr>
                <w:rFonts w:cs="B Mitra" w:hint="cs"/>
                <w:rtl/>
              </w:rPr>
              <w:t>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</w:t>
            </w:r>
            <w:r w:rsidR="00E2665E" w:rsidRPr="00EC3948">
              <w:rPr>
                <w:rFonts w:cs="B Mitra" w:hint="cs"/>
                <w:rtl/>
              </w:rPr>
              <w:t>مبارزه با بیماریها-</w:t>
            </w:r>
            <w:r w:rsidR="00E2665E">
              <w:rPr>
                <w:rFonts w:cs="B Mitra" w:hint="cs"/>
                <w:rtl/>
              </w:rPr>
              <w:t xml:space="preserve"> 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 بهداشت خانواده-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>مامایی</w:t>
            </w:r>
            <w:r w:rsidR="00E2665E" w:rsidRPr="00EC3948">
              <w:rPr>
                <w:rFonts w:cs="B Mitra" w:hint="cs"/>
                <w:rtl/>
              </w:rPr>
              <w:t>- مربی خدمات بهداشتی</w:t>
            </w:r>
          </w:p>
        </w:tc>
      </w:tr>
      <w:tr w:rsidR="00C9701A" w:rsidTr="00E76C2C">
        <w:trPr>
          <w:gridBefore w:val="1"/>
          <w:wBefore w:w="14" w:type="dxa"/>
          <w:trHeight w:val="1808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CC" w:rsidRPr="004F58C5" w:rsidRDefault="00C9701A" w:rsidP="007A722D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5- پست سازماني شركت كنندگان: </w:t>
            </w:r>
            <w:r w:rsidR="00605B4B" w:rsidRPr="004709D0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پزشك مسئول مركز، پزشك، معاون بهداشتي، مدير شبكه، پزشک مرکز ، پزشک خانواده ، پزشک پای</w:t>
            </w:r>
            <w:r w:rsidR="00605B4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گاه ، پزشک طرح تحول نظام سلامت</w:t>
            </w:r>
            <w:r w:rsidR="00605B4B">
              <w:rPr>
                <w:rFonts w:cs="B Mitra" w:hint="cs"/>
                <w:rtl/>
              </w:rPr>
              <w:t xml:space="preserve"> </w:t>
            </w:r>
            <w:r w:rsidR="00187266">
              <w:rPr>
                <w:rFonts w:cs="B Mitra" w:hint="cs"/>
                <w:rtl/>
              </w:rPr>
              <w:t xml:space="preserve">- </w:t>
            </w:r>
            <w:r w:rsidR="00E2665E">
              <w:rPr>
                <w:rFonts w:cs="B Mitra" w:hint="cs"/>
                <w:rtl/>
              </w:rPr>
              <w:t>ماما (مسئول پایگاه)-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 xml:space="preserve">مامایی </w:t>
            </w:r>
            <w:r w:rsidR="00E2665E">
              <w:rPr>
                <w:rFonts w:ascii="Sakkal Majalla" w:hAnsi="Sakkal Majalla" w:cs="Sakkal Majalla" w:hint="cs"/>
                <w:rtl/>
              </w:rPr>
              <w:t>–</w:t>
            </w:r>
            <w:r w:rsidR="00E2665E">
              <w:rPr>
                <w:rFonts w:cs="B Mitra" w:hint="cs"/>
                <w:rtl/>
              </w:rPr>
              <w:t xml:space="preserve"> تکنسین، 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>و کارشناس ارشد</w:t>
            </w:r>
            <w:r w:rsidR="00E2665E" w:rsidRPr="00EC3948">
              <w:rPr>
                <w:rFonts w:cs="B Mitra" w:hint="cs"/>
                <w:rtl/>
              </w:rPr>
              <w:t xml:space="preserve"> بهداشت خانواده- کارشناس مسئول بهداشت خانواده- کارشناس مسئول بهداشت و تنظیم خانواده- کاردان </w:t>
            </w:r>
            <w:r w:rsidR="00E2665E">
              <w:rPr>
                <w:rFonts w:cs="B Mitra" w:hint="cs"/>
                <w:rtl/>
              </w:rPr>
              <w:t xml:space="preserve">وکارشناس </w:t>
            </w:r>
            <w:r w:rsidR="00E2665E" w:rsidRPr="00EC3948">
              <w:rPr>
                <w:rFonts w:cs="B Mitra" w:hint="cs"/>
                <w:rtl/>
              </w:rPr>
              <w:t>بهداشتی زن</w:t>
            </w:r>
            <w:r w:rsidR="00E2665E">
              <w:rPr>
                <w:rFonts w:cs="B Mitra" w:hint="cs"/>
                <w:rtl/>
              </w:rPr>
              <w:t xml:space="preserve"> و مرد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>کارشناس پرستاری، مامایی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 xml:space="preserve"> </w:t>
            </w:r>
            <w:r w:rsidR="00E2665E">
              <w:rPr>
                <w:rFonts w:cs="B Mitra" w:hint="cs"/>
                <w:rtl/>
              </w:rPr>
              <w:t>کاردان و</w:t>
            </w:r>
            <w:r w:rsidR="00E2665E" w:rsidRPr="00EC3948">
              <w:rPr>
                <w:rFonts w:cs="B Mitra" w:hint="cs"/>
                <w:rtl/>
              </w:rPr>
              <w:t>کارشناس بهداشت عمومی</w:t>
            </w:r>
            <w:r w:rsidR="00E2665E" w:rsidRPr="00EC3948">
              <w:rPr>
                <w:rFonts w:hint="cs"/>
                <w:rtl/>
              </w:rPr>
              <w:t>–</w:t>
            </w:r>
            <w:r w:rsidR="00E2665E" w:rsidRPr="00EC3948">
              <w:rPr>
                <w:rFonts w:cs="B Mitra" w:hint="cs"/>
                <w:rtl/>
              </w:rPr>
              <w:t xml:space="preserve">کارشناس جمعیت و تنظیم خانواده- </w:t>
            </w:r>
            <w:r w:rsidR="00540338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کارشناس و کارشناس ارشد سلامت میانسالان</w:t>
            </w:r>
            <w:r w:rsidR="00F4797B">
              <w:rPr>
                <w:rFonts w:cs="B Mitra" w:hint="cs"/>
                <w:rtl/>
              </w:rPr>
              <w:t>-</w:t>
            </w:r>
            <w:r w:rsidR="00E2665E" w:rsidRPr="00EC3948">
              <w:rPr>
                <w:rFonts w:cs="B Mitra" w:hint="cs"/>
                <w:rtl/>
              </w:rPr>
              <w:t>کارشناس مستول امور جمعیتی و تنظیم خان</w:t>
            </w:r>
            <w:r w:rsidR="00E2665E">
              <w:rPr>
                <w:rFonts w:cs="B Mitra" w:hint="cs"/>
                <w:rtl/>
              </w:rPr>
              <w:t>واده- تکنسین،کاردان،</w:t>
            </w:r>
            <w:r w:rsidR="00E2665E" w:rsidRPr="00EC3948">
              <w:rPr>
                <w:rFonts w:cs="B Mitra" w:hint="cs"/>
                <w:rtl/>
              </w:rPr>
              <w:t xml:space="preserve">کارشناس </w:t>
            </w:r>
            <w:r w:rsidR="00E2665E">
              <w:rPr>
                <w:rFonts w:cs="B Mitra" w:hint="cs"/>
                <w:rtl/>
              </w:rPr>
              <w:t xml:space="preserve">و کارشناس ارشد مبارزه با بیماریها- </w:t>
            </w:r>
            <w:r w:rsidR="00E2665E" w:rsidRPr="0036400A">
              <w:rPr>
                <w:rFonts w:cs="B Mitra" w:hint="cs"/>
                <w:rtl/>
              </w:rPr>
              <w:t>کارشناس فنی مرکز سلامت جامعه (ناظر) - مدیر و مربی بهورزی - مراقب سلامت خانواده</w:t>
            </w:r>
            <w:r w:rsidR="007A722D">
              <w:rPr>
                <w:rFonts w:cs="B Mitra" w:hint="cs"/>
                <w:rtl/>
              </w:rPr>
              <w:t>-</w:t>
            </w:r>
            <w:r w:rsidR="00E2665E" w:rsidRPr="0036400A">
              <w:rPr>
                <w:rFonts w:cs="B Mitra" w:hint="cs"/>
                <w:rtl/>
              </w:rPr>
              <w:t xml:space="preserve"> پرستار</w:t>
            </w:r>
            <w:r w:rsidR="00DE75AA">
              <w:rPr>
                <w:rFonts w:cs="B Mitra" w:hint="cs"/>
                <w:color w:val="000000"/>
                <w:sz w:val="2"/>
                <w:szCs w:val="2"/>
                <w:rtl/>
                <w:lang w:bidi="fa-IR"/>
              </w:rPr>
              <w:t>کارشناس برنام</w:t>
            </w:r>
          </w:p>
        </w:tc>
      </w:tr>
      <w:tr w:rsidR="00C9701A" w:rsidTr="00E76C2C">
        <w:trPr>
          <w:gridBefore w:val="1"/>
          <w:wBefore w:w="14" w:type="dxa"/>
          <w:trHeight w:val="395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B200C1" w:rsidRDefault="00C9701A" w:rsidP="0027768A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 توانمندیها:</w:t>
            </w:r>
            <w:r w:rsidR="006C75DD"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E76C2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01532C" w:rsidRPr="0001532C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توانمند سازی فراگیران در خصوص </w:t>
            </w:r>
            <w:r w:rsidR="00EF21E5" w:rsidRPr="00B200C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بسته خدمتی</w:t>
            </w:r>
            <w:r w:rsidR="003410FF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جدید</w:t>
            </w:r>
            <w:r w:rsidR="00EF21E5" w:rsidRPr="00B200C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میانسالان ویژه </w:t>
            </w:r>
            <w:r w:rsidR="0027768A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پزشک</w:t>
            </w:r>
          </w:p>
        </w:tc>
      </w:tr>
      <w:tr w:rsidR="00C9701A" w:rsidTr="00E76C2C">
        <w:trPr>
          <w:gridBefore w:val="1"/>
          <w:wBefore w:w="14" w:type="dxa"/>
          <w:trHeight w:val="1536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783178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:rsidR="00666328" w:rsidRPr="00402022" w:rsidRDefault="00666328" w:rsidP="00177751">
            <w:pPr>
              <w:bidi/>
              <w:ind w:left="57" w:right="57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1-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فراگیر</w:t>
            </w:r>
            <w:r w:rsidRPr="0066632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55B"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17775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برخورد با موارد ارجاعی دریافتی از مراقب سلامت/بهورز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</w:t>
            </w:r>
            <w:r w:rsidR="0022055B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را بداند</w:t>
            </w:r>
          </w:p>
          <w:p w:rsidR="00666328" w:rsidRPr="003B3099" w:rsidRDefault="00666328" w:rsidP="00445E42">
            <w:pPr>
              <w:bidi/>
              <w:ind w:left="57" w:right="57"/>
              <w:rPr>
                <w:rFonts w:cs="B Mitra"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فراگیر 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55B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445E4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برخورد با موارد ارجاعی دریافتی از ماما </w:t>
            </w:r>
            <w:r w:rsidR="0022055B"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</w:t>
            </w:r>
            <w:r w:rsidR="00CD0D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 توضیح دهد</w:t>
            </w:r>
          </w:p>
          <w:p w:rsidR="00666328" w:rsidRDefault="00666328" w:rsidP="00666328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3-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فراگیر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3B3099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1436A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1436A">
              <w:rPr>
                <w:rFonts w:cs="B Mitra" w:hint="cs"/>
                <w:sz w:val="22"/>
                <w:szCs w:val="22"/>
                <w:rtl/>
                <w:lang w:bidi="fa-IR"/>
              </w:rPr>
              <w:t>تکمیل مراقبت های مربوط به پزشک در گروه سنی میانسالان</w:t>
            </w:r>
            <w:r w:rsidR="00C143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3B3099">
              <w:rPr>
                <w:rFonts w:cs="B Mitra" w:hint="cs"/>
                <w:sz w:val="22"/>
                <w:szCs w:val="22"/>
                <w:rtl/>
                <w:lang w:bidi="fa-IR"/>
              </w:rPr>
              <w:t>و ثبت در سامانه سیب</w:t>
            </w:r>
            <w:r w:rsidR="003B3099" w:rsidRPr="0066632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666328">
              <w:rPr>
                <w:rFonts w:cs="B Mitra" w:hint="cs"/>
                <w:sz w:val="22"/>
                <w:szCs w:val="22"/>
                <w:rtl/>
                <w:lang w:bidi="fa-IR"/>
              </w:rPr>
              <w:t>را بداند</w:t>
            </w:r>
          </w:p>
          <w:p w:rsidR="003B3099" w:rsidRDefault="003B3099" w:rsidP="003B3099">
            <w:pPr>
              <w:bidi/>
              <w:ind w:left="57" w:right="57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4- فراگیر</w:t>
            </w: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نحوه </w:t>
            </w:r>
            <w:r w:rsidR="00C1436A"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 w:rsidR="00C1436A">
              <w:rPr>
                <w:rFonts w:cs="B Mitra" w:hint="cs"/>
                <w:sz w:val="22"/>
                <w:szCs w:val="22"/>
                <w:rtl/>
                <w:lang w:bidi="fa-IR"/>
              </w:rPr>
              <w:t>ارجاع به سطح 2 در موارد نیاز طبق دستورالعمل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ثبت در سامانه سیب را توضیح دهد</w:t>
            </w:r>
          </w:p>
          <w:p w:rsidR="004F58C5" w:rsidRDefault="00B0657B" w:rsidP="00783178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"/>
                <w:szCs w:val="2"/>
                <w:rtl/>
                <w:lang w:bidi="fa-IR"/>
              </w:rPr>
              <w:t xml:space="preserve"> </w:t>
            </w:r>
          </w:p>
          <w:p w:rsidR="004F58C5" w:rsidRPr="004F58C5" w:rsidRDefault="004F58C5" w:rsidP="00783178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:rsidR="00C9701A" w:rsidRPr="004F58C5" w:rsidRDefault="00C9701A" w:rsidP="007A054D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"/>
                <w:szCs w:val="2"/>
                <w:lang w:bidi="fa-IR"/>
              </w:rPr>
            </w:pPr>
          </w:p>
        </w:tc>
      </w:tr>
      <w:tr w:rsidR="00C9701A" w:rsidTr="00E76C2C">
        <w:trPr>
          <w:gridBefore w:val="1"/>
          <w:wBefore w:w="14" w:type="dxa"/>
          <w:trHeight w:val="248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:rsidTr="00E76C2C">
        <w:trPr>
          <w:gridBefore w:val="1"/>
          <w:wBefore w:w="14" w:type="dxa"/>
          <w:trHeight w:val="451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:rsidR="00C9701A" w:rsidRDefault="00C9701A" w:rsidP="00B87E54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344405">
              <w:rPr>
                <w:rFonts w:cs="B Mitra" w:hint="cs"/>
                <w:color w:val="000000"/>
                <w:rtl/>
                <w:lang w:bidi="fa-IR"/>
              </w:rPr>
              <w:t>زير ديپلم</w:t>
            </w:r>
            <w:r w:rsidR="00B87E54"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="00B87E54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708B1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27CD5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ديپلم</w:t>
            </w:r>
            <w:r w:rsidR="00B87E54"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="00B87E54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708B1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27CD5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فوق ديپلم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 ليسانس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فوق ليسانس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7A054D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7F4F60">
              <w:rPr>
                <w:rFonts w:cs="B Mitra" w:hint="cs"/>
                <w:rtl/>
                <w:lang w:bidi="fa-IR"/>
              </w:rPr>
              <w:t xml:space="preserve">دكترا </w:t>
            </w:r>
            <w:r w:rsidR="002137D4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="007A054D"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</w:t>
            </w:r>
          </w:p>
        </w:tc>
      </w:tr>
      <w:tr w:rsidR="00C9701A" w:rsidTr="00E76C2C">
        <w:trPr>
          <w:gridBefore w:val="1"/>
          <w:wBefore w:w="14" w:type="dxa"/>
          <w:trHeight w:val="332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551E89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كارگاه </w:t>
            </w:r>
            <w:r w:rsidR="00551B2E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CA1995"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بازديد علمي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</w:t>
            </w:r>
          </w:p>
        </w:tc>
      </w:tr>
      <w:tr w:rsidR="00C9701A" w:rsidTr="00AD4DFA">
        <w:trPr>
          <w:gridBefore w:val="1"/>
          <w:wBefore w:w="14" w:type="dxa"/>
          <w:trHeight w:val="305"/>
          <w:jc w:val="center"/>
        </w:trPr>
        <w:tc>
          <w:tcPr>
            <w:tcW w:w="1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:rsidTr="00E76C2C">
        <w:trPr>
          <w:trHeight w:val="171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C9701A" w:rsidTr="00AD4DFA">
        <w:trPr>
          <w:trHeight w:val="143"/>
          <w:jc w:val="center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2E1E08" w:rsidTr="00E76C2C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08" w:rsidRPr="00AD4DFA" w:rsidRDefault="002E1E08" w:rsidP="002E1E0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12B19" w:rsidP="002E1E08">
            <w:pPr>
              <w:bidi/>
              <w:ind w:right="57"/>
              <w:rPr>
                <w:rFonts w:cs="B Mitra"/>
                <w:color w:val="000000"/>
                <w:sz w:val="20"/>
                <w:szCs w:val="20"/>
              </w:rPr>
            </w:pPr>
            <w:r w:rsidRPr="004A2E2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برخورد با موارد ارجاعی دریافتی از مراقب سلامت/بهورز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12B19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08" w:rsidRPr="00AD4DFA" w:rsidRDefault="00312B19" w:rsidP="002E1E08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08" w:rsidRPr="00AD4DFA" w:rsidRDefault="00312B19" w:rsidP="002E1E08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90</w:t>
            </w:r>
          </w:p>
        </w:tc>
      </w:tr>
      <w:tr w:rsidR="00312B19" w:rsidTr="00E40CF9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19" w:rsidRPr="00AD4DFA" w:rsidRDefault="00312B19" w:rsidP="00312B1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AD4DFA" w:rsidRDefault="00312B19" w:rsidP="00312B19">
            <w:pPr>
              <w:bidi/>
              <w:rPr>
                <w:rFonts w:cs="B Mitra"/>
                <w:color w:val="000000"/>
                <w:sz w:val="20"/>
                <w:szCs w:val="20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برخورد با موارد ارجاعی دریافتی از ماما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19" w:rsidRPr="00AD4DFA" w:rsidRDefault="00312B19" w:rsidP="00312B19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AD4DFA" w:rsidRDefault="00312B19" w:rsidP="00312B19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312B19" w:rsidRDefault="00312B19" w:rsidP="00312B19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 w:rsidRPr="00A8179F"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90</w:t>
            </w:r>
          </w:p>
        </w:tc>
      </w:tr>
      <w:tr w:rsidR="00312B19" w:rsidTr="00E40CF9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19" w:rsidRPr="00AD4DFA" w:rsidRDefault="00312B19" w:rsidP="00312B1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AD4DFA" w:rsidRDefault="00312B19" w:rsidP="00312B19">
            <w:pPr>
              <w:bidi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نحوه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تکمیل مراقبت های مربوط به پزشک در گروه سنی میانسالان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19" w:rsidRPr="00AD4DFA" w:rsidRDefault="00312B19" w:rsidP="00312B19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AD4DFA" w:rsidRDefault="00312B19" w:rsidP="00312B19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312B19" w:rsidRDefault="00312B19" w:rsidP="00312B19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 w:rsidRPr="00A8179F"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90</w:t>
            </w:r>
          </w:p>
        </w:tc>
      </w:tr>
      <w:tr w:rsidR="00312B19" w:rsidTr="00E40CF9">
        <w:trPr>
          <w:trHeight w:val="20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19" w:rsidRPr="00AD4DFA" w:rsidRDefault="00312B19" w:rsidP="00312B1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AD4DFA" w:rsidRDefault="00312B19" w:rsidP="00312B19">
            <w:pPr>
              <w:bidi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020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نحوه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ارجاع به سطح 2 در موارد نیاز طبق دستورالعمل و ثبت در سامانه سیب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19" w:rsidRPr="00AD4DFA" w:rsidRDefault="00312B19" w:rsidP="00312B19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AD4DFA" w:rsidRDefault="00312B19" w:rsidP="00312B19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19" w:rsidRPr="00312B19" w:rsidRDefault="00312B19" w:rsidP="00312B19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 w:rsidRPr="00A8179F">
              <w:rPr>
                <w:rFonts w:cs="B Mitra" w:hint="cs"/>
                <w:b w:val="0"/>
                <w:bCs w:val="0"/>
                <w:sz w:val="18"/>
                <w:szCs w:val="18"/>
                <w:rtl/>
                <w:lang w:bidi="fa-IR"/>
              </w:rPr>
              <w:t>90</w:t>
            </w:r>
          </w:p>
        </w:tc>
      </w:tr>
      <w:bookmarkEnd w:id="0"/>
      <w:tr w:rsidR="00D5095E" w:rsidTr="00E76C2C">
        <w:trPr>
          <w:trHeight w:val="404"/>
          <w:jc w:val="center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5E" w:rsidRPr="00AD4DFA" w:rsidRDefault="00D5095E" w:rsidP="00D5095E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E" w:rsidRPr="00AD4DFA" w:rsidRDefault="00D5095E" w:rsidP="00D5095E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D4DF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جمع كل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AD4DFA" w:rsidRDefault="00395E95" w:rsidP="00D5095E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begin"/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=</w:instrText>
            </w:r>
            <w:r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  <w:instrText>SUM(ABOVE)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separate"/>
            </w:r>
            <w:r>
              <w:rPr>
                <w:rFonts w:cs="B Mitra"/>
                <w:b w:val="0"/>
                <w:bCs w:val="0"/>
                <w:noProof/>
                <w:sz w:val="18"/>
                <w:szCs w:val="18"/>
                <w:rtl/>
                <w:lang w:bidi="fa-IR"/>
              </w:rPr>
              <w:t>240</w: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AD4DFA" w:rsidRDefault="00395E95" w:rsidP="00395E95">
            <w:pPr>
              <w:bidi/>
              <w:ind w:left="57" w:right="57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rtl/>
                <w:lang w:bidi="fa-IR"/>
              </w:rPr>
              <w:fldChar w:fldCharType="begin"/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instrText xml:space="preserve"> =</w:instrText>
            </w:r>
            <w:r>
              <w:rPr>
                <w:rFonts w:cs="B Mitra"/>
                <w:sz w:val="18"/>
                <w:szCs w:val="18"/>
                <w:lang w:bidi="fa-IR"/>
              </w:rPr>
              <w:instrText>SUM(ABOVE)</w:instrTex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fldChar w:fldCharType="separate"/>
            </w:r>
            <w:r>
              <w:rPr>
                <w:rFonts w:cs="B Mitra"/>
                <w:noProof/>
                <w:sz w:val="18"/>
                <w:szCs w:val="18"/>
                <w:rtl/>
                <w:lang w:bidi="fa-IR"/>
              </w:rPr>
              <w:t>120</w:t>
            </w:r>
            <w:r>
              <w:rPr>
                <w:rFonts w:cs="B Mitra"/>
                <w:sz w:val="18"/>
                <w:szCs w:val="18"/>
                <w:rtl/>
                <w:lang w:bidi="fa-IR"/>
              </w:rPr>
              <w:fldChar w:fldCharType="end"/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E" w:rsidRPr="00AD4DFA" w:rsidRDefault="00395E95" w:rsidP="00D5095E">
            <w:pPr>
              <w:pStyle w:val="Heading6"/>
              <w:ind w:left="57" w:right="57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begin"/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=</w:instrText>
            </w:r>
            <w:r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  <w:instrText>SUM(ABOVE)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instrText xml:space="preserve"> </w:instrTex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separate"/>
            </w:r>
            <w:r>
              <w:rPr>
                <w:rFonts w:cs="B Mitra"/>
                <w:b w:val="0"/>
                <w:bCs w:val="0"/>
                <w:noProof/>
                <w:sz w:val="18"/>
                <w:szCs w:val="18"/>
                <w:rtl/>
                <w:lang w:bidi="fa-IR"/>
              </w:rPr>
              <w:t>360</w:t>
            </w:r>
            <w:r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  <w:fldChar w:fldCharType="end"/>
            </w:r>
          </w:p>
        </w:tc>
      </w:tr>
    </w:tbl>
    <w:p w:rsidR="007562B2" w:rsidRDefault="007562B2" w:rsidP="00E36C45"/>
    <w:sectPr w:rsidR="007562B2" w:rsidSect="00C74AE7">
      <w:headerReference w:type="default" r:id="rId8"/>
      <w:pgSz w:w="12240" w:h="15840" w:code="1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4A" w:rsidRDefault="00870F4A" w:rsidP="00C74AE7">
      <w:r>
        <w:separator/>
      </w:r>
    </w:p>
  </w:endnote>
  <w:endnote w:type="continuationSeparator" w:id="0">
    <w:p w:rsidR="00870F4A" w:rsidRDefault="00870F4A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4A" w:rsidRDefault="00870F4A" w:rsidP="00C74AE7">
      <w:r>
        <w:separator/>
      </w:r>
    </w:p>
  </w:footnote>
  <w:footnote w:type="continuationSeparator" w:id="0">
    <w:p w:rsidR="00870F4A" w:rsidRDefault="00870F4A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:rsidR="00C74AE7" w:rsidRDefault="00C74AE7" w:rsidP="00C74AE7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>واحد سلامت میانسالان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7FB1D22"/>
    <w:multiLevelType w:val="hybridMultilevel"/>
    <w:tmpl w:val="D0EEB7CE"/>
    <w:lvl w:ilvl="0" w:tplc="6B947332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CD3FF1"/>
    <w:multiLevelType w:val="hybridMultilevel"/>
    <w:tmpl w:val="D0EEB7CE"/>
    <w:lvl w:ilvl="0" w:tplc="6B947332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E6549CD"/>
    <w:multiLevelType w:val="hybridMultilevel"/>
    <w:tmpl w:val="EE8E41A2"/>
    <w:lvl w:ilvl="0" w:tplc="B55C05E2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1A"/>
    <w:rsid w:val="0000727A"/>
    <w:rsid w:val="000101F8"/>
    <w:rsid w:val="0001532C"/>
    <w:rsid w:val="0001532E"/>
    <w:rsid w:val="000272C4"/>
    <w:rsid w:val="00047833"/>
    <w:rsid w:val="00061989"/>
    <w:rsid w:val="000D1513"/>
    <w:rsid w:val="000D3D9A"/>
    <w:rsid w:val="000D490F"/>
    <w:rsid w:val="000E1750"/>
    <w:rsid w:val="000E7790"/>
    <w:rsid w:val="00107A7F"/>
    <w:rsid w:val="001134E9"/>
    <w:rsid w:val="001273F5"/>
    <w:rsid w:val="0014348D"/>
    <w:rsid w:val="00151C6B"/>
    <w:rsid w:val="00165579"/>
    <w:rsid w:val="00177751"/>
    <w:rsid w:val="00187266"/>
    <w:rsid w:val="001955B1"/>
    <w:rsid w:val="001C10FC"/>
    <w:rsid w:val="001D0084"/>
    <w:rsid w:val="002137D4"/>
    <w:rsid w:val="0022055B"/>
    <w:rsid w:val="0027768A"/>
    <w:rsid w:val="00297F59"/>
    <w:rsid w:val="002B409B"/>
    <w:rsid w:val="002C4E10"/>
    <w:rsid w:val="002E1E08"/>
    <w:rsid w:val="002E7A06"/>
    <w:rsid w:val="00306451"/>
    <w:rsid w:val="00312B19"/>
    <w:rsid w:val="00316873"/>
    <w:rsid w:val="00327418"/>
    <w:rsid w:val="003410FF"/>
    <w:rsid w:val="00341B2C"/>
    <w:rsid w:val="00344405"/>
    <w:rsid w:val="00346B09"/>
    <w:rsid w:val="003723B3"/>
    <w:rsid w:val="00374FF4"/>
    <w:rsid w:val="00395E95"/>
    <w:rsid w:val="003B1671"/>
    <w:rsid w:val="003B1E35"/>
    <w:rsid w:val="003B3099"/>
    <w:rsid w:val="003B731F"/>
    <w:rsid w:val="003C5569"/>
    <w:rsid w:val="00400389"/>
    <w:rsid w:val="00402022"/>
    <w:rsid w:val="004037C8"/>
    <w:rsid w:val="00406DD3"/>
    <w:rsid w:val="004070B8"/>
    <w:rsid w:val="00407C14"/>
    <w:rsid w:val="00413092"/>
    <w:rsid w:val="00421DFC"/>
    <w:rsid w:val="004442FA"/>
    <w:rsid w:val="00444FFD"/>
    <w:rsid w:val="00445E42"/>
    <w:rsid w:val="00482CA2"/>
    <w:rsid w:val="004921EA"/>
    <w:rsid w:val="00493087"/>
    <w:rsid w:val="004A1FF5"/>
    <w:rsid w:val="004A2E20"/>
    <w:rsid w:val="004B509D"/>
    <w:rsid w:val="004B6F6F"/>
    <w:rsid w:val="004E5588"/>
    <w:rsid w:val="004F58C5"/>
    <w:rsid w:val="00532827"/>
    <w:rsid w:val="00540338"/>
    <w:rsid w:val="005456EA"/>
    <w:rsid w:val="005469E0"/>
    <w:rsid w:val="00551B2E"/>
    <w:rsid w:val="00551E89"/>
    <w:rsid w:val="00576CE1"/>
    <w:rsid w:val="0058464E"/>
    <w:rsid w:val="005A78B9"/>
    <w:rsid w:val="005B4F31"/>
    <w:rsid w:val="005C2D5F"/>
    <w:rsid w:val="005F133D"/>
    <w:rsid w:val="006032D0"/>
    <w:rsid w:val="00603750"/>
    <w:rsid w:val="00605B4B"/>
    <w:rsid w:val="00605EDC"/>
    <w:rsid w:val="0063223B"/>
    <w:rsid w:val="00636527"/>
    <w:rsid w:val="006538B4"/>
    <w:rsid w:val="00662135"/>
    <w:rsid w:val="00666328"/>
    <w:rsid w:val="006928E0"/>
    <w:rsid w:val="006C75DD"/>
    <w:rsid w:val="00737B8A"/>
    <w:rsid w:val="00751979"/>
    <w:rsid w:val="007562B2"/>
    <w:rsid w:val="007708B1"/>
    <w:rsid w:val="00783178"/>
    <w:rsid w:val="00796791"/>
    <w:rsid w:val="007A054D"/>
    <w:rsid w:val="007A6929"/>
    <w:rsid w:val="007A722D"/>
    <w:rsid w:val="007C6135"/>
    <w:rsid w:val="007F4F60"/>
    <w:rsid w:val="007F582B"/>
    <w:rsid w:val="00806E38"/>
    <w:rsid w:val="00841F5E"/>
    <w:rsid w:val="00870D77"/>
    <w:rsid w:val="00870F4A"/>
    <w:rsid w:val="008865A8"/>
    <w:rsid w:val="00890A81"/>
    <w:rsid w:val="00894D74"/>
    <w:rsid w:val="008C0564"/>
    <w:rsid w:val="008C0CC8"/>
    <w:rsid w:val="008D232E"/>
    <w:rsid w:val="008D3B3F"/>
    <w:rsid w:val="008E6B2C"/>
    <w:rsid w:val="008E7686"/>
    <w:rsid w:val="008F703E"/>
    <w:rsid w:val="00904DC8"/>
    <w:rsid w:val="009156B7"/>
    <w:rsid w:val="00951D3D"/>
    <w:rsid w:val="009575C0"/>
    <w:rsid w:val="00964D8E"/>
    <w:rsid w:val="00966046"/>
    <w:rsid w:val="00980E61"/>
    <w:rsid w:val="0098609F"/>
    <w:rsid w:val="00986F75"/>
    <w:rsid w:val="00996305"/>
    <w:rsid w:val="009C530E"/>
    <w:rsid w:val="009F4566"/>
    <w:rsid w:val="00A07732"/>
    <w:rsid w:val="00A1084C"/>
    <w:rsid w:val="00A11E29"/>
    <w:rsid w:val="00A47259"/>
    <w:rsid w:val="00A56460"/>
    <w:rsid w:val="00A81564"/>
    <w:rsid w:val="00A82F99"/>
    <w:rsid w:val="00A90474"/>
    <w:rsid w:val="00A95C68"/>
    <w:rsid w:val="00AB0713"/>
    <w:rsid w:val="00AB499F"/>
    <w:rsid w:val="00AD4DFA"/>
    <w:rsid w:val="00AE0A93"/>
    <w:rsid w:val="00B0657B"/>
    <w:rsid w:val="00B200C1"/>
    <w:rsid w:val="00B26017"/>
    <w:rsid w:val="00B27CD5"/>
    <w:rsid w:val="00B31282"/>
    <w:rsid w:val="00B4691D"/>
    <w:rsid w:val="00B87E54"/>
    <w:rsid w:val="00B962D3"/>
    <w:rsid w:val="00BB451F"/>
    <w:rsid w:val="00BC0492"/>
    <w:rsid w:val="00C11755"/>
    <w:rsid w:val="00C1436A"/>
    <w:rsid w:val="00C221D4"/>
    <w:rsid w:val="00C3628E"/>
    <w:rsid w:val="00C61A68"/>
    <w:rsid w:val="00C74AE7"/>
    <w:rsid w:val="00C82DAE"/>
    <w:rsid w:val="00C94063"/>
    <w:rsid w:val="00C9701A"/>
    <w:rsid w:val="00CA1995"/>
    <w:rsid w:val="00CA26C5"/>
    <w:rsid w:val="00CB54B8"/>
    <w:rsid w:val="00CC5585"/>
    <w:rsid w:val="00CD0D99"/>
    <w:rsid w:val="00CD55A4"/>
    <w:rsid w:val="00D00643"/>
    <w:rsid w:val="00D5095E"/>
    <w:rsid w:val="00DE75AA"/>
    <w:rsid w:val="00DF7525"/>
    <w:rsid w:val="00DF7D4B"/>
    <w:rsid w:val="00E16BC8"/>
    <w:rsid w:val="00E17CC0"/>
    <w:rsid w:val="00E20B7A"/>
    <w:rsid w:val="00E2665E"/>
    <w:rsid w:val="00E309D3"/>
    <w:rsid w:val="00E326A3"/>
    <w:rsid w:val="00E36C45"/>
    <w:rsid w:val="00E75152"/>
    <w:rsid w:val="00E76C2C"/>
    <w:rsid w:val="00E82213"/>
    <w:rsid w:val="00EB537F"/>
    <w:rsid w:val="00ED382A"/>
    <w:rsid w:val="00EF21E5"/>
    <w:rsid w:val="00F00DCC"/>
    <w:rsid w:val="00F262ED"/>
    <w:rsid w:val="00F271BA"/>
    <w:rsid w:val="00F37199"/>
    <w:rsid w:val="00F4797B"/>
    <w:rsid w:val="00F47B83"/>
    <w:rsid w:val="00F877F0"/>
    <w:rsid w:val="00F945AC"/>
    <w:rsid w:val="00F97D59"/>
    <w:rsid w:val="00FE223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A1D5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E291-D7B9-42AE-9370-26E67840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A.R.I</cp:lastModifiedBy>
  <cp:revision>237</cp:revision>
  <cp:lastPrinted>2013-09-15T07:34:00Z</cp:lastPrinted>
  <dcterms:created xsi:type="dcterms:W3CDTF">2013-09-15T07:30:00Z</dcterms:created>
  <dcterms:modified xsi:type="dcterms:W3CDTF">2023-02-23T05:01:00Z</dcterms:modified>
</cp:coreProperties>
</file>