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01"/>
        <w:bidiVisual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2517"/>
        <w:gridCol w:w="2838"/>
        <w:gridCol w:w="1477"/>
        <w:gridCol w:w="1512"/>
        <w:gridCol w:w="1446"/>
      </w:tblGrid>
      <w:tr w:rsidR="00980B9D" w:rsidRPr="000B0856" w14:paraId="38558DC4" w14:textId="77777777" w:rsidTr="0068361B">
        <w:tc>
          <w:tcPr>
            <w:tcW w:w="3500" w:type="dxa"/>
            <w:gridSpan w:val="2"/>
          </w:tcPr>
          <w:p w14:paraId="231082A4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کد آموزش : جدید</w:t>
            </w:r>
          </w:p>
        </w:tc>
        <w:tc>
          <w:tcPr>
            <w:tcW w:w="7273" w:type="dxa"/>
            <w:gridSpan w:val="4"/>
          </w:tcPr>
          <w:p w14:paraId="4B70901D" w14:textId="77777777" w:rsidR="00980B9D" w:rsidRPr="000B0856" w:rsidRDefault="00980B9D" w:rsidP="00766DB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عنوان آموزش :</w:t>
            </w:r>
            <w:r w:rsidR="001E2AB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66DBB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اهمیت غربالگری رتینوپاتی در نوزادان نارس</w:t>
            </w:r>
          </w:p>
        </w:tc>
      </w:tr>
      <w:tr w:rsidR="00980B9D" w:rsidRPr="000B0856" w14:paraId="51A7A9A1" w14:textId="77777777" w:rsidTr="0068361B">
        <w:trPr>
          <w:trHeight w:val="495"/>
        </w:trPr>
        <w:tc>
          <w:tcPr>
            <w:tcW w:w="10773" w:type="dxa"/>
            <w:gridSpan w:val="6"/>
          </w:tcPr>
          <w:p w14:paraId="452C5AE4" w14:textId="77777777" w:rsidR="00980B9D" w:rsidRPr="000B0856" w:rsidRDefault="00980B9D" w:rsidP="00766DB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هدف دوره  آموزش : ارتقاء سطح اگاهی ، نگرش</w:t>
            </w:r>
            <w:r w:rsidR="00797E0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فراگیران در زمینه </w:t>
            </w:r>
            <w:r w:rsidR="00766DBB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اهمیت غربالگری رتینوپاتی در نوزادان نارس</w:t>
            </w:r>
          </w:p>
        </w:tc>
      </w:tr>
      <w:tr w:rsidR="00980B9D" w:rsidRPr="000B0856" w14:paraId="71183F28" w14:textId="77777777" w:rsidTr="0068361B">
        <w:trPr>
          <w:trHeight w:val="842"/>
        </w:trPr>
        <w:tc>
          <w:tcPr>
            <w:tcW w:w="10773" w:type="dxa"/>
            <w:gridSpan w:val="6"/>
          </w:tcPr>
          <w:p w14:paraId="2823664C" w14:textId="77777777" w:rsidR="00980B9D" w:rsidRPr="000B0856" w:rsidRDefault="00980B9D" w:rsidP="00DE30B9">
            <w:pPr>
              <w:numPr>
                <w:ilvl w:val="0"/>
                <w:numId w:val="1"/>
              </w:numPr>
              <w:bidi/>
              <w:spacing w:after="0" w:line="276" w:lineRule="auto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رشته شغلی شرکت کنندگان :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کاردان و كارشناس و کارشناس ارشد ماما، کاردان و كارشناس و کارشناس ارشد بهداشت خانواده و بهداشت عموم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مبارزه با 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مار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ها، كارشناس و کارشناس ارشد پرستار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كارشناس و کارشناس ارشد پرستار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ماما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کارشناس ارشد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، بهورز، مراقب، مرب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خدمات بهداشت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درمان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ار</w:t>
            </w:r>
          </w:p>
        </w:tc>
      </w:tr>
      <w:tr w:rsidR="00980B9D" w:rsidRPr="000B0856" w14:paraId="764CDB3F" w14:textId="77777777" w:rsidTr="0068361B">
        <w:trPr>
          <w:trHeight w:val="716"/>
        </w:trPr>
        <w:tc>
          <w:tcPr>
            <w:tcW w:w="10773" w:type="dxa"/>
            <w:gridSpan w:val="6"/>
          </w:tcPr>
          <w:p w14:paraId="4A3BE1A9" w14:textId="77777777" w:rsidR="00980B9D" w:rsidRPr="000B0856" w:rsidRDefault="00980B9D" w:rsidP="00F23AE8">
            <w:pPr>
              <w:numPr>
                <w:ilvl w:val="0"/>
                <w:numId w:val="1"/>
              </w:numPr>
              <w:bidi/>
              <w:spacing w:after="0" w:line="276" w:lineRule="auto"/>
              <w:ind w:left="46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پست سازمانی شرکت کنندگان :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ک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نس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وکاردان و كارشناس وکارشناس مسئول بهداشت خانواده ، </w:t>
            </w:r>
            <w:r w:rsidR="00F23AE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تکنسین ،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کاردان و كارشناس بهداشت عموم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، </w:t>
            </w:r>
            <w:r w:rsidR="00F23AE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تکنسین ، </w:t>
            </w:r>
            <w:r w:rsidR="00F23AE8"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کاردان و كارشناس بهداشت </w:t>
            </w:r>
            <w:r w:rsidR="00F23AE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خانواده،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كاردان وكارشناس</w:t>
            </w:r>
            <w:r w:rsidR="003A15D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سلامت خانواده و جمعیت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، کارشناس ارشد وکارشناس مسئول مامايي، كارشناس پرستاري مامايي، کارشناس </w:t>
            </w:r>
            <w:r w:rsidR="001E2AB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سلامت کودکان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، ‌مد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گروه سلامت خانواده و جمعي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ت،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</w:t>
            </w:r>
            <w:r w:rsidR="00306E04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مسئول سلامت خانواده و جمعیت ،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تکنس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وکاردان و کارشناس بهداشت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زن،مراقب سلامت</w:t>
            </w:r>
            <w:r w:rsidR="00F23AE8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زن</w:t>
            </w:r>
            <w:r w:rsidR="00B545D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>، بهورز، مد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ر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 مرب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بهورز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به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ار،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کارشناس و کارشناس ارشد پرستار، کارشناس ناظر، تکنس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ن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وکاردان و كارشناس وکارشناس مسئول مبارزه با ب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 w:hint="eastAsia"/>
                <w:sz w:val="20"/>
                <w:szCs w:val="20"/>
                <w:rtl/>
              </w:rPr>
              <w:t>مار</w:t>
            </w: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</w:t>
            </w:r>
            <w:r w:rsidRPr="000B0856"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  <w:t xml:space="preserve"> ها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 کارشناس و کارشناس مسئول بهورزی</w:t>
            </w:r>
            <w:r w:rsidR="001E2AB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، مراقب ماما</w:t>
            </w:r>
            <w:r w:rsidR="00B545D1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="001E2ABD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ماما</w:t>
            </w:r>
            <w:r w:rsidR="00B545D1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و مراقب سلامت مرد</w:t>
            </w:r>
          </w:p>
        </w:tc>
      </w:tr>
      <w:tr w:rsidR="00980B9D" w:rsidRPr="000B0856" w14:paraId="48E80800" w14:textId="77777777" w:rsidTr="0068361B">
        <w:trPr>
          <w:trHeight w:val="264"/>
        </w:trPr>
        <w:tc>
          <w:tcPr>
            <w:tcW w:w="10773" w:type="dxa"/>
            <w:gridSpan w:val="6"/>
          </w:tcPr>
          <w:p w14:paraId="7D83EB55" w14:textId="77777777" w:rsidR="00980B9D" w:rsidRPr="000B0856" w:rsidRDefault="00980B9D" w:rsidP="00700842">
            <w:pPr>
              <w:numPr>
                <w:ilvl w:val="0"/>
                <w:numId w:val="1"/>
              </w:numPr>
              <w:bidi/>
              <w:spacing w:after="0" w:line="276" w:lineRule="auto"/>
              <w:ind w:left="357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توانمندی ها: فراگیران با اهمیت ارائه آموزش ها به والدین در زمینه </w:t>
            </w:r>
            <w:r w:rsidR="00700842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اهمیت غربالگری رتینوپاتی در نوزادان نارس</w:t>
            </w:r>
            <w:r w:rsidR="00700842"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آشنا شوند .</w:t>
            </w:r>
          </w:p>
        </w:tc>
      </w:tr>
      <w:tr w:rsidR="00980B9D" w:rsidRPr="000B0856" w14:paraId="37D8007A" w14:textId="77777777" w:rsidTr="0068361B">
        <w:trPr>
          <w:trHeight w:val="2571"/>
        </w:trPr>
        <w:tc>
          <w:tcPr>
            <w:tcW w:w="10773" w:type="dxa"/>
            <w:gridSpan w:val="6"/>
          </w:tcPr>
          <w:p w14:paraId="0887C60A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hanging="357"/>
              <w:contextualSpacing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اهداف رفتاری :   </w:t>
            </w:r>
            <w:r w:rsidRPr="00B545D1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فراگیر پس از طی دوره قادر خواهد بود :</w:t>
            </w:r>
          </w:p>
          <w:p w14:paraId="5BC51F89" w14:textId="77777777" w:rsidR="00B545D1" w:rsidRDefault="00980B9D" w:rsidP="0066706E">
            <w:pPr>
              <w:pStyle w:val="ListParagraph"/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- </w:t>
            </w:r>
            <w:r w:rsidR="00B545D1" w:rsidRPr="00B545D1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66706E">
              <w:rPr>
                <w:rFonts w:cs="B Mitra" w:hint="cs"/>
                <w:sz w:val="20"/>
                <w:szCs w:val="20"/>
                <w:rtl/>
              </w:rPr>
              <w:t xml:space="preserve"> تعریف و اپیدمیولوژی </w:t>
            </w:r>
            <w:r w:rsidR="0066706E">
              <w:rPr>
                <w:rFonts w:cs="B Mitra"/>
                <w:sz w:val="20"/>
                <w:szCs w:val="20"/>
              </w:rPr>
              <w:t>ROP</w:t>
            </w:r>
            <w:r w:rsidR="0066706E" w:rsidRPr="00B545D1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545D1" w:rsidRPr="00B545D1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="0066706E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بیان می کند</w:t>
            </w:r>
          </w:p>
          <w:p w14:paraId="3457A390" w14:textId="77777777" w:rsidR="00F23AE8" w:rsidRPr="00B545D1" w:rsidRDefault="0066706E" w:rsidP="0066706E">
            <w:pPr>
              <w:bidi/>
              <w:spacing w:after="0" w:line="288" w:lineRule="auto"/>
              <w:ind w:left="36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-</w:t>
            </w:r>
            <w:r w:rsidRPr="0066706E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اهمیت</w:t>
            </w:r>
            <w:r w:rsidRPr="0066706E"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  <w:t xml:space="preserve"> </w:t>
            </w:r>
            <w:r w:rsidRPr="0066706E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غربالگری</w:t>
            </w:r>
            <w:r w:rsidRPr="0066706E"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  <w:t xml:space="preserve"> </w:t>
            </w:r>
            <w:r w:rsidRPr="0066706E">
              <w:rPr>
                <w:rFonts w:ascii="Calibri" w:eastAsia="Times New Roman" w:hAnsi="Calibri" w:cs="B Mitra" w:hint="cs"/>
                <w:sz w:val="20"/>
                <w:szCs w:val="20"/>
                <w:rtl/>
                <w:lang w:bidi="fa-IR"/>
              </w:rPr>
              <w:t>رتینوپاتی</w:t>
            </w:r>
            <w:r w:rsidRPr="0066706E">
              <w:rPr>
                <w:rFonts w:ascii="Calibri" w:eastAsia="Times New Roman" w:hAnsi="Calibri" w:cs="B Mitra"/>
                <w:sz w:val="20"/>
                <w:szCs w:val="20"/>
                <w:rtl/>
                <w:lang w:bidi="fa-IR"/>
              </w:rPr>
              <w:t xml:space="preserve"> </w:t>
            </w:r>
            <w:r w:rsidR="00F23AE8" w:rsidRPr="00B545D1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بیان می کند</w:t>
            </w:r>
          </w:p>
          <w:p w14:paraId="212A8828" w14:textId="77777777" w:rsidR="00980B9D" w:rsidRPr="0066706E" w:rsidRDefault="00B545D1" w:rsidP="00700842">
            <w:pPr>
              <w:pStyle w:val="ListParagraph"/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70084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علایم </w:t>
            </w:r>
            <w:r w:rsidR="0066706E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 مراحل بیماری رتینوپاتی را بیان می کند</w:t>
            </w:r>
          </w:p>
          <w:p w14:paraId="77B62CE3" w14:textId="77777777" w:rsidR="0066706E" w:rsidRDefault="0066706E" w:rsidP="0066706E">
            <w:pPr>
              <w:pStyle w:val="ListParagraph"/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-عوامل خطر بیماری را بیان می کند</w:t>
            </w:r>
          </w:p>
          <w:p w14:paraId="22E4EFCF" w14:textId="77777777" w:rsidR="0066706E" w:rsidRDefault="0066706E" w:rsidP="0066706E">
            <w:pPr>
              <w:pStyle w:val="ListParagraph"/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- تشخیص و درمان بیماری را توضیح می دهد </w:t>
            </w:r>
          </w:p>
          <w:p w14:paraId="43D0AF0B" w14:textId="77777777" w:rsidR="0066706E" w:rsidRPr="000B0856" w:rsidRDefault="0066706E" w:rsidP="0066706E">
            <w:pPr>
              <w:pStyle w:val="ListParagraph"/>
              <w:numPr>
                <w:ilvl w:val="0"/>
                <w:numId w:val="2"/>
              </w:numPr>
              <w:bidi/>
              <w:spacing w:after="0" w:line="288" w:lineRule="auto"/>
              <w:ind w:left="0" w:hanging="357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-فرایند و دستورالعمل اجرایی غربالگری رتینوپاتی را بیان می کند</w:t>
            </w:r>
          </w:p>
        </w:tc>
      </w:tr>
      <w:tr w:rsidR="00980B9D" w:rsidRPr="000B0856" w14:paraId="66A9FDAF" w14:textId="77777777" w:rsidTr="0068361B">
        <w:trPr>
          <w:trHeight w:hRule="exact" w:val="435"/>
        </w:trPr>
        <w:tc>
          <w:tcPr>
            <w:tcW w:w="10773" w:type="dxa"/>
            <w:gridSpan w:val="6"/>
          </w:tcPr>
          <w:p w14:paraId="74972D19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طبقه شغلی : 1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2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3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4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5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6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7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8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9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10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11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12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13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14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15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980B9D" w:rsidRPr="000B0856" w14:paraId="2521AC02" w14:textId="77777777" w:rsidTr="0068361B">
        <w:trPr>
          <w:trHeight w:hRule="exact" w:val="429"/>
        </w:trPr>
        <w:tc>
          <w:tcPr>
            <w:tcW w:w="10773" w:type="dxa"/>
            <w:gridSpan w:val="6"/>
          </w:tcPr>
          <w:p w14:paraId="2276081B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مدارک تحصیلی شرکت کنندگان :  زیر دیپلم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دیپلم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فوق دیپلم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لیسانس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فوق لیسانس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دکتری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980B9D" w:rsidRPr="000B0856" w14:paraId="358CD94E" w14:textId="77777777" w:rsidTr="0068361B">
        <w:trPr>
          <w:trHeight w:hRule="exact" w:val="317"/>
        </w:trPr>
        <w:tc>
          <w:tcPr>
            <w:tcW w:w="10773" w:type="dxa"/>
            <w:gridSpan w:val="6"/>
          </w:tcPr>
          <w:p w14:paraId="17D0850C" w14:textId="77777777" w:rsidR="00980B9D" w:rsidRPr="000B0856" w:rsidRDefault="00980B9D" w:rsidP="00700842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روش اموزش :                       کلاس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F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سخنرانی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F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 کارگاه </w:t>
            </w:r>
            <w:r w:rsidR="00700842"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6E"/>
            </w:r>
            <w:r w:rsidR="00700842"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بازدید عملی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     آزمون    </w:t>
            </w:r>
            <w:r w:rsidR="00700842" w:rsidRPr="000B0856">
              <w:rPr>
                <w:rFonts w:ascii="Calibri" w:eastAsia="Times New Roman" w:hAnsi="Calibri" w:cs="B Nazanin" w:hint="cs"/>
                <w:sz w:val="20"/>
                <w:szCs w:val="20"/>
                <w:lang w:bidi="fa-IR"/>
              </w:rPr>
              <w:sym w:font="Wingdings" w:char="F0A8"/>
            </w:r>
            <w:r w:rsidR="00700842"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980B9D" w:rsidRPr="000B0856" w14:paraId="0251408C" w14:textId="77777777" w:rsidTr="0068361B">
        <w:trPr>
          <w:trHeight w:hRule="exact" w:val="412"/>
        </w:trPr>
        <w:tc>
          <w:tcPr>
            <w:tcW w:w="10773" w:type="dxa"/>
            <w:gridSpan w:val="6"/>
          </w:tcPr>
          <w:p w14:paraId="777944CC" w14:textId="77777777" w:rsidR="00980B9D" w:rsidRPr="000B0856" w:rsidRDefault="00980B9D" w:rsidP="0068361B">
            <w:pPr>
              <w:numPr>
                <w:ilvl w:val="0"/>
                <w:numId w:val="1"/>
              </w:numPr>
              <w:bidi/>
              <w:spacing w:after="0" w:line="276" w:lineRule="auto"/>
              <w:ind w:left="714" w:hanging="357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 xml:space="preserve">مشخصات دوره اموزشی </w:t>
            </w:r>
          </w:p>
        </w:tc>
      </w:tr>
      <w:tr w:rsidR="00980B9D" w:rsidRPr="000B0856" w14:paraId="35A30950" w14:textId="77777777" w:rsidTr="0068361B">
        <w:tc>
          <w:tcPr>
            <w:tcW w:w="983" w:type="dxa"/>
            <w:vMerge w:val="restart"/>
            <w:vAlign w:val="center"/>
          </w:tcPr>
          <w:p w14:paraId="0225E6D9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355" w:type="dxa"/>
            <w:gridSpan w:val="2"/>
            <w:vMerge w:val="restart"/>
            <w:vAlign w:val="center"/>
          </w:tcPr>
          <w:p w14:paraId="0315B7DA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موضوع درس</w:t>
            </w:r>
          </w:p>
        </w:tc>
        <w:tc>
          <w:tcPr>
            <w:tcW w:w="4435" w:type="dxa"/>
            <w:gridSpan w:val="3"/>
            <w:vAlign w:val="center"/>
          </w:tcPr>
          <w:p w14:paraId="733AE654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زمان(دقیقه)</w:t>
            </w:r>
          </w:p>
        </w:tc>
      </w:tr>
      <w:tr w:rsidR="00980B9D" w:rsidRPr="000B0856" w14:paraId="74F40BB2" w14:textId="77777777" w:rsidTr="00700842">
        <w:trPr>
          <w:trHeight w:val="624"/>
        </w:trPr>
        <w:tc>
          <w:tcPr>
            <w:tcW w:w="983" w:type="dxa"/>
            <w:vMerge/>
          </w:tcPr>
          <w:p w14:paraId="4AA908DF" w14:textId="77777777" w:rsidR="00980B9D" w:rsidRPr="000B0856" w:rsidRDefault="00980B9D" w:rsidP="0068361B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5" w:type="dxa"/>
            <w:gridSpan w:val="2"/>
            <w:vMerge/>
          </w:tcPr>
          <w:p w14:paraId="51C61F70" w14:textId="77777777" w:rsidR="00980B9D" w:rsidRPr="000B0856" w:rsidRDefault="00980B9D" w:rsidP="0068361B">
            <w:pPr>
              <w:bidi/>
              <w:spacing w:after="0" w:line="240" w:lineRule="auto"/>
              <w:ind w:left="360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77" w:type="dxa"/>
            <w:vAlign w:val="center"/>
          </w:tcPr>
          <w:p w14:paraId="38B0F004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1512" w:type="dxa"/>
            <w:vAlign w:val="center"/>
          </w:tcPr>
          <w:p w14:paraId="76F4AB9B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عملی</w:t>
            </w:r>
          </w:p>
        </w:tc>
        <w:tc>
          <w:tcPr>
            <w:tcW w:w="1446" w:type="dxa"/>
            <w:vAlign w:val="center"/>
          </w:tcPr>
          <w:p w14:paraId="23685791" w14:textId="77777777" w:rsidR="00980B9D" w:rsidRPr="000B0856" w:rsidRDefault="00980B9D" w:rsidP="0068361B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B0856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جمع</w:t>
            </w:r>
          </w:p>
        </w:tc>
      </w:tr>
      <w:tr w:rsidR="00700842" w:rsidRPr="000B0856" w14:paraId="0D1C224F" w14:textId="77777777" w:rsidTr="00704D35">
        <w:trPr>
          <w:trHeight w:val="44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A71" w14:textId="77777777" w:rsidR="00700842" w:rsidRPr="00C66A72" w:rsidRDefault="00700842" w:rsidP="0070084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66A72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55" w:type="dxa"/>
            <w:gridSpan w:val="2"/>
          </w:tcPr>
          <w:p w14:paraId="10A497C8" w14:textId="77777777" w:rsidR="00700842" w:rsidRPr="007E7200" w:rsidRDefault="00700842" w:rsidP="00700842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تعریف و اپیدمیولوژی </w:t>
            </w:r>
            <w:r>
              <w:rPr>
                <w:rFonts w:cs="B Mitra"/>
                <w:sz w:val="20"/>
                <w:szCs w:val="20"/>
              </w:rPr>
              <w:t>ROP</w:t>
            </w:r>
          </w:p>
        </w:tc>
        <w:tc>
          <w:tcPr>
            <w:tcW w:w="1477" w:type="dxa"/>
            <w:vAlign w:val="center"/>
          </w:tcPr>
          <w:p w14:paraId="155F8842" w14:textId="77777777" w:rsidR="00700842" w:rsidRPr="008D6206" w:rsidRDefault="00700842" w:rsidP="00700842">
            <w:pPr>
              <w:spacing w:line="336" w:lineRule="auto"/>
              <w:jc w:val="center"/>
              <w:rPr>
                <w:rFonts w:cs="B Mitra"/>
                <w:noProof/>
              </w:rPr>
            </w:pPr>
            <w:r>
              <w:rPr>
                <w:rFonts w:cs="B Mitra" w:hint="cs"/>
                <w:noProof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14:paraId="0CFB1316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1717F4EF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</w:tr>
      <w:tr w:rsidR="00700842" w:rsidRPr="000B0856" w14:paraId="29D67B8F" w14:textId="77777777" w:rsidTr="00704D35">
        <w:trPr>
          <w:trHeight w:val="24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DFE" w14:textId="77777777" w:rsidR="00700842" w:rsidRPr="00C66A72" w:rsidRDefault="00700842" w:rsidP="0070084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66A72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55" w:type="dxa"/>
            <w:gridSpan w:val="2"/>
          </w:tcPr>
          <w:p w14:paraId="0722F315" w14:textId="77777777" w:rsidR="00700842" w:rsidRPr="007E7200" w:rsidRDefault="00700842" w:rsidP="00700842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اهمیت غربالگری رتینوپاتی </w:t>
            </w:r>
          </w:p>
        </w:tc>
        <w:tc>
          <w:tcPr>
            <w:tcW w:w="1477" w:type="dxa"/>
            <w:vAlign w:val="center"/>
          </w:tcPr>
          <w:p w14:paraId="62D41CE2" w14:textId="77777777" w:rsidR="00700842" w:rsidRPr="008D6206" w:rsidRDefault="00700842" w:rsidP="00700842">
            <w:pPr>
              <w:spacing w:line="336" w:lineRule="auto"/>
              <w:jc w:val="center"/>
              <w:rPr>
                <w:rFonts w:cs="B Mitra"/>
                <w:noProof/>
              </w:rPr>
            </w:pPr>
            <w:r>
              <w:rPr>
                <w:rFonts w:cs="B Mitra" w:hint="cs"/>
                <w:noProof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14:paraId="7E64E30A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7F66E7C5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</w:tr>
      <w:tr w:rsidR="00700842" w:rsidRPr="000B0856" w14:paraId="13CF74A3" w14:textId="77777777" w:rsidTr="00704D3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F4B1" w14:textId="77777777" w:rsidR="00700842" w:rsidRPr="00C66A72" w:rsidRDefault="00700842" w:rsidP="0070084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55" w:type="dxa"/>
            <w:gridSpan w:val="2"/>
          </w:tcPr>
          <w:p w14:paraId="040DF8AE" w14:textId="77777777" w:rsidR="00700842" w:rsidRPr="007E7200" w:rsidRDefault="00700842" w:rsidP="00700842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علائم و مراحل بیماری  </w:t>
            </w:r>
          </w:p>
        </w:tc>
        <w:tc>
          <w:tcPr>
            <w:tcW w:w="1477" w:type="dxa"/>
            <w:vAlign w:val="center"/>
          </w:tcPr>
          <w:p w14:paraId="2709DE8A" w14:textId="77777777" w:rsidR="00700842" w:rsidRPr="008D6206" w:rsidRDefault="00700842" w:rsidP="00700842">
            <w:pPr>
              <w:spacing w:line="336" w:lineRule="auto"/>
              <w:jc w:val="center"/>
              <w:rPr>
                <w:rFonts w:cs="B Mitra"/>
                <w:noProof/>
                <w:rtl/>
              </w:rPr>
            </w:pPr>
            <w:r>
              <w:rPr>
                <w:rFonts w:cs="B Mitra" w:hint="cs"/>
                <w:noProof/>
                <w:rtl/>
              </w:rPr>
              <w:t>30</w:t>
            </w:r>
          </w:p>
        </w:tc>
        <w:tc>
          <w:tcPr>
            <w:tcW w:w="1512" w:type="dxa"/>
            <w:vAlign w:val="center"/>
          </w:tcPr>
          <w:p w14:paraId="40AB17DE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7EBF8147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700842" w:rsidRPr="000B0856" w14:paraId="28CD7D7A" w14:textId="77777777" w:rsidTr="00704D3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3DCD" w14:textId="77777777" w:rsidR="00700842" w:rsidRPr="00C66A72" w:rsidRDefault="00700842" w:rsidP="0070084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355" w:type="dxa"/>
            <w:gridSpan w:val="2"/>
          </w:tcPr>
          <w:p w14:paraId="3BE197DF" w14:textId="77777777" w:rsidR="00700842" w:rsidRPr="007E7200" w:rsidRDefault="00700842" w:rsidP="00700842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عوامل خطر بیماری </w:t>
            </w:r>
          </w:p>
        </w:tc>
        <w:tc>
          <w:tcPr>
            <w:tcW w:w="1477" w:type="dxa"/>
            <w:vAlign w:val="center"/>
          </w:tcPr>
          <w:p w14:paraId="588C1AE8" w14:textId="77777777" w:rsidR="00700842" w:rsidRPr="008D6206" w:rsidRDefault="00700842" w:rsidP="00700842">
            <w:pPr>
              <w:spacing w:line="336" w:lineRule="auto"/>
              <w:jc w:val="center"/>
              <w:rPr>
                <w:rFonts w:cs="B Mitra"/>
                <w:noProof/>
              </w:rPr>
            </w:pPr>
            <w:r>
              <w:rPr>
                <w:rFonts w:cs="B Mitra" w:hint="cs"/>
                <w:noProof/>
                <w:rtl/>
              </w:rPr>
              <w:t>20</w:t>
            </w:r>
          </w:p>
        </w:tc>
        <w:tc>
          <w:tcPr>
            <w:tcW w:w="1512" w:type="dxa"/>
            <w:vAlign w:val="center"/>
          </w:tcPr>
          <w:p w14:paraId="11F10868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66DC3441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700842" w:rsidRPr="000B0856" w14:paraId="2AA69ABF" w14:textId="77777777" w:rsidTr="00704D3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F51" w14:textId="77777777" w:rsidR="00700842" w:rsidRDefault="00700842" w:rsidP="00700842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355" w:type="dxa"/>
            <w:gridSpan w:val="2"/>
          </w:tcPr>
          <w:p w14:paraId="14484A01" w14:textId="77777777" w:rsidR="00700842" w:rsidRDefault="00700842" w:rsidP="00700842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تشخیص و درمان بیماری</w:t>
            </w:r>
          </w:p>
        </w:tc>
        <w:tc>
          <w:tcPr>
            <w:tcW w:w="1477" w:type="dxa"/>
            <w:vAlign w:val="center"/>
          </w:tcPr>
          <w:p w14:paraId="344BBA57" w14:textId="77777777" w:rsidR="00700842" w:rsidRDefault="00700842" w:rsidP="00700842">
            <w:pPr>
              <w:spacing w:line="336" w:lineRule="auto"/>
              <w:jc w:val="center"/>
              <w:rPr>
                <w:rFonts w:cs="B Mitra"/>
                <w:noProof/>
                <w:rtl/>
              </w:rPr>
            </w:pPr>
            <w:r>
              <w:rPr>
                <w:rFonts w:cs="B Mitra" w:hint="cs"/>
                <w:noProof/>
                <w:rtl/>
              </w:rPr>
              <w:t>20</w:t>
            </w:r>
          </w:p>
        </w:tc>
        <w:tc>
          <w:tcPr>
            <w:tcW w:w="1512" w:type="dxa"/>
            <w:vAlign w:val="center"/>
          </w:tcPr>
          <w:p w14:paraId="58387B5D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09E17DDF" w14:textId="77777777" w:rsidR="00700842" w:rsidRPr="000B0856" w:rsidRDefault="00700842" w:rsidP="007008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B545D1" w:rsidRPr="000B0856" w14:paraId="35AAF74D" w14:textId="77777777" w:rsidTr="00B25FB2">
        <w:tc>
          <w:tcPr>
            <w:tcW w:w="983" w:type="dxa"/>
            <w:vAlign w:val="center"/>
          </w:tcPr>
          <w:p w14:paraId="548B56D8" w14:textId="77777777" w:rsidR="00B545D1" w:rsidRPr="000B0856" w:rsidRDefault="00700842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5355" w:type="dxa"/>
            <w:gridSpan w:val="2"/>
          </w:tcPr>
          <w:p w14:paraId="008F84EC" w14:textId="77777777" w:rsidR="00B545D1" w:rsidRPr="007E7200" w:rsidRDefault="00700842" w:rsidP="00B545D1">
            <w:pPr>
              <w:bidi/>
              <w:spacing w:line="336" w:lineRule="auto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فرایند و دستورالعمل اجرایی غربالگری رتینوپاتی</w:t>
            </w:r>
          </w:p>
        </w:tc>
        <w:tc>
          <w:tcPr>
            <w:tcW w:w="1477" w:type="dxa"/>
            <w:vAlign w:val="center"/>
          </w:tcPr>
          <w:p w14:paraId="1CEB0D28" w14:textId="77777777" w:rsidR="00B545D1" w:rsidRPr="000B0856" w:rsidRDefault="0070084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512" w:type="dxa"/>
            <w:vAlign w:val="center"/>
          </w:tcPr>
          <w:p w14:paraId="00646C96" w14:textId="77777777" w:rsidR="00B545D1" w:rsidRPr="000B0856" w:rsidRDefault="00B545D1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27A66630" w14:textId="77777777" w:rsidR="00B545D1" w:rsidRPr="000B0856" w:rsidRDefault="0070084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700842" w:rsidRPr="000B0856" w14:paraId="6AB563DA" w14:textId="77777777" w:rsidTr="00B25FB2">
        <w:tc>
          <w:tcPr>
            <w:tcW w:w="983" w:type="dxa"/>
            <w:vAlign w:val="center"/>
          </w:tcPr>
          <w:p w14:paraId="7ADE037F" w14:textId="77777777" w:rsidR="00700842" w:rsidRDefault="00700842" w:rsidP="00B545D1">
            <w:pPr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5355" w:type="dxa"/>
            <w:gridSpan w:val="2"/>
          </w:tcPr>
          <w:p w14:paraId="3239226A" w14:textId="77777777" w:rsidR="00700842" w:rsidRDefault="00700842" w:rsidP="00700842">
            <w:pPr>
              <w:tabs>
                <w:tab w:val="left" w:pos="1089"/>
              </w:tabs>
              <w:bidi/>
              <w:spacing w:line="336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/>
                <w:sz w:val="20"/>
                <w:szCs w:val="20"/>
                <w:rtl/>
                <w:lang w:bidi="fa-IR"/>
              </w:rPr>
              <w:tab/>
            </w:r>
            <w:r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477" w:type="dxa"/>
            <w:vAlign w:val="center"/>
          </w:tcPr>
          <w:p w14:paraId="54E9F8F9" w14:textId="77777777" w:rsidR="00700842" w:rsidRDefault="0070084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120</w:t>
            </w:r>
          </w:p>
        </w:tc>
        <w:tc>
          <w:tcPr>
            <w:tcW w:w="1512" w:type="dxa"/>
            <w:vAlign w:val="center"/>
          </w:tcPr>
          <w:p w14:paraId="2F0158B3" w14:textId="77777777" w:rsidR="00700842" w:rsidRPr="000B0856" w:rsidRDefault="0070084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6" w:type="dxa"/>
          </w:tcPr>
          <w:p w14:paraId="61B4A89C" w14:textId="77777777" w:rsidR="00700842" w:rsidRDefault="00700842" w:rsidP="00B545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120</w:t>
            </w:r>
          </w:p>
        </w:tc>
      </w:tr>
    </w:tbl>
    <w:p w14:paraId="4BC493B6" w14:textId="77777777" w:rsidR="002D180D" w:rsidRPr="00980B9D" w:rsidRDefault="002D180D" w:rsidP="00980B9D">
      <w:pPr>
        <w:bidi/>
        <w:rPr>
          <w:rFonts w:cs="B Nazanin"/>
        </w:rPr>
      </w:pPr>
    </w:p>
    <w:sectPr w:rsidR="002D180D" w:rsidRPr="00980B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E87B" w14:textId="77777777" w:rsidR="007E14D4" w:rsidRDefault="007E14D4" w:rsidP="000B0856">
      <w:pPr>
        <w:spacing w:after="0" w:line="240" w:lineRule="auto"/>
      </w:pPr>
      <w:r>
        <w:separator/>
      </w:r>
    </w:p>
  </w:endnote>
  <w:endnote w:type="continuationSeparator" w:id="0">
    <w:p w14:paraId="6DEC10EF" w14:textId="77777777" w:rsidR="007E14D4" w:rsidRDefault="007E14D4" w:rsidP="000B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FAC8" w14:textId="77777777" w:rsidR="007E14D4" w:rsidRDefault="007E14D4" w:rsidP="000B0856">
      <w:pPr>
        <w:spacing w:after="0" w:line="240" w:lineRule="auto"/>
      </w:pPr>
      <w:r>
        <w:separator/>
      </w:r>
    </w:p>
  </w:footnote>
  <w:footnote w:type="continuationSeparator" w:id="0">
    <w:p w14:paraId="6D3B84A0" w14:textId="77777777" w:rsidR="007E14D4" w:rsidRDefault="007E14D4" w:rsidP="000B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A34C" w14:textId="77777777" w:rsidR="0068361B" w:rsidRPr="0068361B" w:rsidRDefault="0068361B" w:rsidP="0068361B">
    <w:pPr>
      <w:bidi/>
      <w:spacing w:after="0" w:line="240" w:lineRule="auto"/>
      <w:jc w:val="center"/>
      <w:rPr>
        <w:rFonts w:ascii="Times New Roman" w:eastAsia="Times New Roman" w:hAnsi="Times New Roman" w:cs="B Titr"/>
        <w:sz w:val="24"/>
        <w:szCs w:val="24"/>
        <w:rtl/>
      </w:rPr>
    </w:pPr>
    <w:r w:rsidRPr="0068361B">
      <w:rPr>
        <w:rFonts w:ascii="Times New Roman" w:eastAsia="Times New Roman" w:hAnsi="Times New Roman" w:cs="B Titr" w:hint="cs"/>
        <w:sz w:val="24"/>
        <w:szCs w:val="24"/>
        <w:rtl/>
      </w:rPr>
      <w:t>فرم نیاز سنجی</w:t>
    </w:r>
  </w:p>
  <w:p w14:paraId="69B09377" w14:textId="77777777" w:rsidR="0068361B" w:rsidRPr="0068361B" w:rsidRDefault="0068361B" w:rsidP="0068361B">
    <w:pPr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8361B">
      <w:rPr>
        <w:rFonts w:ascii="Times New Roman" w:eastAsia="Times New Roman" w:hAnsi="Times New Roman" w:cs="B Titr" w:hint="cs"/>
        <w:sz w:val="24"/>
        <w:szCs w:val="24"/>
        <w:rtl/>
      </w:rPr>
      <w:t>دانشگاه علوم پزشکی و خدمات بهداشتی و  درمانی اصفهان</w:t>
    </w:r>
  </w:p>
  <w:p w14:paraId="36163BFC" w14:textId="77777777" w:rsidR="000B0856" w:rsidRDefault="000B0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986"/>
    <w:multiLevelType w:val="hybridMultilevel"/>
    <w:tmpl w:val="DEF85BEE"/>
    <w:lvl w:ilvl="0" w:tplc="D6C27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64AD"/>
    <w:multiLevelType w:val="hybridMultilevel"/>
    <w:tmpl w:val="6798CD06"/>
    <w:lvl w:ilvl="0" w:tplc="F8464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85"/>
    <w:rsid w:val="00081E2A"/>
    <w:rsid w:val="000B0856"/>
    <w:rsid w:val="001D7ECA"/>
    <w:rsid w:val="001E2ABD"/>
    <w:rsid w:val="00240854"/>
    <w:rsid w:val="002B4ED8"/>
    <w:rsid w:val="002D180D"/>
    <w:rsid w:val="00306E04"/>
    <w:rsid w:val="003A15D3"/>
    <w:rsid w:val="003B38A3"/>
    <w:rsid w:val="0052275F"/>
    <w:rsid w:val="0066706E"/>
    <w:rsid w:val="0068361B"/>
    <w:rsid w:val="00700842"/>
    <w:rsid w:val="00766DBB"/>
    <w:rsid w:val="00797E0D"/>
    <w:rsid w:val="007E14D4"/>
    <w:rsid w:val="008B1966"/>
    <w:rsid w:val="008E427D"/>
    <w:rsid w:val="00980B9D"/>
    <w:rsid w:val="00B545D1"/>
    <w:rsid w:val="00BA7A62"/>
    <w:rsid w:val="00BB7861"/>
    <w:rsid w:val="00C31932"/>
    <w:rsid w:val="00C952E6"/>
    <w:rsid w:val="00DD76B3"/>
    <w:rsid w:val="00DE30B9"/>
    <w:rsid w:val="00E40985"/>
    <w:rsid w:val="00F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421B"/>
  <w15:chartTrackingRefBased/>
  <w15:docId w15:val="{F6237A86-DE08-45C4-BDA8-74FA4ABD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56"/>
  </w:style>
  <w:style w:type="paragraph" w:styleId="Footer">
    <w:name w:val="footer"/>
    <w:basedOn w:val="Normal"/>
    <w:link w:val="FooterChar"/>
    <w:uiPriority w:val="99"/>
    <w:unhideWhenUsed/>
    <w:rsid w:val="000B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56"/>
  </w:style>
  <w:style w:type="paragraph" w:styleId="BalloonText">
    <w:name w:val="Balloon Text"/>
    <w:basedOn w:val="Normal"/>
    <w:link w:val="BalloonTextChar"/>
    <w:uiPriority w:val="99"/>
    <w:semiHidden/>
    <w:unhideWhenUsed/>
    <w:rsid w:val="000B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2</cp:revision>
  <cp:lastPrinted>2023-01-16T04:52:00Z</cp:lastPrinted>
  <dcterms:created xsi:type="dcterms:W3CDTF">2023-02-28T06:58:00Z</dcterms:created>
  <dcterms:modified xsi:type="dcterms:W3CDTF">2023-02-28T06:58:00Z</dcterms:modified>
</cp:coreProperties>
</file>