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D2" w:rsidRPr="005C0C49" w:rsidRDefault="006C731D" w:rsidP="006C731D">
      <w:pPr>
        <w:tabs>
          <w:tab w:val="center" w:pos="5528"/>
          <w:tab w:val="left" w:pos="9738"/>
        </w:tabs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21483</wp:posOffset>
                </wp:positionV>
                <wp:extent cx="883658" cy="192101"/>
                <wp:effectExtent l="0" t="0" r="12065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658" cy="1921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72AD7" id="Rounded Rectangle 1" o:spid="_x0000_s1026" style="position:absolute;margin-left:0;margin-top:1.7pt;width:69.6pt;height:15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PaQIAAB4FAAAOAAAAZHJzL2Uyb0RvYy54bWysVN9P2zAQfp+0/8Hy+0jTAYOKFFUgpkkI&#10;KmDi2XXsNprt885u0+6v39lJQ8f6NO3FufP9/vKdr6631rCNwtCAq3h5MuJMOQl145YV//5y9+mC&#10;sxCFq4UBpyq+U4FfTz9+uGr9RI1hBaZWyCiJC5PWV3wVo58URZArZUU4Aa8cGTWgFZFUXBY1ipay&#10;W1OMR6PzogWsPYJUIdDtbWfk05xfayXjo9ZBRWYqTr3FfGI+F+kspldiskThV43s2xD/0IUVjaOi&#10;Q6pbEQVbY/NXKttIhAA6nkiwBWjdSJVnoGnK0btpnlfCqzwLgRP8AFP4f2nlw2aOrKnp33HmhKVf&#10;9ARrV6uaPRF4wi2NYmWCqfVhQt7Pfo69FkhMM2812vSladg2Q7sboFXbyCRdXlx8Pj8jLkgylZfj&#10;cpRzFm/BHkP8qsCyJFQcUxOpg4yq2NyHSFXJf+9HSuqo6yFLcWdUasO4J6VpJKo6ztGZTOrGINsI&#10;ooGQUrl4nmaifNk7henGmCGwPBZo4r7p3jeFqUyyIXB0LPDPikNErgouDsG2cYDHEtQ/hsqd/376&#10;buY0/gLqHf1JhI7iwcu7hpC8FyHOBRKnif20p/GRDm2grTj0EmcrwF/H7pM/UY2snLW0IxUPP9cC&#10;FWfmmyMSXpanp2mpsnJ69mVMCh5aFocWt7Y3QPgT0ai7LCb/aPaiRrCvtM6zVJVMwkmqXXEZca/c&#10;xG536UGQajbLbrRIXsR79+xlSp5QTSR52b4K9D2dIvHwAfb7JCbvCNX5pkgHs3UE3WS2veHa401L&#10;mEnTPxhpyw/17PX2rE1/AwAA//8DAFBLAwQUAAYACAAAACEAL54tYdsAAAAFAQAADwAAAGRycy9k&#10;b3ducmV2LnhtbEyPzW7CMBCE75X6DtYi9VKB04QGmsZBqD8PAC2H3pZ4m0TY6yg2kPbpa070OJrR&#10;zDflarRGnGjwnWMFD7MEBHHtdMeNgs+P9+kShA/IGo1jUvBDHlbV7U2JhXZn3tBpGxoRS9gXqKAN&#10;oS+k9HVLFv3M9cTR+3aDxRDl0Eg94DmWWyPTJMmlxY7jQos9vbRUH7ZHq8A9rvH+N6S7xduXNtSb&#10;Os9fl0rdTcb1M4hAY7iG4YIf0aGKTHt3ZO2FURCPBAXZHMTFzJ5SEPuoswXIqpT/6as/AAAA//8D&#10;AFBLAQItABQABgAIAAAAIQC2gziS/gAAAOEBAAATAAAAAAAAAAAAAAAAAAAAAABbQ29udGVudF9U&#10;eXBlc10ueG1sUEsBAi0AFAAGAAgAAAAhADj9If/WAAAAlAEAAAsAAAAAAAAAAAAAAAAALwEAAF9y&#10;ZWxzLy5yZWxzUEsBAi0AFAAGAAgAAAAhAF1Ct09pAgAAHgUAAA4AAAAAAAAAAAAAAAAALgIAAGRy&#10;cy9lMm9Eb2MueG1sUEsBAi0AFAAGAAgAAAAhAC+eLWHbAAAABQEAAA8AAAAAAAAAAAAAAAAAwwQA&#10;AGRycy9kb3ducmV2LnhtbFBLBQYAAAAABAAEAPMAAADL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cs="B Nazanin"/>
          <w:sz w:val="24"/>
          <w:szCs w:val="24"/>
          <w:rtl/>
          <w:lang w:bidi="fa-IR"/>
        </w:rPr>
        <w:tab/>
      </w:r>
      <w:r w:rsidR="00404A73" w:rsidRPr="00AA12F1">
        <w:rPr>
          <w:rFonts w:cs="B Nazanin" w:hint="cs"/>
          <w:b/>
          <w:bCs/>
          <w:sz w:val="24"/>
          <w:szCs w:val="24"/>
          <w:rtl/>
          <w:lang w:bidi="fa-IR"/>
        </w:rPr>
        <w:t xml:space="preserve">فرم کلرسنجی  آب آشامیدنی (شبکه لوله کشی </w:t>
      </w:r>
      <w:r w:rsidR="00404A73" w:rsidRPr="00AA12F1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404A73" w:rsidRPr="00AA12F1">
        <w:rPr>
          <w:rFonts w:cs="B Nazanin" w:hint="cs"/>
          <w:b/>
          <w:bCs/>
          <w:sz w:val="24"/>
          <w:szCs w:val="24"/>
          <w:rtl/>
          <w:lang w:bidi="fa-IR"/>
        </w:rPr>
        <w:t xml:space="preserve"> کلر مادر)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31D">
        <w:rPr>
          <w:rFonts w:cs="B Nazanin" w:hint="cs"/>
          <w:rtl/>
          <w:lang w:bidi="fa-IR"/>
        </w:rPr>
        <w:t>شماره فرم:  5/6</w:t>
      </w:r>
    </w:p>
    <w:p w:rsidR="00404A73" w:rsidRPr="00AA12F1" w:rsidRDefault="00404A73" w:rsidP="006C731D">
      <w:pPr>
        <w:bidi/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  <w:r w:rsidRPr="00AA12F1">
        <w:rPr>
          <w:rFonts w:cs="B Nazanin" w:hint="cs"/>
          <w:b/>
          <w:bCs/>
          <w:rtl/>
          <w:lang w:bidi="fa-IR"/>
        </w:rPr>
        <w:t>مرکز بهداشت شهرستان ............................</w:t>
      </w:r>
    </w:p>
    <w:p w:rsidR="00404A73" w:rsidRPr="00AA12F1" w:rsidRDefault="00404A73" w:rsidP="006C731D">
      <w:pPr>
        <w:bidi/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AA12F1">
        <w:rPr>
          <w:rFonts w:cs="B Nazanin" w:hint="cs"/>
          <w:b/>
          <w:bCs/>
          <w:rtl/>
          <w:lang w:bidi="fa-IR"/>
        </w:rPr>
        <w:t>مرکز بهداشتی درمانی ............................</w:t>
      </w:r>
    </w:p>
    <w:p w:rsidR="00404A73" w:rsidRPr="00404A73" w:rsidRDefault="00404A73" w:rsidP="005C0C49">
      <w:pPr>
        <w:bidi/>
        <w:spacing w:line="240" w:lineRule="auto"/>
        <w:rPr>
          <w:rFonts w:cs="B Nazanin" w:hint="cs"/>
          <w:rtl/>
          <w:lang w:bidi="fa-IR"/>
        </w:rPr>
      </w:pPr>
      <w:r w:rsidRPr="00404A73">
        <w:rPr>
          <w:rFonts w:cs="B Nazanin" w:hint="cs"/>
          <w:rtl/>
          <w:lang w:bidi="fa-IR"/>
        </w:rPr>
        <w:t>خانه بهداشت :</w:t>
      </w:r>
    </w:p>
    <w:p w:rsidR="00404A73" w:rsidRDefault="00404A73" w:rsidP="005C0C49">
      <w:pPr>
        <w:bidi/>
        <w:spacing w:line="240" w:lineRule="auto"/>
        <w:rPr>
          <w:rFonts w:cs="B Nazanin"/>
          <w:rtl/>
          <w:lang w:bidi="fa-IR"/>
        </w:rPr>
      </w:pPr>
      <w:r w:rsidRPr="00404A73">
        <w:rPr>
          <w:rFonts w:cs="B Nazanin" w:hint="cs"/>
          <w:rtl/>
          <w:lang w:bidi="fa-IR"/>
        </w:rPr>
        <w:t xml:space="preserve">پایگاه بهداشت: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         </w:t>
      </w:r>
      <w:r w:rsidRPr="00404A73">
        <w:rPr>
          <w:rFonts w:cs="B Nazanin" w:hint="cs"/>
          <w:rtl/>
          <w:lang w:bidi="fa-IR"/>
        </w:rPr>
        <w:t xml:space="preserve">                                 ماه         </w:t>
      </w:r>
      <w:bookmarkStart w:id="0" w:name="_GoBack"/>
      <w:bookmarkEnd w:id="0"/>
      <w:r w:rsidRPr="00404A73">
        <w:rPr>
          <w:rFonts w:cs="B Nazanin" w:hint="cs"/>
          <w:rtl/>
          <w:lang w:bidi="fa-IR"/>
        </w:rPr>
        <w:t xml:space="preserve">               سال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7"/>
        <w:gridCol w:w="2459"/>
        <w:gridCol w:w="582"/>
        <w:gridCol w:w="565"/>
        <w:gridCol w:w="465"/>
        <w:gridCol w:w="999"/>
        <w:gridCol w:w="641"/>
        <w:gridCol w:w="2057"/>
        <w:gridCol w:w="582"/>
        <w:gridCol w:w="709"/>
        <w:gridCol w:w="480"/>
        <w:gridCol w:w="931"/>
      </w:tblGrid>
      <w:tr w:rsidR="005C0C49" w:rsidTr="006C731D">
        <w:trPr>
          <w:trHeight w:val="352"/>
        </w:trPr>
        <w:tc>
          <w:tcPr>
            <w:tcW w:w="578" w:type="dxa"/>
            <w:shd w:val="clear" w:color="auto" w:fill="D9D9D9" w:themeFill="background1" w:themeFillShade="D9"/>
          </w:tcPr>
          <w:p w:rsidR="00404A73" w:rsidRPr="00404A73" w:rsidRDefault="00404A73" w:rsidP="005C0C49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404A73" w:rsidRPr="00404A73" w:rsidRDefault="00404A73" w:rsidP="005C0C49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محل نمونه برداری</w:t>
            </w:r>
          </w:p>
        </w:tc>
        <w:tc>
          <w:tcPr>
            <w:tcW w:w="582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/>
                <w:sz w:val="20"/>
                <w:szCs w:val="20"/>
                <w:lang w:bidi="fa-IR"/>
              </w:rPr>
              <w:t>PH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کلرباقیمانده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404A73" w:rsidRPr="00404A73" w:rsidRDefault="00404A73" w:rsidP="005C0C49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404A73" w:rsidRPr="00404A73" w:rsidRDefault="00404A73" w:rsidP="005C0C49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محل نمونه برداری</w:t>
            </w:r>
          </w:p>
        </w:tc>
        <w:tc>
          <w:tcPr>
            <w:tcW w:w="579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480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/>
                <w:sz w:val="20"/>
                <w:szCs w:val="20"/>
                <w:lang w:bidi="fa-IR"/>
              </w:rPr>
              <w:t>PH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404A73" w:rsidRPr="00404A73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04A73">
              <w:rPr>
                <w:rFonts w:cs="B Nazanin" w:hint="cs"/>
                <w:sz w:val="20"/>
                <w:szCs w:val="20"/>
                <w:rtl/>
                <w:lang w:bidi="fa-IR"/>
              </w:rPr>
              <w:t>کلرباقیمانده</w:t>
            </w: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C0C49" w:rsidTr="006C731D">
        <w:tc>
          <w:tcPr>
            <w:tcW w:w="578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2460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65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41" w:type="dxa"/>
            <w:shd w:val="clear" w:color="auto" w:fill="EDEDED" w:themeFill="accent3" w:themeFillTint="33"/>
          </w:tcPr>
          <w:p w:rsidR="00404A73" w:rsidRDefault="005C0C49" w:rsidP="005C0C4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2058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79" w:type="dxa"/>
          </w:tcPr>
          <w:p w:rsidR="00404A73" w:rsidRPr="006C731D" w:rsidRDefault="00404A73" w:rsidP="00404A73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480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931" w:type="dxa"/>
          </w:tcPr>
          <w:p w:rsidR="00404A73" w:rsidRDefault="00404A73" w:rsidP="00404A73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5C0C49" w:rsidRDefault="00404A73" w:rsidP="00404A73">
      <w:pPr>
        <w:bidi/>
        <w:rPr>
          <w:rFonts w:cs="B Nazanin" w:hint="cs"/>
          <w:rtl/>
          <w:lang w:bidi="fa-IR"/>
        </w:rPr>
      </w:pPr>
      <w:r w:rsidRPr="00404A73">
        <w:rPr>
          <w:rFonts w:cs="B Nazanin" w:hint="cs"/>
          <w:rtl/>
          <w:lang w:bidi="fa-IR"/>
        </w:rPr>
        <w:t xml:space="preserve">           </w:t>
      </w:r>
      <w:r w:rsidR="005C0C49">
        <w:rPr>
          <w:rFonts w:cs="B Nazanin" w:hint="cs"/>
          <w:rtl/>
          <w:lang w:bidi="fa-IR"/>
        </w:rPr>
        <w:t>توضیح:کلرسنجی مربوط به خانوار استفاده از کلر مادر با علامت  +  مشخص شود.</w:t>
      </w:r>
    </w:p>
    <w:p w:rsidR="005C0C49" w:rsidRPr="00AA12F1" w:rsidRDefault="005C0C49" w:rsidP="00AA12F1">
      <w:pPr>
        <w:tabs>
          <w:tab w:val="left" w:pos="6967"/>
        </w:tabs>
        <w:bidi/>
        <w:spacing w:after="0"/>
        <w:rPr>
          <w:rFonts w:cs="B Nazanin" w:hint="cs"/>
          <w:rtl/>
          <w:lang w:bidi="fa-IR"/>
        </w:rPr>
      </w:pPr>
      <w:r w:rsidRPr="00AA12F1">
        <w:rPr>
          <w:rFonts w:cs="B Nazanin" w:hint="cs"/>
          <w:u w:val="single"/>
          <w:rtl/>
          <w:lang w:bidi="fa-IR"/>
        </w:rPr>
        <w:t>شبکه لوله کشی</w:t>
      </w:r>
      <w:r w:rsidR="00AA12F1" w:rsidRPr="00AA12F1">
        <w:rPr>
          <w:rFonts w:cs="B Nazanin" w:hint="cs"/>
          <w:u w:val="single"/>
          <w:rtl/>
          <w:lang w:bidi="fa-IR"/>
        </w:rPr>
        <w:t>:</w:t>
      </w:r>
      <w:r w:rsidR="00AA12F1" w:rsidRPr="00AA12F1">
        <w:rPr>
          <w:rFonts w:cs="B Nazanin"/>
          <w:rtl/>
          <w:lang w:bidi="fa-IR"/>
        </w:rPr>
        <w:tab/>
      </w:r>
      <w:r w:rsidR="00AA12F1" w:rsidRPr="00AA12F1">
        <w:rPr>
          <w:rFonts w:cs="B Nazanin" w:hint="cs"/>
          <w:u w:val="single"/>
          <w:rtl/>
          <w:lang w:bidi="fa-IR"/>
        </w:rPr>
        <w:t>کلر مادر:</w:t>
      </w:r>
    </w:p>
    <w:p w:rsidR="00AA12F1" w:rsidRDefault="00AA12F1" w:rsidP="00AA12F1">
      <w:pPr>
        <w:tabs>
          <w:tab w:val="left" w:pos="2429"/>
          <w:tab w:val="left" w:pos="6967"/>
          <w:tab w:val="left" w:pos="9484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1076869</wp:posOffset>
                </wp:positionH>
                <wp:positionV relativeFrom="paragraph">
                  <wp:posOffset>77385</wp:posOffset>
                </wp:positionV>
                <wp:extent cx="583987" cy="291929"/>
                <wp:effectExtent l="38100" t="38100" r="26035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987" cy="291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CDC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4.8pt;margin-top:6.1pt;width:46pt;height:2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4nu4wEAABgEAAAOAAAAZHJzL2Uyb0RvYy54bWysU02PEzEMvSPxH6Lc6bRFsO2o0xXq8nFA&#10;UO0C92zG6UTKl5zQmf57nMx0QICQQFwsJ/az/V6c3e1gDTsDRu1dw1eLJWfgpG+1OzX886c3zzac&#10;xSRcK4x30PALRH67f/pk14ca1r7zpgVkVMTFug8N71IKdVVF2YEVceEDOAoqj1YkOuKpalH0VN2a&#10;ar1cvqx6j21ALyFGur0bg3xf6isFMn1UKkJipuE0WyoWi33MttrvRH1CETotpzHEP0xhhXbUdC51&#10;J5JgX1H/UspqiT56lRbS28orpSUUDsRmtfyJzUMnAhQuJE4Ms0zx/5WVH85HZLpt+A1nTlh6ooeE&#10;Qp+6xF4h+p4dvHMko0d2k9XqQ6wJdHBHnE4xHDFTHxRapowO72gRePG+ZC/HiCgbiuqXWXUYEpN0&#10;+WLzfLuh7pJC6+1qu97mPtVYMIMDxvQWvGXZaXic5psHG1uI8/uYRuAVkMHGZZuENq9dy9IlEMOE&#10;WriTgalPTqkyr5FJ8dLFwAi/B0X60Jxjm7KZcDDIzoJ2SkgJLq3mSpSdYUobMwOXRYI/Aqf8DIWy&#10;tX8DnhGls3dpBlvtPP6uexquI6sx/6rAyDtL8OjbS3njIg2tX3mT6avk/f7xXODfP/T+GwAAAP//&#10;AwBQSwMEFAAGAAgAAAAhAAEs9MHeAAAACQEAAA8AAABkcnMvZG93bnJldi54bWxMj8FOwzAQRO9I&#10;/IO1SNyoU0sNTYhToYhKcIPCB2xjkwTidRo7bejXs5zobWd3NPum2MyuF0c7hs6ThuUiAWGp9qaj&#10;RsPH+/ZuDSJEJIO9J6vhxwbYlNdXBebGn+jNHnexERxCIUcNbYxDLmWoW+swLPxgiW+ffnQYWY6N&#10;NCOeONz1UiVJKh12xB9aHGzV2vp7NzkNh7n6ejpnuH1+vT8fXroqm6pVpvXtzfz4ACLaOf6b4Q+f&#10;0aFkpr2fyATRs06zlK08KAWCDSpd8mKvYbVWIMtCXjYofwEAAP//AwBQSwECLQAUAAYACAAAACEA&#10;toM4kv4AAADhAQAAEwAAAAAAAAAAAAAAAAAAAAAAW0NvbnRlbnRfVHlwZXNdLnhtbFBLAQItABQA&#10;BgAIAAAAIQA4/SH/1gAAAJQBAAALAAAAAAAAAAAAAAAAAC8BAABfcmVscy8ucmVsc1BLAQItABQA&#10;BgAIAAAAIQDl/4nu4wEAABgEAAAOAAAAAAAAAAAAAAAAAC4CAABkcnMvZTJvRG9jLnhtbFBLAQIt&#10;ABQABgAIAAAAIQABLPTB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6C731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5502873</wp:posOffset>
                </wp:positionH>
                <wp:positionV relativeFrom="paragraph">
                  <wp:posOffset>77385</wp:posOffset>
                </wp:positionV>
                <wp:extent cx="522514" cy="253573"/>
                <wp:effectExtent l="38100" t="38100" r="30480" b="323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514" cy="253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FA02A" id="Straight Arrow Connector 2" o:spid="_x0000_s1026" type="#_x0000_t32" style="position:absolute;margin-left:433.3pt;margin-top:6.1pt;width:41.15pt;height:19.9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VY4gEAABgEAAAOAAAAZHJzL2Uyb0RvYy54bWysU12v0zAMfUfiP0R5Z916GaBq3RXa5eMB&#10;wcQF3nNTZ42ULzlh7f49TtoVBAgJxIvlxD62z4mzux2tYWfAqL1r+Wa15gyc9J12p5Z//vT6yQvO&#10;YhKuE8Y7aPkFIr/dP360G0IDte+96QAZFXGxGULL+5RCU1VR9mBFXPkAjoLKoxWJjniqOhQDVbem&#10;qtfrZ9XgsQvoJcRIt3dTkO9LfaVApg9KRUjMtJxmS8VisQ/ZVvudaE4oQq/lPIb4hyms0I6aLqXu&#10;RBLsK+pfSlkt0Uev0kp6W3mltITCgdhs1j+xue9FgMKFxIlhkSn+v7Ly/fmITHctrzlzwtIT3ScU&#10;+tQn9hLRD+zgnSMZPbI6qzWE2BDo4I44n2I4YqY+KrRMGR3e0iLw4n3JXo4RUTYW1S+L6jAmJuly&#10;W9fbzVPOJIXq7c32+U3uU00FMzhgTG/AW5adlsd5vmWwqYU4v4tpAl4BGWxctklo88p1LF0CMUyo&#10;hTsZmPvklCrzmpgUL10MTPCPoEgfmnNqUzYTDgbZWdBOCSnBpc1SibIzTGljFuC6SPBH4JyfoVC2&#10;9m/AC6J09i4tYKudx991T+N1ZDXlXxWYeGcJHnx3KW9cpKH1K28yf5W83z+eC/z7h95/AwAA//8D&#10;AFBLAwQUAAYACAAAACEAMN6Xx98AAAAJAQAADwAAAGRycy9kb3ducmV2LnhtbEyP0U6DQBBF3038&#10;h82Y+GaXEosssjSG2ETftPYDpjAFlJ2l7NJiv971SR8n9+TeM/l6Nr040eg6yxqWiwgEcWXrjhsN&#10;u4/NXQrCeeQae8uk4ZscrIvrqxyz2p75nU5b34hQwi5DDa33Qyalq1oy6BZ2IA7ZwY4GfTjHRtYj&#10;nkO56WUcRYk02HFYaHGgsqXqazsZDce5/Hy+KNy8vD1cjq9dqaZypbS+vZmfHkF4mv0fDL/6QR2K&#10;4LS3E9dO9BrSJEkCGoI4BhEAdZ8qEHsNq3gJssjl/w+KHwAAAP//AwBQSwECLQAUAAYACAAAACEA&#10;toM4kv4AAADhAQAAEwAAAAAAAAAAAAAAAAAAAAAAW0NvbnRlbnRfVHlwZXNdLnhtbFBLAQItABQA&#10;BgAIAAAAIQA4/SH/1gAAAJQBAAALAAAAAAAAAAAAAAAAAC8BAABfcmVscy8ucmVsc1BLAQItABQA&#10;BgAIAAAAIQAfKkVY4gEAABgEAAAOAAAAAAAAAAAAAAAAAC4CAABkcnMvZTJvRG9jLnhtbFBLAQIt&#10;ABQABgAIAAAAIQAw3pfH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C0C49">
        <w:rPr>
          <w:rFonts w:cs="B Nazanin" w:hint="cs"/>
          <w:rtl/>
          <w:lang w:bidi="fa-IR"/>
        </w:rPr>
        <w:t>1.جمع کلرسنجی: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موارد صفر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1.جمع کلرسنجی: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موارد صفر</w:t>
      </w:r>
    </w:p>
    <w:p w:rsidR="00AA12F1" w:rsidRDefault="00AA12F1" w:rsidP="00AA12F1">
      <w:pPr>
        <w:tabs>
          <w:tab w:val="left" w:pos="2429"/>
          <w:tab w:val="left" w:pos="6967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1038448</wp:posOffset>
                </wp:positionH>
                <wp:positionV relativeFrom="paragraph">
                  <wp:posOffset>121787</wp:posOffset>
                </wp:positionV>
                <wp:extent cx="607039" cy="45719"/>
                <wp:effectExtent l="0" t="57150" r="22225" b="501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703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2093" id="Straight Arrow Connector 6" o:spid="_x0000_s1026" type="#_x0000_t32" style="position:absolute;margin-left:81.75pt;margin-top:9.6pt;width:47.8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ii4gEAABcEAAAOAAAAZHJzL2Uyb0RvYy54bWysU02P0zAQvSPxHyzfadIFumzUdIW6fBwQ&#10;VCxw9zrjxpK/NDZN8+8ZO2lAgJBAXEZjz7yZec/j7e3ZGnYCjNq7lq9XNWfgpO+0O7b886fXT15w&#10;FpNwnTDeQctHiPx29/jRdggNXPnemw6QUREXmyG0vE8pNFUVZQ9WxJUP4CioPFqR6IjHqkMxUHVr&#10;qqu63lSDxy6glxAj3d5NQb4r9ZUCmT4oFSEx03KaLRWLxT5kW+22ojmiCL2W8xjiH6awQjtqupS6&#10;E0mwr6h/KWW1RB+9SivpbeWV0hIKB2Kzrn9ic9+LAIULiRPDIlP8f2Xl+9MBme5avuHMCUtPdJ9Q&#10;6GOf2EtEP7C9d45k9Mg2Wa0hxIZAe3fA+RTDATP1s0LLlNHhLS0CL96X7OUYEWXnovq4qA7nxCRd&#10;burr+ukNZ5JCz55fr29ym2qql7EBY3oD3rLstDzO4y1zTR3E6V1ME/ACyGDjsk1Cm1euY2kMRDCh&#10;Fu5oYO6TU6pMayJSvDQamOAfQZE8NObUpiwm7A2yk6CVElKCS+ulEmVnmNLGLMC6KPBH4JyfoVCW&#10;9m/AC6J09i4tYKudx991T+fLyGrKvygw8c4SPPhuLE9cpKHtK28y/5S83j+eC/z7f959AwAA//8D&#10;AFBLAwQUAAYACAAAACEA6fJBLt4AAAAJAQAADwAAAGRycy9kb3ducmV2LnhtbEyPwU7DMBBE70j8&#10;g7VI3KjTQEId4lQoohLcoPAB28RNAvE6jZ029OtZTnCb0T7NzuTr2fbiaEbfOdKwXEQgDFWu7qjR&#10;8PG+uVmB8AGpxt6R0fBtPKyLy4scs9qd6M0ct6ERHEI+Qw1tCEMmpa9aY9Ev3GCIb3s3Wgxsx0bW&#10;I5443PYyjqJUWuyIP7Q4mLI11dd2shoOc/n5dFa4eX69Px9eulJNZaK0vr6aHx9ABDOHPxh+63N1&#10;KLjTzk1Ue9GzT28TRlmoGAQDcaKWIHYs0juQRS7/Lyh+AAAA//8DAFBLAQItABQABgAIAAAAIQC2&#10;gziS/gAAAOEBAAATAAAAAAAAAAAAAAAAAAAAAABbQ29udGVudF9UeXBlc10ueG1sUEsBAi0AFAAG&#10;AAgAAAAhADj9If/WAAAAlAEAAAsAAAAAAAAAAAAAAAAALwEAAF9yZWxzLy5yZWxzUEsBAi0AFAAG&#10;AAgAAAAhAKi1eKLiAQAAFwQAAA4AAAAAAAAAAAAAAAAALgIAAGRycy9lMm9Eb2MueG1sUEsBAi0A&#10;FAAGAAgAAAAhAOnyQS7eAAAACQEAAA8AAAAAAAAAAAAAAAAAP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5487505</wp:posOffset>
                </wp:positionH>
                <wp:positionV relativeFrom="paragraph">
                  <wp:posOffset>138174</wp:posOffset>
                </wp:positionV>
                <wp:extent cx="537338" cy="7684"/>
                <wp:effectExtent l="38100" t="76200" r="0" b="876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338" cy="7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ADD83" id="Straight Arrow Connector 3" o:spid="_x0000_s1026" type="#_x0000_t32" style="position:absolute;margin-left:432.1pt;margin-top:10.9pt;width:42.3pt;height:.6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KW4gEAABYEAAAOAAAAZHJzL2Uyb0RvYy54bWysU02P0zAQvSPxHyzfadoN7K6qpivU5eOA&#10;oGKBu9cZJ5b8pbFpmn/P2EkDAoQE4jIae+bNzHse7+7O1rATYNTeNXyzWnMGTvpWu67hnz+9fnbL&#10;WUzCtcJ4Bw0fIfK7/dMnuyFs4cr33rSAjIq4uB1Cw/uUwraqouzBirjyARwFlUcrEh2xq1oUA1W3&#10;prpar6+rwWMb0EuIkW7vpyDfl/pKgUwflIqQmGk4zZaKxWIfs632O7HtUIRey3kM8Q9TWKEdNV1K&#10;3Ysk2FfUv5SyWqKPXqWV9LbySmkJhQOx2ax/YvPQiwCFC4kTwyJT/H9l5fvTEZluG15z5oSlJ3pI&#10;KHTXJ/YS0Q/s4J0jGT2yOqs1hLgl0MEdcT7FcMRM/azQMmV0eEuLwIv3JXs5RkTZuag+LqrDOTFJ&#10;ly/qm7qmNZEUurm+fZ67VFO5DA0Y0xvwlmWn4XGebhlraiBO72KagBdABhuXbRLavHItS2Mgfgm1&#10;cJ2BuU9OqTKriUfx0mhggn8ERerQlFObspdwMMhOgjZKSAkubZZKlJ1hShuzANdFgD8C5/wMhbKz&#10;fwNeEKWzd2kBW+08/q57Ol9GVlP+RYGJd5bg0bdjeeEiDS1feZP5o+Tt/vFc4N+/8/4bAAAA//8D&#10;AFBLAwQUAAYACAAAACEAJG490N8AAAAJAQAADwAAAGRycy9kb3ducmV2LnhtbEyPwU7DMBBE70j8&#10;g7VI3KjTUEoS4lQoohLcSukHbGM3CcTrNHba0K9nOcFtd2c0+yZfTbYTJzP41pGC+SwCYahyuqVa&#10;we5jfZeA8AFJY+fIKPg2HlbF9VWOmXZnejenbagFh5DPUEETQp9J6avGWPQz1xti7eAGi4HXoZZ6&#10;wDOH207GUbSUFlviDw32pmxM9bUdrYLjVH6+XFJcv24eL8e3tkzH8iFV6vZmen4CEcwU/szwi8/o&#10;UDDT3o2kvegUJMtFzFYF8ZwrsCFdJDzs+XAfgSxy+b9B8QMAAP//AwBQSwECLQAUAAYACAAAACEA&#10;toM4kv4AAADhAQAAEwAAAAAAAAAAAAAAAAAAAAAAW0NvbnRlbnRfVHlwZXNdLnhtbFBLAQItABQA&#10;BgAIAAAAIQA4/SH/1gAAAJQBAAALAAAAAAAAAAAAAAAAAC8BAABfcmVscy8ucmVsc1BLAQItABQA&#10;BgAIAAAAIQBp2zKW4gEAABYEAAAOAAAAAAAAAAAAAAAAAC4CAABkcnMvZTJvRG9jLnhtbFBLAQIt&#10;ABQABgAIAAAAIQAkbj3Q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6C731D">
        <w:rPr>
          <w:rFonts w:cs="B Nazanin" w:hint="cs"/>
          <w:rtl/>
          <w:lang w:bidi="fa-IR"/>
        </w:rPr>
        <w:t>2.جمع موا</w:t>
      </w:r>
      <w:r w:rsidR="005C0C49">
        <w:rPr>
          <w:rFonts w:cs="B Nazanin" w:hint="cs"/>
          <w:rtl/>
          <w:lang w:bidi="fa-IR"/>
        </w:rPr>
        <w:t>رد نا مطلوب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سایر موارد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.جمع موارد نا مطلوب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    </w:t>
      </w:r>
      <w:r>
        <w:rPr>
          <w:rFonts w:cs="B Nazanin" w:hint="cs"/>
          <w:rtl/>
          <w:lang w:bidi="fa-IR"/>
        </w:rPr>
        <w:t>سایر موارد</w:t>
      </w:r>
    </w:p>
    <w:p w:rsidR="005C0C49" w:rsidRDefault="005C0C49" w:rsidP="00AA12F1">
      <w:pPr>
        <w:tabs>
          <w:tab w:val="left" w:pos="2429"/>
          <w:tab w:val="left" w:pos="6967"/>
        </w:tabs>
        <w:bidi/>
        <w:spacing w:after="0"/>
        <w:rPr>
          <w:rFonts w:cs="B Nazanin"/>
          <w:rtl/>
          <w:lang w:bidi="fa-IR"/>
        </w:rPr>
      </w:pPr>
    </w:p>
    <w:p w:rsidR="006C731D" w:rsidRDefault="006C731D" w:rsidP="006C731D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اگر کلرسنجی مربوط به کلرمادر می باشد محل نمونه برداری ذکر شود.</w:t>
      </w:r>
    </w:p>
    <w:p w:rsidR="00404A73" w:rsidRPr="00404A73" w:rsidRDefault="006C731D" w:rsidP="00AA12F1">
      <w:pPr>
        <w:bidi/>
        <w:spacing w:after="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و سمت تکمیل کننده فرم:                                                </w:t>
      </w:r>
      <w:r w:rsidR="00AA12F1">
        <w:rPr>
          <w:rFonts w:cs="B Nazanin" w:hint="cs"/>
          <w:rtl/>
          <w:lang w:bidi="fa-IR"/>
        </w:rPr>
        <w:t xml:space="preserve">                                  </w:t>
      </w:r>
      <w:r>
        <w:rPr>
          <w:rFonts w:cs="B Nazanin" w:hint="cs"/>
          <w:rtl/>
          <w:lang w:bidi="fa-IR"/>
        </w:rPr>
        <w:t xml:space="preserve">  امضاء</w:t>
      </w:r>
      <w:r w:rsidR="00404A73" w:rsidRPr="00404A73">
        <w:rPr>
          <w:rFonts w:cs="B Nazanin" w:hint="cs"/>
          <w:rtl/>
          <w:lang w:bidi="fa-IR"/>
        </w:rPr>
        <w:t xml:space="preserve">  </w:t>
      </w:r>
    </w:p>
    <w:sectPr w:rsidR="00404A73" w:rsidRPr="00404A73" w:rsidSect="006C731D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73"/>
    <w:rsid w:val="000A7B35"/>
    <w:rsid w:val="00404A73"/>
    <w:rsid w:val="005C0C49"/>
    <w:rsid w:val="006C731D"/>
    <w:rsid w:val="00AA12F1"/>
    <w:rsid w:val="00B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56A62"/>
  <w15:chartTrackingRefBased/>
  <w15:docId w15:val="{B6421777-77F7-40A4-8FC0-39ED1BCF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shargh1</dc:creator>
  <cp:keywords/>
  <dc:description/>
  <cp:lastModifiedBy>shargh1</cp:lastModifiedBy>
  <cp:revision>2</cp:revision>
  <cp:lastPrinted>2022-08-22T04:51:00Z</cp:lastPrinted>
  <dcterms:created xsi:type="dcterms:W3CDTF">2022-08-22T04:12:00Z</dcterms:created>
  <dcterms:modified xsi:type="dcterms:W3CDTF">2022-08-22T04:53:00Z</dcterms:modified>
</cp:coreProperties>
</file>