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495" w:rsidRPr="00A81E10" w:rsidRDefault="00153A2A" w:rsidP="00A81E10">
      <w:pPr>
        <w:bidi/>
        <w:jc w:val="center"/>
        <w:rPr>
          <w:rFonts w:cs="B Nazanin"/>
          <w:b/>
          <w:bCs/>
          <w:sz w:val="19"/>
          <w:szCs w:val="19"/>
          <w:rtl/>
          <w:lang w:bidi="fa-IR"/>
        </w:rPr>
      </w:pPr>
      <w:r w:rsidRPr="00A81E10">
        <w:rPr>
          <w:rFonts w:cs="B Nazanin" w:hint="cs"/>
          <w:b/>
          <w:bCs/>
          <w:sz w:val="19"/>
          <w:szCs w:val="19"/>
          <w:rtl/>
          <w:lang w:bidi="fa-IR"/>
        </w:rPr>
        <w:t xml:space="preserve">فرم گزارش سنجش نمک های خوراکی مصرفی اماکن عمومی و مراکز </w:t>
      </w:r>
      <w:r w:rsidR="00A81E10">
        <w:rPr>
          <w:rFonts w:cs="B Nazanin" w:hint="cs"/>
          <w:b/>
          <w:bCs/>
          <w:sz w:val="19"/>
          <w:szCs w:val="19"/>
          <w:rtl/>
          <w:lang w:bidi="fa-IR"/>
        </w:rPr>
        <w:t>عرضه مواد غذایی توسط کیت ید سنج</w:t>
      </w:r>
    </w:p>
    <w:p w:rsidR="00153A2A" w:rsidRPr="00A81E10" w:rsidRDefault="00A81E10" w:rsidP="00A81E10">
      <w:pPr>
        <w:bidi/>
        <w:jc w:val="center"/>
        <w:rPr>
          <w:rFonts w:cs="B Titr" w:hint="cs"/>
          <w:sz w:val="18"/>
          <w:szCs w:val="18"/>
          <w:rtl/>
          <w:lang w:bidi="fa-IR"/>
        </w:rPr>
      </w:pPr>
      <w:r w:rsidRPr="00A81E10">
        <w:rPr>
          <w:rFonts w:cs="B Titr" w:hint="cs"/>
          <w:sz w:val="18"/>
          <w:szCs w:val="18"/>
          <w:rtl/>
          <w:lang w:bidi="fa-IR"/>
        </w:rPr>
        <w:t>دانشگاه علوم پزشکی اصفهان</w:t>
      </w:r>
    </w:p>
    <w:p w:rsidR="00A81E10" w:rsidRPr="00A81E10" w:rsidRDefault="00A81E10" w:rsidP="00A81E10">
      <w:pPr>
        <w:bidi/>
        <w:jc w:val="center"/>
        <w:rPr>
          <w:rFonts w:cs="B Titr" w:hint="cs"/>
          <w:sz w:val="18"/>
          <w:szCs w:val="18"/>
          <w:rtl/>
          <w:lang w:bidi="fa-IR"/>
        </w:rPr>
      </w:pPr>
      <w:r w:rsidRPr="00A81E10">
        <w:rPr>
          <w:rFonts w:cs="B Titr" w:hint="cs"/>
          <w:sz w:val="18"/>
          <w:szCs w:val="18"/>
          <w:rtl/>
          <w:lang w:bidi="fa-IR"/>
        </w:rPr>
        <w:t xml:space="preserve">شبکه بهداشت و درمان </w:t>
      </w:r>
      <w:r w:rsidRPr="00A81E10">
        <w:rPr>
          <w:rFonts w:cs="B Nazanin" w:hint="cs"/>
          <w:sz w:val="18"/>
          <w:szCs w:val="18"/>
          <w:rtl/>
          <w:lang w:bidi="fa-IR"/>
        </w:rPr>
        <w:t>...............................................</w:t>
      </w:r>
    </w:p>
    <w:p w:rsidR="00A81E10" w:rsidRDefault="00A81E10" w:rsidP="00A81E10">
      <w:pPr>
        <w:bidi/>
        <w:jc w:val="center"/>
        <w:rPr>
          <w:rFonts w:cs="B Titr" w:hint="cs"/>
          <w:sz w:val="18"/>
          <w:szCs w:val="18"/>
          <w:rtl/>
          <w:lang w:bidi="fa-IR"/>
        </w:rPr>
      </w:pPr>
      <w:r w:rsidRPr="00A81E10">
        <w:rPr>
          <w:rFonts w:cs="B Titr" w:hint="cs"/>
          <w:sz w:val="18"/>
          <w:szCs w:val="18"/>
          <w:rtl/>
          <w:lang w:bidi="fa-IR"/>
        </w:rPr>
        <w:t>مرکز جامع سلامت</w:t>
      </w:r>
      <w:r w:rsidRPr="00A81E10">
        <w:rPr>
          <w:rFonts w:cs="B Nazanin" w:hint="cs"/>
          <w:sz w:val="18"/>
          <w:szCs w:val="18"/>
          <w:rtl/>
          <w:lang w:bidi="fa-IR"/>
        </w:rPr>
        <w:t xml:space="preserve"> .................................</w:t>
      </w:r>
    </w:p>
    <w:p w:rsidR="00153A2A" w:rsidRPr="00A81E10" w:rsidRDefault="00A81E10" w:rsidP="00153A2A">
      <w:pPr>
        <w:bidi/>
        <w:rPr>
          <w:rFonts w:cs="B Titr"/>
          <w:sz w:val="16"/>
          <w:szCs w:val="16"/>
          <w:rtl/>
          <w:lang w:bidi="fa-IR"/>
        </w:rPr>
      </w:pPr>
      <w:r>
        <w:rPr>
          <w:rFonts w:cs="B Titr" w:hint="cs"/>
          <w:sz w:val="16"/>
          <w:szCs w:val="16"/>
          <w:rtl/>
          <w:lang w:bidi="fa-IR"/>
        </w:rPr>
        <w:t xml:space="preserve">سال  </w:t>
      </w:r>
      <w:r w:rsidRPr="00A81E10">
        <w:rPr>
          <w:rFonts w:cs="B Nazanin" w:hint="cs"/>
          <w:sz w:val="16"/>
          <w:szCs w:val="16"/>
          <w:rtl/>
          <w:lang w:bidi="fa-IR"/>
        </w:rPr>
        <w:t>..........</w:t>
      </w:r>
      <w:r>
        <w:rPr>
          <w:rFonts w:cs="B Nazanin" w:hint="cs"/>
          <w:sz w:val="16"/>
          <w:szCs w:val="16"/>
          <w:rtl/>
          <w:lang w:bidi="fa-IR"/>
        </w:rPr>
        <w:t>....</w:t>
      </w:r>
      <w:r w:rsidRPr="00A81E10">
        <w:rPr>
          <w:rFonts w:cs="B Nazanin" w:hint="cs"/>
          <w:sz w:val="16"/>
          <w:szCs w:val="16"/>
          <w:rtl/>
          <w:lang w:bidi="fa-IR"/>
        </w:rPr>
        <w:t xml:space="preserve">........ </w:t>
      </w:r>
      <w:r>
        <w:rPr>
          <w:rFonts w:cs="B Titr" w:hint="cs"/>
          <w:sz w:val="16"/>
          <w:szCs w:val="16"/>
          <w:rtl/>
          <w:lang w:bidi="fa-IR"/>
        </w:rPr>
        <w:t xml:space="preserve">  ماه  </w:t>
      </w:r>
      <w:r w:rsidRPr="00A81E10">
        <w:rPr>
          <w:rFonts w:cs="B Nazanin" w:hint="cs"/>
          <w:sz w:val="16"/>
          <w:szCs w:val="16"/>
          <w:rtl/>
          <w:lang w:bidi="fa-IR"/>
        </w:rPr>
        <w:t>......</w:t>
      </w:r>
      <w:r>
        <w:rPr>
          <w:rFonts w:cs="B Nazanin" w:hint="cs"/>
          <w:sz w:val="16"/>
          <w:szCs w:val="16"/>
          <w:rtl/>
          <w:lang w:bidi="fa-IR"/>
        </w:rPr>
        <w:t>......</w:t>
      </w:r>
      <w:r w:rsidRPr="00A81E10">
        <w:rPr>
          <w:rFonts w:cs="B Nazanin" w:hint="cs"/>
          <w:sz w:val="16"/>
          <w:szCs w:val="16"/>
          <w:rtl/>
          <w:lang w:bidi="fa-IR"/>
        </w:rPr>
        <w:t>.......</w:t>
      </w:r>
    </w:p>
    <w:tbl>
      <w:tblPr>
        <w:tblStyle w:val="TableGrid"/>
        <w:bidiVisual/>
        <w:tblW w:w="0" w:type="auto"/>
        <w:tblInd w:w="63" w:type="dxa"/>
        <w:tblLook w:val="04A0" w:firstRow="1" w:lastRow="0" w:firstColumn="1" w:lastColumn="0" w:noHBand="0" w:noVBand="1"/>
      </w:tblPr>
      <w:tblGrid>
        <w:gridCol w:w="2382"/>
        <w:gridCol w:w="993"/>
        <w:gridCol w:w="1134"/>
        <w:gridCol w:w="1127"/>
        <w:gridCol w:w="1135"/>
      </w:tblGrid>
      <w:tr w:rsidR="004050BF" w:rsidTr="004050BF"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3A2A" w:rsidRPr="004050BF" w:rsidRDefault="00153A2A" w:rsidP="004050BF">
            <w:pPr>
              <w:bidi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4050B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اماکن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3A2A" w:rsidRPr="004050BF" w:rsidRDefault="00153A2A" w:rsidP="004050BF">
            <w:pPr>
              <w:bidi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4050B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موارد آزمایش شده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3A2A" w:rsidRPr="004050BF" w:rsidRDefault="00153A2A" w:rsidP="004050BF">
            <w:pPr>
              <w:bidi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4050B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مواردی که نمک ید دار تصفیه شده بود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3A2A" w:rsidRPr="004050BF" w:rsidRDefault="00153A2A" w:rsidP="004050BF">
            <w:pPr>
              <w:bidi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4050B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مواردی که نمک ید دار تصفیه نشده بود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3A2A" w:rsidRPr="004050BF" w:rsidRDefault="00153A2A" w:rsidP="004050BF">
            <w:pPr>
              <w:bidi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4050B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موارد فاقد نمک فاقد ید</w:t>
            </w:r>
          </w:p>
        </w:tc>
      </w:tr>
      <w:tr w:rsidR="004050BF" w:rsidTr="00A81E10">
        <w:trPr>
          <w:trHeight w:val="425"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Pr="004050BF" w:rsidRDefault="004050BF" w:rsidP="004050BF">
            <w:pPr>
              <w:bidi/>
              <w:rPr>
                <w:rFonts w:cs="B Nazanin" w:hint="cs"/>
                <w:rtl/>
                <w:lang w:bidi="fa-IR"/>
              </w:rPr>
            </w:pPr>
            <w:r w:rsidRPr="004050BF">
              <w:rPr>
                <w:rFonts w:cs="B Nazanin" w:hint="cs"/>
                <w:rtl/>
                <w:lang w:bidi="fa-IR"/>
              </w:rPr>
              <w:t>بیمارستان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4050BF" w:rsidTr="00A81E10">
        <w:trPr>
          <w:trHeight w:val="546"/>
        </w:trPr>
        <w:tc>
          <w:tcPr>
            <w:tcW w:w="2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Pr="004050BF" w:rsidRDefault="004050BF" w:rsidP="004050BF">
            <w:pPr>
              <w:bidi/>
              <w:rPr>
                <w:rFonts w:cs="B Nazanin" w:hint="cs"/>
                <w:rtl/>
                <w:lang w:bidi="fa-IR"/>
              </w:rPr>
            </w:pPr>
            <w:r w:rsidRPr="004050BF">
              <w:rPr>
                <w:rFonts w:cs="B Nazanin" w:hint="cs"/>
                <w:rtl/>
                <w:lang w:bidi="fa-IR"/>
              </w:rPr>
              <w:t>رستوران و اماکن بین راهی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4050BF" w:rsidTr="004050BF">
        <w:tc>
          <w:tcPr>
            <w:tcW w:w="2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Pr="004050BF" w:rsidRDefault="004050BF" w:rsidP="004050BF">
            <w:pPr>
              <w:bidi/>
              <w:rPr>
                <w:rFonts w:cs="B Nazanin" w:hint="cs"/>
                <w:rtl/>
                <w:lang w:bidi="fa-IR"/>
              </w:rPr>
            </w:pPr>
            <w:r w:rsidRPr="004050BF">
              <w:rPr>
                <w:rFonts w:cs="B Nazanin" w:hint="cs"/>
                <w:rtl/>
                <w:lang w:bidi="fa-IR"/>
              </w:rPr>
              <w:t>اغذیه فروشی (ساندویچ ،پیتزا 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4050BF">
              <w:rPr>
                <w:rFonts w:cs="B Nazanin" w:hint="cs"/>
                <w:rtl/>
                <w:lang w:bidi="fa-IR"/>
              </w:rPr>
              <w:t>قهوه خانه ،کبابی و ...)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4050BF" w:rsidTr="00A81E10">
        <w:trPr>
          <w:trHeight w:val="488"/>
        </w:trPr>
        <w:tc>
          <w:tcPr>
            <w:tcW w:w="2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Pr="004050BF" w:rsidRDefault="004050BF" w:rsidP="004050BF">
            <w:pPr>
              <w:bidi/>
              <w:rPr>
                <w:rFonts w:cs="B Nazanin" w:hint="cs"/>
                <w:rtl/>
                <w:lang w:bidi="fa-IR"/>
              </w:rPr>
            </w:pPr>
            <w:r w:rsidRPr="004050BF">
              <w:rPr>
                <w:rFonts w:cs="B Nazanin" w:hint="cs"/>
                <w:rtl/>
                <w:lang w:bidi="fa-IR"/>
              </w:rPr>
              <w:t>سربازخانه و زندان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4050BF" w:rsidTr="00A81E10">
        <w:trPr>
          <w:trHeight w:val="551"/>
        </w:trPr>
        <w:tc>
          <w:tcPr>
            <w:tcW w:w="2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Pr="004050BF" w:rsidRDefault="004050BF" w:rsidP="004050BF">
            <w:pPr>
              <w:bidi/>
              <w:rPr>
                <w:rFonts w:cs="B Nazanin" w:hint="cs"/>
                <w:rtl/>
                <w:lang w:bidi="fa-IR"/>
              </w:rPr>
            </w:pPr>
            <w:r w:rsidRPr="004050BF">
              <w:rPr>
                <w:rFonts w:cs="B Nazanin" w:hint="cs"/>
                <w:rtl/>
                <w:lang w:bidi="fa-IR"/>
              </w:rPr>
              <w:t>کارگا</w:t>
            </w:r>
            <w:r w:rsidR="00A81E10">
              <w:rPr>
                <w:rFonts w:cs="B Nazanin" w:hint="cs"/>
                <w:rtl/>
                <w:lang w:bidi="fa-IR"/>
              </w:rPr>
              <w:t>ه</w:t>
            </w:r>
            <w:r w:rsidRPr="004050BF">
              <w:rPr>
                <w:rFonts w:cs="B Nazanin" w:hint="cs"/>
                <w:rtl/>
                <w:lang w:bidi="fa-IR"/>
              </w:rPr>
              <w:t xml:space="preserve"> یا کارخانه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4050BF" w:rsidTr="004050BF">
        <w:tc>
          <w:tcPr>
            <w:tcW w:w="2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Pr="004050BF" w:rsidRDefault="004050BF" w:rsidP="004050BF">
            <w:pPr>
              <w:bidi/>
              <w:rPr>
                <w:rFonts w:cs="B Nazanin" w:hint="cs"/>
                <w:rtl/>
                <w:lang w:bidi="fa-IR"/>
              </w:rPr>
            </w:pPr>
            <w:r w:rsidRPr="004050BF">
              <w:rPr>
                <w:rFonts w:cs="B Nazanin" w:hint="cs"/>
                <w:rtl/>
                <w:lang w:bidi="fa-IR"/>
              </w:rPr>
              <w:t>مهدکودک و مراکز توانبخشی ،</w:t>
            </w:r>
            <w:r w:rsidR="00A81E10">
              <w:rPr>
                <w:rFonts w:cs="B Nazanin" w:hint="cs"/>
                <w:rtl/>
                <w:lang w:bidi="fa-IR"/>
              </w:rPr>
              <w:t xml:space="preserve"> </w:t>
            </w:r>
            <w:r w:rsidRPr="004050BF">
              <w:rPr>
                <w:rFonts w:cs="B Nazanin" w:hint="cs"/>
                <w:rtl/>
                <w:lang w:bidi="fa-IR"/>
              </w:rPr>
              <w:t>آسایشگاه سالمندان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4050BF" w:rsidTr="004050BF">
        <w:tc>
          <w:tcPr>
            <w:tcW w:w="2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Pr="004050BF" w:rsidRDefault="004050BF" w:rsidP="004050BF">
            <w:pPr>
              <w:bidi/>
              <w:rPr>
                <w:rFonts w:cs="B Nazanin" w:hint="cs"/>
                <w:rtl/>
                <w:lang w:bidi="fa-IR"/>
              </w:rPr>
            </w:pPr>
            <w:r w:rsidRPr="004050BF">
              <w:rPr>
                <w:rFonts w:cs="B Nazanin" w:hint="cs"/>
                <w:rtl/>
                <w:lang w:bidi="fa-IR"/>
              </w:rPr>
              <w:t>بوفه های مدارس و مراکز آموزشی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4050BF" w:rsidTr="004050BF">
        <w:tc>
          <w:tcPr>
            <w:tcW w:w="2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Pr="004050BF" w:rsidRDefault="004050BF" w:rsidP="00A81E10">
            <w:pPr>
              <w:bidi/>
              <w:rPr>
                <w:rFonts w:cs="B Nazanin" w:hint="cs"/>
                <w:rtl/>
                <w:lang w:bidi="fa-IR"/>
              </w:rPr>
            </w:pPr>
            <w:r w:rsidRPr="004050BF">
              <w:rPr>
                <w:rFonts w:cs="B Nazanin" w:hint="cs"/>
                <w:rtl/>
                <w:lang w:bidi="fa-IR"/>
              </w:rPr>
              <w:t xml:space="preserve">سلف سرویس ادارات </w:t>
            </w:r>
            <w:r w:rsidR="00A81E10">
              <w:rPr>
                <w:rFonts w:cs="B Nazanin" w:hint="cs"/>
                <w:rtl/>
                <w:lang w:bidi="fa-IR"/>
              </w:rPr>
              <w:t>،</w:t>
            </w:r>
            <w:r w:rsidRPr="004050BF">
              <w:rPr>
                <w:rFonts w:cs="B Nazanin" w:hint="cs"/>
                <w:rtl/>
                <w:lang w:bidi="fa-IR"/>
              </w:rPr>
              <w:t xml:space="preserve"> سازمانها و دانشگاهها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4050BF" w:rsidTr="00A81E10">
        <w:trPr>
          <w:trHeight w:val="546"/>
        </w:trPr>
        <w:tc>
          <w:tcPr>
            <w:tcW w:w="23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3A2A" w:rsidRPr="004050BF" w:rsidRDefault="004050BF" w:rsidP="004050BF">
            <w:pPr>
              <w:bidi/>
              <w:rPr>
                <w:rFonts w:cs="B Nazanin" w:hint="cs"/>
                <w:rtl/>
                <w:lang w:bidi="fa-IR"/>
              </w:rPr>
            </w:pPr>
            <w:r w:rsidRPr="004050BF">
              <w:rPr>
                <w:rFonts w:cs="B Nazanin" w:hint="cs"/>
                <w:rtl/>
                <w:lang w:bidi="fa-IR"/>
              </w:rPr>
              <w:t>مراکز طبخ و توزیع غذا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</w:tr>
    </w:tbl>
    <w:p w:rsidR="00A81E10" w:rsidRDefault="00A81E10" w:rsidP="00A81E10">
      <w:pPr>
        <w:bidi/>
        <w:jc w:val="center"/>
        <w:rPr>
          <w:rFonts w:cs="B Titr"/>
          <w:sz w:val="16"/>
          <w:szCs w:val="16"/>
          <w:rtl/>
          <w:lang w:bidi="fa-IR"/>
        </w:rPr>
      </w:pPr>
      <w:bookmarkStart w:id="0" w:name="_GoBack"/>
      <w:bookmarkEnd w:id="0"/>
    </w:p>
    <w:p w:rsidR="00153A2A" w:rsidRPr="00A81E10" w:rsidRDefault="00A81E10" w:rsidP="00A81E10">
      <w:pPr>
        <w:bidi/>
        <w:jc w:val="center"/>
        <w:rPr>
          <w:rFonts w:cs="B Titr" w:hint="cs"/>
          <w:sz w:val="16"/>
          <w:szCs w:val="16"/>
          <w:rtl/>
          <w:lang w:bidi="fa-IR"/>
        </w:rPr>
      </w:pPr>
      <w:r w:rsidRPr="00A81E10">
        <w:rPr>
          <w:rFonts w:cs="B Titr" w:hint="cs"/>
          <w:sz w:val="16"/>
          <w:szCs w:val="16"/>
          <w:rtl/>
          <w:lang w:bidi="fa-IR"/>
        </w:rPr>
        <w:t>نام و نام خانوادگی مسئول تنظیم فرم:</w:t>
      </w:r>
    </w:p>
    <w:p w:rsidR="00A81E10" w:rsidRPr="00A81E10" w:rsidRDefault="00A81E10" w:rsidP="00A81E10">
      <w:pPr>
        <w:bidi/>
        <w:jc w:val="center"/>
        <w:rPr>
          <w:rFonts w:cs="B Titr"/>
          <w:sz w:val="16"/>
          <w:szCs w:val="16"/>
          <w:rtl/>
          <w:lang w:bidi="fa-IR"/>
        </w:rPr>
      </w:pPr>
      <w:r w:rsidRPr="00A81E10">
        <w:rPr>
          <w:rFonts w:cs="B Titr" w:hint="cs"/>
          <w:sz w:val="16"/>
          <w:szCs w:val="16"/>
          <w:rtl/>
          <w:lang w:bidi="fa-IR"/>
        </w:rPr>
        <w:t>امضاء</w:t>
      </w:r>
    </w:p>
    <w:sectPr w:rsidR="00A81E10" w:rsidRPr="00A81E10" w:rsidSect="00A81E10">
      <w:pgSz w:w="8391" w:h="11906" w:code="11"/>
      <w:pgMar w:top="709" w:right="594" w:bottom="709" w:left="567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2A"/>
    <w:rsid w:val="00015B98"/>
    <w:rsid w:val="00153A2A"/>
    <w:rsid w:val="004050BF"/>
    <w:rsid w:val="00A50495"/>
    <w:rsid w:val="00A8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FC7B53"/>
  <w15:chartTrackingRefBased/>
  <w15:docId w15:val="{82452266-4F82-4647-A8CD-4C14F547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C4897-2C8B-45DC-A52E-3A6103F49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shargh1</dc:creator>
  <cp:keywords/>
  <dc:description/>
  <cp:lastModifiedBy>shargh1</cp:lastModifiedBy>
  <cp:revision>2</cp:revision>
  <cp:lastPrinted>2022-08-24T04:30:00Z</cp:lastPrinted>
  <dcterms:created xsi:type="dcterms:W3CDTF">2022-08-24T04:00:00Z</dcterms:created>
  <dcterms:modified xsi:type="dcterms:W3CDTF">2022-08-24T04:31:00Z</dcterms:modified>
</cp:coreProperties>
</file>