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4.0 -->
  <w:body>
    <w:p w:rsidR="00C86CED" w:rsidRPr="00C86CED" w:rsidP="00E326DF">
      <w:pPr>
        <w:bidi/>
        <w:ind w:right="270"/>
        <w:jc w:val="center"/>
        <w:rPr>
          <w:rFonts w:cs="B Titr"/>
          <w:sz w:val="28"/>
          <w:szCs w:val="28"/>
          <w:rtl/>
        </w:rPr>
      </w:pPr>
      <w:r w:rsidRPr="00C86CED">
        <w:rPr>
          <w:rFonts w:cs="B Titr" w:hint="cs"/>
          <w:sz w:val="28"/>
          <w:szCs w:val="28"/>
          <w:rtl/>
        </w:rPr>
        <w:t>بسمه تعالی</w:t>
      </w:r>
    </w:p>
    <w:p w:rsidR="00EA1692" w:rsidP="00E326DF">
      <w:pPr>
        <w:bidi/>
        <w:ind w:right="270"/>
        <w:jc w:val="both"/>
        <w:rPr>
          <w:rFonts w:cs="B Titr"/>
          <w:sz w:val="36"/>
          <w:szCs w:val="36"/>
          <w:u w:val="single"/>
          <w:rtl/>
          <w:lang w:bidi="fa-IR"/>
        </w:rPr>
      </w:pPr>
      <w:r w:rsidRPr="0030396A">
        <w:rPr>
          <w:rFonts w:cs="B Titr" w:hint="cs"/>
          <w:sz w:val="36"/>
          <w:szCs w:val="36"/>
          <w:u w:val="single"/>
          <w:rtl/>
        </w:rPr>
        <w:t>دستورالعمل برگزاری دوره های آ</w:t>
      </w:r>
      <w:r w:rsidRPr="0030396A" w:rsidR="005C3055">
        <w:rPr>
          <w:rFonts w:cs="B Titr" w:hint="cs"/>
          <w:sz w:val="36"/>
          <w:szCs w:val="36"/>
          <w:u w:val="single"/>
          <w:rtl/>
        </w:rPr>
        <w:t xml:space="preserve">موزشی سال </w:t>
      </w:r>
      <w:r w:rsidR="00940423">
        <w:rPr>
          <w:rFonts w:cs="B Titr" w:hint="cs"/>
          <w:sz w:val="36"/>
          <w:szCs w:val="36"/>
          <w:u w:val="single"/>
          <w:rtl/>
        </w:rPr>
        <w:t>1402</w:t>
      </w:r>
    </w:p>
    <w:tbl>
      <w:tblPr>
        <w:bidiVisual/>
        <w:tblW w:w="10806" w:type="dxa"/>
        <w:jc w:val="center"/>
        <w:tblLayout w:type="fixed"/>
        <w:tblLook w:val="01E0"/>
      </w:tblPr>
      <w:tblGrid>
        <w:gridCol w:w="10806"/>
      </w:tblGrid>
      <w:tr w:rsidTr="007626D8">
        <w:tblPrEx>
          <w:tblW w:w="10806" w:type="dxa"/>
          <w:jc w:val="center"/>
          <w:tblLayout w:type="fixed"/>
          <w:tblLook w:val="01E0"/>
        </w:tblPrEx>
        <w:trPr>
          <w:trHeight w:val="448"/>
          <w:jc w:val="center"/>
        </w:trPr>
        <w:tc>
          <w:tcPr>
            <w:tcW w:w="10806" w:type="dxa"/>
            <w:vAlign w:val="center"/>
          </w:tcPr>
          <w:p w:rsidR="007455C2" w:rsidRPr="007455C2" w:rsidP="00E326DF">
            <w:pPr>
              <w:bidi/>
              <w:spacing w:line="240" w:lineRule="auto"/>
              <w:ind w:left="435" w:right="270"/>
              <w:jc w:val="lowKashida"/>
              <w:rPr>
                <w:rFonts w:cs="B Nazanin"/>
                <w:b/>
                <w:bCs/>
                <w:sz w:val="26"/>
                <w:szCs w:val="26"/>
                <w:lang w:bidi="fa-IR"/>
              </w:rPr>
            </w:pPr>
            <w:r>
              <w:rPr>
                <w:rFonts w:cs="B Nazanin" w:hint="cs"/>
                <w:b/>
                <w:bCs/>
                <w:sz w:val="26"/>
                <w:szCs w:val="26"/>
                <w:rtl/>
                <w:lang w:bidi="fa-IR"/>
              </w:rPr>
              <w:t>1-</w:t>
            </w:r>
            <w:r w:rsidRPr="007455C2" w:rsidR="006A5340">
              <w:rPr>
                <w:rFonts w:cs="B Nazanin" w:hint="cs"/>
                <w:b/>
                <w:bCs/>
                <w:sz w:val="26"/>
                <w:szCs w:val="26"/>
                <w:rtl/>
                <w:lang w:bidi="fa-IR"/>
              </w:rPr>
              <w:t xml:space="preserve">عناوین و ساعات آموزشی گروههای هدف به تفکیک هر واحد و براساس نتایج نیاز سنجی شهرستانها و نظرات کارشناسان واحدهای فنی استان </w:t>
            </w:r>
            <w:r w:rsidRPr="007455C2" w:rsidR="00431A54">
              <w:rPr>
                <w:rFonts w:cs="B Nazanin" w:hint="cs"/>
                <w:b/>
                <w:bCs/>
                <w:sz w:val="26"/>
                <w:szCs w:val="26"/>
                <w:rtl/>
                <w:lang w:bidi="fa-IR"/>
              </w:rPr>
              <w:t xml:space="preserve">به همراه فرم های نیازسنجی </w:t>
            </w:r>
            <w:r w:rsidRPr="007455C2" w:rsidR="006A5340">
              <w:rPr>
                <w:rFonts w:cs="B Nazanin" w:hint="cs"/>
                <w:b/>
                <w:bCs/>
                <w:sz w:val="26"/>
                <w:szCs w:val="26"/>
                <w:rtl/>
                <w:lang w:bidi="fa-IR"/>
              </w:rPr>
              <w:t xml:space="preserve"> به شهرستانها ابلاغ می گردد. </w:t>
            </w:r>
            <w:r w:rsidRPr="007455C2" w:rsidR="00D44FE5">
              <w:rPr>
                <w:rFonts w:cs="B Nazanin"/>
                <w:b/>
                <w:bCs/>
                <w:sz w:val="26"/>
                <w:szCs w:val="26"/>
                <w:rtl/>
                <w:lang w:bidi="fa-IR"/>
              </w:rPr>
              <w:br/>
            </w:r>
            <w:r w:rsidRPr="007455C2" w:rsidR="006A5340">
              <w:rPr>
                <w:rFonts w:cs="B Nazanin" w:hint="cs"/>
                <w:b/>
                <w:bCs/>
                <w:sz w:val="26"/>
                <w:szCs w:val="26"/>
                <w:rtl/>
                <w:lang w:bidi="fa-IR"/>
              </w:rPr>
              <w:t>(</w:t>
            </w:r>
            <w:r w:rsidRPr="007455C2" w:rsidR="00431A54">
              <w:rPr>
                <w:rFonts w:cs="B Nazanin" w:hint="cs"/>
                <w:b/>
                <w:bCs/>
                <w:sz w:val="26"/>
                <w:szCs w:val="26"/>
                <w:rtl/>
                <w:lang w:bidi="fa-IR"/>
              </w:rPr>
              <w:t xml:space="preserve">فایلها به صورت الکترونیکی در اختیار کلیه واحدهای فنی،  دبیر کمیته آموزش و رابط آموزشی قرار گیرد. </w:t>
            </w:r>
            <w:r w:rsidRPr="007455C2" w:rsidR="006A5340">
              <w:rPr>
                <w:rFonts w:cs="B Nazanin" w:hint="cs"/>
                <w:b/>
                <w:bCs/>
                <w:sz w:val="26"/>
                <w:szCs w:val="26"/>
                <w:rtl/>
                <w:lang w:bidi="fa-IR"/>
              </w:rPr>
              <w:t>)</w:t>
            </w:r>
          </w:p>
          <w:p w:rsidR="001541CE" w:rsidRPr="007455C2" w:rsidP="00E326DF">
            <w:pPr>
              <w:bidi/>
              <w:spacing w:line="240" w:lineRule="auto"/>
              <w:ind w:left="435" w:right="270"/>
              <w:jc w:val="lowKashida"/>
              <w:rPr>
                <w:rFonts w:cs="B Nazanin"/>
                <w:b/>
                <w:bCs/>
                <w:sz w:val="26"/>
                <w:szCs w:val="26"/>
                <w:rtl/>
                <w:lang w:bidi="fa-IR"/>
              </w:rPr>
            </w:pPr>
            <w:r>
              <w:rPr>
                <w:rFonts w:cs="B Nazanin" w:hint="cs"/>
                <w:b/>
                <w:bCs/>
                <w:sz w:val="26"/>
                <w:szCs w:val="26"/>
                <w:rtl/>
                <w:lang w:bidi="fa-IR"/>
              </w:rPr>
              <w:t>2-</w:t>
            </w:r>
            <w:r w:rsidRPr="007455C2" w:rsidR="00F111C8">
              <w:rPr>
                <w:rFonts w:cs="B Nazanin" w:hint="cs"/>
                <w:b/>
                <w:bCs/>
                <w:sz w:val="26"/>
                <w:szCs w:val="26"/>
                <w:rtl/>
                <w:lang w:bidi="fa-IR"/>
              </w:rPr>
              <w:t xml:space="preserve">نحوه اجرای </w:t>
            </w:r>
            <w:r w:rsidRPr="007455C2">
              <w:rPr>
                <w:rFonts w:cs="B Nazanin" w:hint="cs"/>
                <w:b/>
                <w:bCs/>
                <w:sz w:val="26"/>
                <w:szCs w:val="26"/>
                <w:rtl/>
                <w:lang w:bidi="fa-IR"/>
              </w:rPr>
              <w:t xml:space="preserve"> دوره های آموزشی به صورت </w:t>
            </w:r>
            <w:r w:rsidRPr="007455C2" w:rsidR="00F111C8">
              <w:rPr>
                <w:rFonts w:cs="B Nazanin" w:hint="cs"/>
                <w:b/>
                <w:bCs/>
                <w:sz w:val="26"/>
                <w:szCs w:val="26"/>
                <w:rtl/>
                <w:lang w:bidi="fa-IR"/>
              </w:rPr>
              <w:t>کلاس حضوری</w:t>
            </w:r>
            <w:r w:rsidRPr="007455C2">
              <w:rPr>
                <w:rFonts w:cs="B Nazanin" w:hint="cs"/>
                <w:b/>
                <w:bCs/>
                <w:sz w:val="26"/>
                <w:szCs w:val="26"/>
                <w:rtl/>
                <w:lang w:bidi="fa-IR"/>
              </w:rPr>
              <w:t xml:space="preserve"> و 20% دوره ها به صورت وبینار قابلیت اجرا دارد و  در این خصوص </w:t>
            </w:r>
            <w:r w:rsidRPr="007455C2" w:rsidR="005F1B4A">
              <w:rPr>
                <w:rFonts w:cs="B Nazanin" w:hint="cs"/>
                <w:b/>
                <w:bCs/>
                <w:sz w:val="26"/>
                <w:szCs w:val="26"/>
                <w:rtl/>
                <w:lang w:bidi="fa-IR"/>
              </w:rPr>
              <w:t xml:space="preserve"> در کمیته آموزش</w:t>
            </w:r>
            <w:r w:rsidRPr="007455C2" w:rsidR="00F111C8">
              <w:rPr>
                <w:rFonts w:cs="B Nazanin" w:hint="cs"/>
                <w:b/>
                <w:bCs/>
                <w:sz w:val="26"/>
                <w:szCs w:val="26"/>
                <w:rtl/>
                <w:lang w:bidi="fa-IR"/>
              </w:rPr>
              <w:t xml:space="preserve"> </w:t>
            </w:r>
            <w:r w:rsidRPr="007455C2">
              <w:rPr>
                <w:rFonts w:cs="B Nazanin" w:hint="cs"/>
                <w:b/>
                <w:bCs/>
                <w:sz w:val="26"/>
                <w:szCs w:val="26"/>
                <w:rtl/>
                <w:lang w:bidi="fa-IR"/>
              </w:rPr>
              <w:t xml:space="preserve">شهرستان </w:t>
            </w:r>
            <w:r w:rsidRPr="007455C2" w:rsidR="00F111C8">
              <w:rPr>
                <w:rFonts w:cs="B Nazanin" w:hint="cs"/>
                <w:b/>
                <w:bCs/>
                <w:sz w:val="26"/>
                <w:szCs w:val="26"/>
                <w:rtl/>
                <w:lang w:bidi="fa-IR"/>
              </w:rPr>
              <w:t>تصمیم گیری شود .</w:t>
            </w:r>
            <w:r w:rsidRPr="007455C2" w:rsidR="0018165C">
              <w:rPr>
                <w:rFonts w:cs="B Nazanin" w:hint="cs"/>
                <w:b/>
                <w:bCs/>
                <w:sz w:val="26"/>
                <w:szCs w:val="26"/>
                <w:rtl/>
                <w:lang w:bidi="fa-IR"/>
              </w:rPr>
              <w:t xml:space="preserve"> تاکید می گردد نظارت بر حضور کارکنان در دوره های وبینار ( از طریق پرسش و پاسخ ، چت و ......) توسط واحد مجری دوره</w:t>
            </w:r>
            <w:r w:rsidRPr="007455C2">
              <w:rPr>
                <w:rFonts w:cs="B Nazanin" w:hint="cs"/>
                <w:b/>
                <w:bCs/>
                <w:sz w:val="26"/>
                <w:szCs w:val="26"/>
                <w:rtl/>
                <w:lang w:bidi="fa-IR"/>
              </w:rPr>
              <w:t xml:space="preserve"> انجام گردد . </w:t>
            </w:r>
            <w:r w:rsidRPr="007455C2" w:rsidR="0018165C">
              <w:rPr>
                <w:rFonts w:cs="B Nazanin" w:hint="cs"/>
                <w:b/>
                <w:bCs/>
                <w:sz w:val="26"/>
                <w:szCs w:val="26"/>
                <w:rtl/>
                <w:lang w:bidi="fa-IR"/>
              </w:rPr>
              <w:t>ضمنا این فرایند توسط دبیر کمیته آموزش و رابط آموزش به صورت راندوم نظارت و راهنمایی های لازم ارائه گردد.</w:t>
            </w:r>
          </w:p>
          <w:p w:rsidR="00E939F9" w:rsidRPr="007455C2" w:rsidP="00E326DF">
            <w:pPr>
              <w:bidi/>
              <w:spacing w:line="240" w:lineRule="auto"/>
              <w:ind w:left="435" w:right="270"/>
              <w:jc w:val="lowKashida"/>
              <w:rPr>
                <w:rFonts w:cs="B Mitra"/>
                <w:b/>
                <w:bCs/>
                <w:sz w:val="26"/>
                <w:szCs w:val="26"/>
                <w:lang w:bidi="fa-IR"/>
              </w:rPr>
            </w:pPr>
            <w:r>
              <w:rPr>
                <w:rFonts w:cs="B Mitra" w:hint="cs"/>
                <w:b/>
                <w:bCs/>
                <w:sz w:val="26"/>
                <w:szCs w:val="26"/>
                <w:rtl/>
                <w:lang w:bidi="fa-IR"/>
              </w:rPr>
              <w:t>3-</w:t>
            </w:r>
            <w:r w:rsidRPr="007455C2">
              <w:rPr>
                <w:rFonts w:cs="B Mitra" w:hint="cs"/>
                <w:b/>
                <w:bCs/>
                <w:sz w:val="26"/>
                <w:szCs w:val="26"/>
                <w:rtl/>
                <w:lang w:bidi="fa-IR"/>
              </w:rPr>
              <w:t>برنامه های آموزشی براساس بسته های خدمتی و گروه های سنی تدوین گردیده است.لازم ا</w:t>
            </w:r>
            <w:r w:rsidRPr="007455C2" w:rsidR="006F3A21">
              <w:rPr>
                <w:rFonts w:cs="B Mitra" w:hint="cs"/>
                <w:b/>
                <w:bCs/>
                <w:sz w:val="26"/>
                <w:szCs w:val="26"/>
                <w:rtl/>
                <w:lang w:bidi="fa-IR"/>
              </w:rPr>
              <w:t>ست جهت تدریس عناوین گروههای هدف</w:t>
            </w:r>
            <w:r w:rsidRPr="007455C2">
              <w:rPr>
                <w:rFonts w:cs="B Mitra" w:hint="cs"/>
                <w:b/>
                <w:bCs/>
                <w:sz w:val="26"/>
                <w:szCs w:val="26"/>
                <w:rtl/>
                <w:lang w:bidi="fa-IR"/>
              </w:rPr>
              <w:t xml:space="preserve">، هماهنگی های لازم بین واحدهای فنی و مسولین گروه های سنی انجام گردد. </w:t>
            </w:r>
          </w:p>
          <w:p w:rsidR="0006289F" w:rsidRPr="007455C2" w:rsidP="00E326DF">
            <w:pPr>
              <w:bidi/>
              <w:spacing w:line="240" w:lineRule="auto"/>
              <w:ind w:left="435" w:right="270"/>
              <w:jc w:val="lowKashida"/>
              <w:rPr>
                <w:rFonts w:cs="B Mitra"/>
                <w:b/>
                <w:bCs/>
                <w:sz w:val="26"/>
                <w:szCs w:val="26"/>
                <w:lang w:bidi="fa-IR"/>
              </w:rPr>
            </w:pPr>
            <w:r>
              <w:rPr>
                <w:rFonts w:cs="B Mitra" w:hint="cs"/>
                <w:b/>
                <w:bCs/>
                <w:sz w:val="26"/>
                <w:szCs w:val="26"/>
                <w:rtl/>
                <w:lang w:bidi="fa-IR"/>
              </w:rPr>
              <w:t>4-</w:t>
            </w:r>
            <w:r w:rsidRPr="007455C2">
              <w:rPr>
                <w:rFonts w:cs="B Mitra" w:hint="cs"/>
                <w:b/>
                <w:bCs/>
                <w:sz w:val="26"/>
                <w:szCs w:val="26"/>
                <w:rtl/>
                <w:lang w:bidi="fa-IR"/>
              </w:rPr>
              <w:t xml:space="preserve">گروه هدف شامل بهوررز ، مراقب سلامت خانواده ، </w:t>
            </w:r>
            <w:r w:rsidRPr="007455C2" w:rsidR="0018165C">
              <w:rPr>
                <w:rFonts w:cs="B Mitra" w:hint="cs"/>
                <w:b/>
                <w:bCs/>
                <w:sz w:val="26"/>
                <w:szCs w:val="26"/>
                <w:rtl/>
                <w:lang w:bidi="fa-IR"/>
              </w:rPr>
              <w:t xml:space="preserve">مراقب سلامت ماما، </w:t>
            </w:r>
            <w:r w:rsidRPr="007455C2">
              <w:rPr>
                <w:rFonts w:cs="B Mitra" w:hint="cs"/>
                <w:b/>
                <w:bCs/>
                <w:sz w:val="26"/>
                <w:szCs w:val="26"/>
                <w:rtl/>
                <w:lang w:bidi="fa-IR"/>
              </w:rPr>
              <w:t xml:space="preserve">مراقب سلامت مرد ، پرستار یا بهیار مرکز </w:t>
            </w:r>
            <w:r w:rsidRPr="007455C2" w:rsidR="0018165C">
              <w:rPr>
                <w:rFonts w:cs="B Mitra" w:hint="cs"/>
                <w:b/>
                <w:bCs/>
                <w:sz w:val="26"/>
                <w:szCs w:val="26"/>
                <w:rtl/>
                <w:lang w:bidi="fa-IR"/>
              </w:rPr>
              <w:t>خدمات جامع سلامت</w:t>
            </w:r>
            <w:r w:rsidRPr="007455C2">
              <w:rPr>
                <w:rFonts w:cs="B Mitra" w:hint="cs"/>
                <w:b/>
                <w:bCs/>
                <w:sz w:val="26"/>
                <w:szCs w:val="26"/>
                <w:rtl/>
                <w:lang w:bidi="fa-IR"/>
              </w:rPr>
              <w:t xml:space="preserve"> </w:t>
            </w:r>
            <w:r w:rsidRPr="007455C2" w:rsidR="007D6541">
              <w:rPr>
                <w:rFonts w:cs="B Mitra" w:hint="cs"/>
                <w:b/>
                <w:bCs/>
                <w:sz w:val="26"/>
                <w:szCs w:val="26"/>
                <w:rtl/>
                <w:lang w:bidi="fa-IR"/>
              </w:rPr>
              <w:t>و کارشناس ناظر مر</w:t>
            </w:r>
            <w:r w:rsidRPr="007455C2" w:rsidR="0018165C">
              <w:rPr>
                <w:rFonts w:cs="B Mitra" w:hint="cs"/>
                <w:b/>
                <w:bCs/>
                <w:sz w:val="26"/>
                <w:szCs w:val="26"/>
                <w:rtl/>
                <w:lang w:bidi="fa-IR"/>
              </w:rPr>
              <w:t>ا</w:t>
            </w:r>
            <w:r w:rsidRPr="007455C2" w:rsidR="007D6541">
              <w:rPr>
                <w:rFonts w:cs="B Mitra" w:hint="cs"/>
                <w:b/>
                <w:bCs/>
                <w:sz w:val="26"/>
                <w:szCs w:val="26"/>
                <w:rtl/>
                <w:lang w:bidi="fa-IR"/>
              </w:rPr>
              <w:t xml:space="preserve">کز سلامت شهری </w:t>
            </w:r>
            <w:r w:rsidRPr="007455C2" w:rsidR="0018165C">
              <w:rPr>
                <w:rFonts w:cs="B Mitra" w:hint="cs"/>
                <w:b/>
                <w:bCs/>
                <w:sz w:val="26"/>
                <w:szCs w:val="26"/>
                <w:rtl/>
                <w:lang w:bidi="fa-IR"/>
              </w:rPr>
              <w:t xml:space="preserve"> و روستائی </w:t>
            </w:r>
            <w:r w:rsidRPr="007455C2" w:rsidR="007D6541">
              <w:rPr>
                <w:rFonts w:cs="B Mitra" w:hint="cs"/>
                <w:b/>
                <w:bCs/>
                <w:sz w:val="26"/>
                <w:szCs w:val="26"/>
                <w:rtl/>
                <w:lang w:bidi="fa-IR"/>
              </w:rPr>
              <w:t xml:space="preserve">و سایر گروههای هدف شاغل در مراکز </w:t>
            </w:r>
            <w:r w:rsidRPr="007455C2" w:rsidR="0018165C">
              <w:rPr>
                <w:rFonts w:cs="B Mitra" w:hint="cs"/>
                <w:b/>
                <w:bCs/>
                <w:sz w:val="26"/>
                <w:szCs w:val="26"/>
                <w:rtl/>
                <w:lang w:bidi="fa-IR"/>
              </w:rPr>
              <w:t>خدمات جامع سلامت</w:t>
            </w:r>
            <w:r w:rsidRPr="007455C2" w:rsidR="007D6541">
              <w:rPr>
                <w:rFonts w:cs="B Mitra" w:hint="cs"/>
                <w:b/>
                <w:bCs/>
                <w:sz w:val="26"/>
                <w:szCs w:val="26"/>
                <w:rtl/>
                <w:lang w:bidi="fa-IR"/>
              </w:rPr>
              <w:t xml:space="preserve"> روستایی و شهری.</w:t>
            </w:r>
            <w:r w:rsidRPr="007455C2" w:rsidR="00BB6E8A">
              <w:rPr>
                <w:rFonts w:cs="B Mitra" w:hint="cs"/>
                <w:b/>
                <w:bCs/>
                <w:sz w:val="26"/>
                <w:szCs w:val="26"/>
                <w:rtl/>
                <w:lang w:bidi="fa-IR"/>
              </w:rPr>
              <w:t>(</w:t>
            </w:r>
            <w:r w:rsidRPr="007455C2" w:rsidR="00C46EBF">
              <w:rPr>
                <w:rFonts w:cs="B Mitra" w:hint="cs"/>
                <w:b/>
                <w:bCs/>
                <w:sz w:val="26"/>
                <w:szCs w:val="26"/>
                <w:rtl/>
                <w:lang w:bidi="fa-IR"/>
              </w:rPr>
              <w:t xml:space="preserve">دریک فولدر کل عناوین مراقب سلامت خانواده </w:t>
            </w:r>
            <w:r w:rsidRPr="007455C2" w:rsidR="0018165C">
              <w:rPr>
                <w:rFonts w:cs="B Mitra" w:hint="cs"/>
                <w:b/>
                <w:bCs/>
                <w:sz w:val="26"/>
                <w:szCs w:val="26"/>
                <w:rtl/>
                <w:lang w:bidi="fa-IR"/>
              </w:rPr>
              <w:t xml:space="preserve"> و ماما</w:t>
            </w:r>
            <w:r w:rsidRPr="007455C2" w:rsidR="00C46EBF">
              <w:rPr>
                <w:rFonts w:ascii="Times New Roman" w:hAnsi="Times New Roman" w:cs="Times New Roman" w:hint="cs"/>
                <w:b/>
                <w:bCs/>
                <w:sz w:val="26"/>
                <w:szCs w:val="26"/>
                <w:rtl/>
                <w:lang w:bidi="fa-IR"/>
              </w:rPr>
              <w:t>–</w:t>
            </w:r>
            <w:r w:rsidRPr="007455C2" w:rsidR="00C46EBF">
              <w:rPr>
                <w:rFonts w:cs="B Mitra" w:hint="cs"/>
                <w:b/>
                <w:bCs/>
                <w:sz w:val="26"/>
                <w:szCs w:val="26"/>
                <w:rtl/>
                <w:lang w:bidi="fa-IR"/>
              </w:rPr>
              <w:t xml:space="preserve"> </w:t>
            </w:r>
            <w:r w:rsidRPr="007455C2" w:rsidR="00742BB3">
              <w:rPr>
                <w:rFonts w:cs="B Mitra" w:hint="cs"/>
                <w:b/>
                <w:bCs/>
                <w:sz w:val="26"/>
                <w:szCs w:val="26"/>
                <w:rtl/>
                <w:lang w:bidi="fa-IR"/>
              </w:rPr>
              <w:t xml:space="preserve">مراقب </w:t>
            </w:r>
            <w:r w:rsidRPr="007455C2" w:rsidR="0018165C">
              <w:rPr>
                <w:rFonts w:cs="B Mitra" w:hint="cs"/>
                <w:b/>
                <w:bCs/>
                <w:sz w:val="26"/>
                <w:szCs w:val="26"/>
                <w:rtl/>
                <w:lang w:bidi="fa-IR"/>
              </w:rPr>
              <w:t xml:space="preserve">سلامت </w:t>
            </w:r>
            <w:r w:rsidRPr="007455C2" w:rsidR="00742BB3">
              <w:rPr>
                <w:rFonts w:cs="B Mitra" w:hint="cs"/>
                <w:b/>
                <w:bCs/>
                <w:sz w:val="26"/>
                <w:szCs w:val="26"/>
                <w:rtl/>
                <w:lang w:bidi="fa-IR"/>
              </w:rPr>
              <w:t xml:space="preserve">مرد- پرستار -  </w:t>
            </w:r>
            <w:r w:rsidRPr="007455C2" w:rsidR="00C46EBF">
              <w:rPr>
                <w:rFonts w:cs="B Mitra" w:hint="cs"/>
                <w:b/>
                <w:bCs/>
                <w:sz w:val="26"/>
                <w:szCs w:val="26"/>
                <w:rtl/>
                <w:lang w:bidi="fa-IR"/>
              </w:rPr>
              <w:t xml:space="preserve">پزشک و بهورز قرار داده شده است. در فولدرهای جداگانه تحت عنوان واحدهای مختلف نیز موارد تفکیک شده </w:t>
            </w:r>
            <w:r w:rsidRPr="007455C2" w:rsidR="00BB6E8A">
              <w:rPr>
                <w:rFonts w:cs="B Mitra" w:hint="cs"/>
                <w:b/>
                <w:bCs/>
                <w:sz w:val="26"/>
                <w:szCs w:val="26"/>
                <w:rtl/>
                <w:lang w:bidi="fa-IR"/>
              </w:rPr>
              <w:t xml:space="preserve"> و عناوین سایر گروههای هدف </w:t>
            </w:r>
            <w:r w:rsidRPr="007455C2" w:rsidR="00C46EBF">
              <w:rPr>
                <w:rFonts w:cs="B Mitra" w:hint="cs"/>
                <w:b/>
                <w:bCs/>
                <w:sz w:val="26"/>
                <w:szCs w:val="26"/>
                <w:rtl/>
                <w:lang w:bidi="fa-IR"/>
              </w:rPr>
              <w:t>وجود دارد.</w:t>
            </w:r>
            <w:r w:rsidRPr="007455C2" w:rsidR="00BB6E8A">
              <w:rPr>
                <w:rFonts w:cs="B Mitra" w:hint="cs"/>
                <w:b/>
                <w:bCs/>
                <w:sz w:val="26"/>
                <w:szCs w:val="26"/>
                <w:rtl/>
                <w:lang w:bidi="fa-IR"/>
              </w:rPr>
              <w:t>)</w:t>
            </w:r>
          </w:p>
          <w:p w:rsidR="007D6541" w:rsidRPr="007455C2" w:rsidP="00E326DF">
            <w:pPr>
              <w:bidi/>
              <w:spacing w:line="240" w:lineRule="auto"/>
              <w:ind w:left="435" w:right="270"/>
              <w:jc w:val="lowKashida"/>
              <w:rPr>
                <w:rFonts w:cs="B Mitra"/>
                <w:b/>
                <w:bCs/>
                <w:sz w:val="26"/>
                <w:szCs w:val="26"/>
                <w:rtl/>
                <w:lang w:bidi="fa-IR"/>
              </w:rPr>
            </w:pPr>
            <w:r w:rsidRPr="007455C2">
              <w:rPr>
                <w:rFonts w:cs="B Mitra" w:hint="cs"/>
                <w:b/>
                <w:bCs/>
                <w:sz w:val="26"/>
                <w:szCs w:val="26"/>
                <w:rtl/>
                <w:lang w:bidi="fa-IR"/>
              </w:rPr>
              <w:t xml:space="preserve">شایان ذکر است بهیار و پرستارانی که به عنوان مراقب سلامت هستند آموزش آنها طبق مراقبین سلامت خانواده </w:t>
            </w:r>
            <w:r w:rsidR="007455C2">
              <w:rPr>
                <w:rFonts w:cs="B Mitra" w:hint="cs"/>
                <w:b/>
                <w:bCs/>
                <w:sz w:val="26"/>
                <w:szCs w:val="26"/>
                <w:rtl/>
                <w:lang w:bidi="fa-IR"/>
              </w:rPr>
              <w:t xml:space="preserve">             </w:t>
            </w:r>
            <w:r w:rsidRPr="007455C2">
              <w:rPr>
                <w:rFonts w:cs="B Mitra" w:hint="cs"/>
                <w:b/>
                <w:bCs/>
                <w:sz w:val="26"/>
                <w:szCs w:val="26"/>
                <w:rtl/>
                <w:lang w:bidi="fa-IR"/>
              </w:rPr>
              <w:t>انجام می شود.</w:t>
            </w:r>
          </w:p>
          <w:p w:rsidR="003C501F" w:rsidRPr="008D43FE" w:rsidP="00E326DF">
            <w:pPr>
              <w:bidi/>
              <w:spacing w:line="240" w:lineRule="auto"/>
              <w:ind w:left="391" w:right="270"/>
              <w:jc w:val="lowKashida"/>
              <w:rPr>
                <w:rFonts w:cs="B Mitra"/>
                <w:b/>
                <w:bCs/>
                <w:sz w:val="26"/>
                <w:szCs w:val="26"/>
                <w:rtl/>
                <w:lang w:bidi="fa-IR"/>
              </w:rPr>
            </w:pPr>
            <w:r>
              <w:rPr>
                <w:rFonts w:cs="B Mitra" w:hint="cs"/>
                <w:b/>
                <w:bCs/>
                <w:sz w:val="26"/>
                <w:szCs w:val="26"/>
                <w:rtl/>
                <w:lang w:bidi="fa-IR"/>
              </w:rPr>
              <w:t>5</w:t>
            </w:r>
            <w:r w:rsidRPr="00D44FE5" w:rsidR="00B31375">
              <w:rPr>
                <w:rFonts w:cs="B Mitra" w:hint="cs"/>
                <w:b/>
                <w:bCs/>
                <w:sz w:val="26"/>
                <w:szCs w:val="26"/>
                <w:rtl/>
                <w:lang w:bidi="fa-IR"/>
              </w:rPr>
              <w:t xml:space="preserve">- </w:t>
            </w:r>
            <w:r w:rsidRPr="00D44FE5">
              <w:rPr>
                <w:rFonts w:cs="B Mitra" w:hint="cs"/>
                <w:b/>
                <w:bCs/>
                <w:sz w:val="26"/>
                <w:szCs w:val="26"/>
                <w:rtl/>
                <w:lang w:bidi="fa-IR"/>
              </w:rPr>
              <w:t xml:space="preserve">درسال </w:t>
            </w:r>
            <w:r w:rsidR="009670A1">
              <w:rPr>
                <w:rFonts w:cs="B Mitra" w:hint="cs"/>
                <w:b/>
                <w:bCs/>
                <w:sz w:val="26"/>
                <w:szCs w:val="26"/>
                <w:rtl/>
                <w:lang w:bidi="fa-IR"/>
              </w:rPr>
              <w:t>140</w:t>
            </w:r>
            <w:r w:rsidR="006F3A21">
              <w:rPr>
                <w:rFonts w:cs="B Mitra" w:hint="cs"/>
                <w:b/>
                <w:bCs/>
                <w:sz w:val="26"/>
                <w:szCs w:val="26"/>
                <w:rtl/>
                <w:lang w:bidi="fa-IR"/>
              </w:rPr>
              <w:t>2</w:t>
            </w:r>
            <w:r w:rsidRPr="006C1B16">
              <w:rPr>
                <w:rFonts w:cs="B Mitra" w:hint="cs"/>
                <w:b/>
                <w:bCs/>
                <w:sz w:val="26"/>
                <w:szCs w:val="26"/>
                <w:rtl/>
                <w:lang w:bidi="fa-IR"/>
              </w:rPr>
              <w:t xml:space="preserve"> کمیته آموزش شهرستان</w:t>
            </w:r>
            <w:r w:rsidRPr="00D44FE5">
              <w:rPr>
                <w:rFonts w:cs="B Mitra" w:hint="cs"/>
                <w:b/>
                <w:bCs/>
                <w:sz w:val="26"/>
                <w:szCs w:val="26"/>
                <w:rtl/>
                <w:lang w:bidi="fa-IR"/>
              </w:rPr>
              <w:t xml:space="preserve"> موظف است </w:t>
            </w:r>
            <w:r w:rsidRPr="00D44FE5">
              <w:rPr>
                <w:rFonts w:cs="B Mitra" w:hint="cs"/>
                <w:b/>
                <w:bCs/>
                <w:sz w:val="26"/>
                <w:szCs w:val="26"/>
                <w:u w:val="single"/>
                <w:rtl/>
                <w:lang w:bidi="fa-IR"/>
              </w:rPr>
              <w:t>برنامه ریزی آموزشی را  با دقت  بیشتری انجام دهد</w:t>
            </w:r>
            <w:r w:rsidRPr="00D44FE5">
              <w:rPr>
                <w:rFonts w:cs="B Mitra" w:hint="cs"/>
                <w:b/>
                <w:bCs/>
                <w:sz w:val="26"/>
                <w:szCs w:val="26"/>
                <w:rtl/>
                <w:lang w:bidi="fa-IR"/>
              </w:rPr>
              <w:t xml:space="preserve"> و اطلاعات  فرمهای 26 شهرستان( تاریخ اجرا،</w:t>
            </w:r>
            <w:r w:rsidRPr="00D44FE5">
              <w:rPr>
                <w:rFonts w:cs="B Mitra" w:hint="cs"/>
                <w:b/>
                <w:bCs/>
                <w:sz w:val="26"/>
                <w:szCs w:val="26"/>
                <w:u w:val="single"/>
                <w:rtl/>
                <w:lang w:bidi="fa-IR"/>
              </w:rPr>
              <w:t>گروههای هدف</w:t>
            </w:r>
            <w:r w:rsidRPr="00D44FE5">
              <w:rPr>
                <w:rFonts w:cs="B Mitra" w:hint="cs"/>
                <w:b/>
                <w:bCs/>
                <w:sz w:val="26"/>
                <w:szCs w:val="26"/>
                <w:rtl/>
                <w:lang w:bidi="fa-IR"/>
              </w:rPr>
              <w:t xml:space="preserve"> ، مدرسین ، مطابقت با فرم نیازسنجی و.........  ) را به طور کامل بررسی و مواردی که نیاز به اصلاح دارد را به واحد مربوطه اعلام  تا حداکثر ظرف 3روز اصلاح نمایند.</w:t>
            </w:r>
            <w:r w:rsidRPr="008D43FE" w:rsidR="0072781F">
              <w:rPr>
                <w:rFonts w:cs="B Mitra" w:hint="cs"/>
                <w:b/>
                <w:bCs/>
                <w:sz w:val="26"/>
                <w:szCs w:val="26"/>
                <w:rtl/>
                <w:lang w:bidi="fa-IR"/>
              </w:rPr>
              <w:t xml:space="preserve">کلیه این موارد صورتجلسه شود. </w:t>
            </w:r>
            <w:r w:rsidRPr="008D43FE">
              <w:rPr>
                <w:rFonts w:cs="B Mitra" w:hint="cs"/>
                <w:b/>
                <w:bCs/>
                <w:sz w:val="26"/>
                <w:szCs w:val="26"/>
                <w:rtl/>
                <w:lang w:bidi="fa-IR"/>
              </w:rPr>
              <w:t xml:space="preserve">( ضمنا رابط آموزش فرم های نیازسنجی را در اختیار واحدها قرارداده و سپس اطلاعات فرم های 26 را با فرم های نیازسنجی مطابقت </w:t>
            </w:r>
            <w:r w:rsidR="0018165C">
              <w:rPr>
                <w:rFonts w:cs="B Mitra" w:hint="cs"/>
                <w:b/>
                <w:bCs/>
                <w:sz w:val="26"/>
                <w:szCs w:val="26"/>
                <w:rtl/>
                <w:lang w:bidi="fa-IR"/>
              </w:rPr>
              <w:t>د</w:t>
            </w:r>
            <w:r w:rsidRPr="008D43FE">
              <w:rPr>
                <w:rFonts w:cs="B Mitra" w:hint="cs"/>
                <w:b/>
                <w:bCs/>
                <w:sz w:val="26"/>
                <w:szCs w:val="26"/>
                <w:rtl/>
                <w:lang w:bidi="fa-IR"/>
              </w:rPr>
              <w:t>هد.)</w:t>
            </w:r>
            <w:r w:rsidR="00F01CBE">
              <w:rPr>
                <w:rFonts w:cs="B Mitra" w:hint="cs"/>
                <w:b/>
                <w:bCs/>
                <w:sz w:val="26"/>
                <w:szCs w:val="26"/>
                <w:rtl/>
                <w:lang w:bidi="fa-IR"/>
              </w:rPr>
              <w:t xml:space="preserve"> </w:t>
            </w:r>
            <w:r w:rsidRPr="005F1B4A" w:rsidR="00F01CBE">
              <w:rPr>
                <w:rFonts w:cs="B Mitra" w:hint="cs"/>
                <w:b/>
                <w:bCs/>
                <w:color w:val="000000" w:themeColor="text1"/>
                <w:sz w:val="26"/>
                <w:szCs w:val="26"/>
                <w:rtl/>
                <w:lang w:bidi="fa-IR"/>
              </w:rPr>
              <w:t>و فرم های 26 در سایت آموزش کارکنان ثبت گردد.</w:t>
            </w:r>
          </w:p>
          <w:p w:rsidR="00B31375" w:rsidRPr="008D43FE" w:rsidP="00E326DF">
            <w:pPr>
              <w:pStyle w:val="ListParagraph"/>
              <w:bidi/>
              <w:spacing w:line="240" w:lineRule="auto"/>
              <w:ind w:left="391" w:right="270"/>
              <w:jc w:val="lowKashida"/>
              <w:rPr>
                <w:rFonts w:cs="B Mitra"/>
                <w:b/>
                <w:bCs/>
                <w:sz w:val="26"/>
                <w:szCs w:val="26"/>
                <w:rtl/>
                <w:lang w:bidi="fa-IR"/>
              </w:rPr>
            </w:pPr>
            <w:r w:rsidRPr="008D43FE">
              <w:rPr>
                <w:rFonts w:cs="B Mitra" w:hint="cs"/>
                <w:b/>
                <w:bCs/>
                <w:sz w:val="26"/>
                <w:szCs w:val="26"/>
                <w:rtl/>
                <w:lang w:bidi="fa-IR"/>
              </w:rPr>
              <w:t>6</w:t>
            </w:r>
            <w:r w:rsidRPr="008D43FE" w:rsidR="003C501F">
              <w:rPr>
                <w:rFonts w:cs="B Mitra" w:hint="cs"/>
                <w:b/>
                <w:bCs/>
                <w:sz w:val="26"/>
                <w:szCs w:val="26"/>
                <w:rtl/>
                <w:lang w:bidi="fa-IR"/>
              </w:rPr>
              <w:t>-</w:t>
            </w:r>
            <w:r w:rsidRPr="008D43FE" w:rsidR="00D44FE5">
              <w:rPr>
                <w:rFonts w:cs="B Mitra" w:hint="cs"/>
                <w:b/>
                <w:bCs/>
                <w:sz w:val="26"/>
                <w:szCs w:val="26"/>
                <w:rtl/>
                <w:lang w:bidi="fa-IR"/>
              </w:rPr>
              <w:t xml:space="preserve"> </w:t>
            </w:r>
            <w:r w:rsidRPr="008D43FE">
              <w:rPr>
                <w:rFonts w:cs="B Mitra" w:hint="cs"/>
                <w:b/>
                <w:bCs/>
                <w:sz w:val="26"/>
                <w:szCs w:val="26"/>
                <w:rtl/>
                <w:lang w:bidi="fa-IR"/>
              </w:rPr>
              <w:t xml:space="preserve">فایل فرمهای 26 </w:t>
            </w:r>
            <w:r w:rsidRPr="00B55F1B" w:rsidR="00F01CBE">
              <w:rPr>
                <w:rFonts w:cs="B Mitra" w:hint="cs"/>
                <w:b/>
                <w:bCs/>
                <w:sz w:val="26"/>
                <w:szCs w:val="26"/>
                <w:u w:val="single"/>
                <w:rtl/>
                <w:lang w:bidi="fa-IR"/>
              </w:rPr>
              <w:t>( فایل فرم 26 بایستی فایل فرم 26 ثبت شده در سایت آموزش کارکنان باشد.)</w:t>
            </w:r>
            <w:r w:rsidR="00F01CBE">
              <w:rPr>
                <w:rFonts w:cs="B Mitra" w:hint="cs"/>
                <w:b/>
                <w:bCs/>
                <w:sz w:val="26"/>
                <w:szCs w:val="26"/>
                <w:rtl/>
                <w:lang w:bidi="fa-IR"/>
              </w:rPr>
              <w:t xml:space="preserve"> </w:t>
            </w:r>
            <w:r w:rsidRPr="008D43FE">
              <w:rPr>
                <w:rFonts w:cs="B Mitra" w:hint="cs"/>
                <w:b/>
                <w:bCs/>
                <w:sz w:val="26"/>
                <w:szCs w:val="26"/>
                <w:rtl/>
                <w:lang w:bidi="fa-IR"/>
              </w:rPr>
              <w:t>و صورتجلسه کمیته آموزش شهرستان</w:t>
            </w:r>
            <w:r w:rsidR="001541CE">
              <w:rPr>
                <w:rFonts w:cs="B Mitra" w:hint="cs"/>
                <w:b/>
                <w:bCs/>
                <w:sz w:val="26"/>
                <w:szCs w:val="26"/>
                <w:rtl/>
                <w:lang w:bidi="fa-IR"/>
              </w:rPr>
              <w:t xml:space="preserve"> </w:t>
            </w:r>
            <w:r w:rsidRPr="008D43FE">
              <w:rPr>
                <w:rFonts w:cs="B Mitra" w:hint="cs"/>
                <w:b/>
                <w:bCs/>
                <w:sz w:val="26"/>
                <w:szCs w:val="26"/>
                <w:rtl/>
                <w:lang w:bidi="fa-IR"/>
              </w:rPr>
              <w:t xml:space="preserve">توسط دبیر کمیته آموزش </w:t>
            </w:r>
            <w:r w:rsidRPr="008D43FE">
              <w:rPr>
                <w:rFonts w:cs="B Mitra" w:hint="cs"/>
                <w:b/>
                <w:bCs/>
                <w:sz w:val="26"/>
                <w:szCs w:val="26"/>
                <w:u w:val="single"/>
                <w:rtl/>
                <w:lang w:bidi="fa-IR"/>
              </w:rPr>
              <w:t xml:space="preserve">از طریق اتوماسیون </w:t>
            </w:r>
            <w:r w:rsidRPr="008D43FE">
              <w:rPr>
                <w:rFonts w:cs="B Mitra" w:hint="cs"/>
                <w:b/>
                <w:bCs/>
                <w:sz w:val="26"/>
                <w:szCs w:val="26"/>
                <w:rtl/>
                <w:lang w:bidi="fa-IR"/>
              </w:rPr>
              <w:t>به معاونت بهداشتی ارسال گردد.</w:t>
            </w:r>
            <w:r w:rsidRPr="008D43FE" w:rsidR="00431A54">
              <w:rPr>
                <w:rFonts w:cs="B Mitra" w:hint="cs"/>
                <w:b/>
                <w:bCs/>
                <w:sz w:val="26"/>
                <w:szCs w:val="26"/>
                <w:rtl/>
                <w:lang w:bidi="fa-IR"/>
              </w:rPr>
              <w:t xml:space="preserve"> لازم است کمیته آموزش شهرستان در برنامه ریزی آموزشی و ارسال ف</w:t>
            </w:r>
            <w:r w:rsidR="00514319">
              <w:rPr>
                <w:rFonts w:cs="B Mitra" w:hint="cs"/>
                <w:b/>
                <w:bCs/>
                <w:sz w:val="26"/>
                <w:szCs w:val="26"/>
                <w:rtl/>
                <w:lang w:bidi="fa-IR"/>
              </w:rPr>
              <w:t>رم ها دقت لازم را به عمل آورند.</w:t>
            </w:r>
          </w:p>
          <w:p w:rsidR="004A3C47" w:rsidRPr="00D44FE5" w:rsidP="00E326DF">
            <w:pPr>
              <w:bidi/>
              <w:spacing w:line="240" w:lineRule="auto"/>
              <w:ind w:left="391" w:right="270"/>
              <w:jc w:val="lowKashida"/>
              <w:rPr>
                <w:rFonts w:cs="B Mitra"/>
                <w:b/>
                <w:bCs/>
                <w:sz w:val="26"/>
                <w:szCs w:val="26"/>
                <w:u w:val="single"/>
                <w:rtl/>
                <w:lang w:bidi="fa-IR"/>
              </w:rPr>
            </w:pPr>
            <w:r w:rsidRPr="008D43FE">
              <w:rPr>
                <w:rFonts w:cs="B Mitra" w:hint="cs"/>
                <w:b/>
                <w:bCs/>
                <w:sz w:val="26"/>
                <w:szCs w:val="26"/>
                <w:rtl/>
                <w:lang w:bidi="fa-IR"/>
              </w:rPr>
              <w:t>7</w:t>
            </w:r>
            <w:r w:rsidRPr="008D43FE" w:rsidR="006A5340">
              <w:rPr>
                <w:rFonts w:cs="B Mitra" w:hint="cs"/>
                <w:b/>
                <w:bCs/>
                <w:sz w:val="26"/>
                <w:szCs w:val="26"/>
                <w:rtl/>
                <w:lang w:bidi="fa-IR"/>
              </w:rPr>
              <w:t xml:space="preserve">- </w:t>
            </w:r>
            <w:r w:rsidRPr="008D43FE">
              <w:rPr>
                <w:rFonts w:cs="B Mitra" w:hint="cs"/>
                <w:b/>
                <w:bCs/>
                <w:sz w:val="26"/>
                <w:szCs w:val="26"/>
                <w:rtl/>
                <w:lang w:bidi="fa-IR"/>
              </w:rPr>
              <w:t>فواصل تشکیل کمیته آموزش شهرستان بر اساس نیاز هر شهرستان می باشد</w:t>
            </w:r>
            <w:r w:rsidRPr="008D43FE" w:rsidR="008C34D4">
              <w:rPr>
                <w:rFonts w:cs="B Mitra" w:hint="cs"/>
                <w:b/>
                <w:bCs/>
                <w:sz w:val="26"/>
                <w:szCs w:val="26"/>
                <w:rtl/>
                <w:lang w:bidi="fa-IR"/>
              </w:rPr>
              <w:t xml:space="preserve">(ماهی یکبار برگزار گردد.) </w:t>
            </w:r>
            <w:r w:rsidRPr="008D43FE">
              <w:rPr>
                <w:rFonts w:cs="B Mitra" w:hint="cs"/>
                <w:b/>
                <w:bCs/>
                <w:sz w:val="26"/>
                <w:szCs w:val="26"/>
                <w:rtl/>
                <w:lang w:bidi="fa-IR"/>
              </w:rPr>
              <w:t xml:space="preserve"> ولی فرمهای 26 بصورت فصلی و حداقل دو ماه قبل از برگزاری دوره </w:t>
            </w:r>
            <w:r w:rsidRPr="008D43FE" w:rsidR="00431A54">
              <w:rPr>
                <w:rFonts w:cs="B Mitra" w:hint="cs"/>
                <w:b/>
                <w:bCs/>
                <w:sz w:val="26"/>
                <w:szCs w:val="26"/>
                <w:rtl/>
                <w:lang w:bidi="fa-IR"/>
              </w:rPr>
              <w:t>ارسال</w:t>
            </w:r>
            <w:r w:rsidRPr="008D43FE">
              <w:rPr>
                <w:rFonts w:cs="B Mitra" w:hint="cs"/>
                <w:b/>
                <w:bCs/>
                <w:sz w:val="26"/>
                <w:szCs w:val="26"/>
                <w:rtl/>
                <w:lang w:bidi="fa-IR"/>
              </w:rPr>
              <w:t xml:space="preserve"> شود. </w:t>
            </w:r>
            <w:r w:rsidRPr="008D43FE">
              <w:rPr>
                <w:rFonts w:cs="B Mitra" w:hint="cs"/>
                <w:b/>
                <w:bCs/>
                <w:sz w:val="26"/>
                <w:szCs w:val="26"/>
                <w:u w:val="single"/>
                <w:rtl/>
                <w:lang w:bidi="fa-IR"/>
              </w:rPr>
              <w:t xml:space="preserve">فرمهای هر فصل همزمان باهم ارسال </w:t>
            </w:r>
            <w:r w:rsidRPr="008D43FE">
              <w:rPr>
                <w:rFonts w:cs="B Mitra" w:hint="cs"/>
                <w:b/>
                <w:bCs/>
                <w:sz w:val="26"/>
                <w:szCs w:val="26"/>
                <w:u w:val="single"/>
                <w:rtl/>
                <w:lang w:bidi="fa-IR"/>
              </w:rPr>
              <w:t>شود و از ارسال به صورت جداگانه خودداری گردد.</w:t>
            </w:r>
          </w:p>
          <w:p w:rsidR="00D44FE5" w:rsidP="00E326DF">
            <w:pPr>
              <w:bidi/>
              <w:spacing w:line="240" w:lineRule="auto"/>
              <w:ind w:left="391" w:right="270"/>
              <w:jc w:val="lowKashida"/>
              <w:rPr>
                <w:rFonts w:cs="B Mitra"/>
                <w:b/>
                <w:bCs/>
                <w:sz w:val="26"/>
                <w:szCs w:val="26"/>
                <w:rtl/>
                <w:lang w:bidi="fa-IR"/>
              </w:rPr>
            </w:pPr>
            <w:r>
              <w:rPr>
                <w:rFonts w:cs="B Mitra" w:hint="cs"/>
                <w:b/>
                <w:bCs/>
                <w:sz w:val="26"/>
                <w:szCs w:val="26"/>
                <w:rtl/>
                <w:lang w:bidi="fa-IR"/>
              </w:rPr>
              <w:t>8</w:t>
            </w:r>
            <w:r w:rsidRPr="00D44FE5" w:rsidR="00B31375">
              <w:rPr>
                <w:rFonts w:cs="B Mitra" w:hint="cs"/>
                <w:b/>
                <w:bCs/>
                <w:sz w:val="26"/>
                <w:szCs w:val="26"/>
                <w:rtl/>
                <w:lang w:bidi="fa-IR"/>
              </w:rPr>
              <w:t xml:space="preserve">- با توجه به  عناوین و ساعات ارسالی از سوی این معاونت ، برنامه زمانبندی آموزشهای سال </w:t>
            </w:r>
            <w:r w:rsidR="009670A1">
              <w:rPr>
                <w:rFonts w:cs="B Mitra" w:hint="cs"/>
                <w:b/>
                <w:bCs/>
                <w:sz w:val="26"/>
                <w:szCs w:val="26"/>
                <w:rtl/>
                <w:lang w:bidi="fa-IR"/>
              </w:rPr>
              <w:t>140</w:t>
            </w:r>
            <w:r w:rsidR="00514319">
              <w:rPr>
                <w:rFonts w:cs="B Mitra" w:hint="cs"/>
                <w:b/>
                <w:bCs/>
                <w:sz w:val="26"/>
                <w:szCs w:val="26"/>
                <w:rtl/>
                <w:lang w:bidi="fa-IR"/>
              </w:rPr>
              <w:t xml:space="preserve">2 </w:t>
            </w:r>
            <w:r w:rsidRPr="00D44FE5" w:rsidR="00B31375">
              <w:rPr>
                <w:rFonts w:cs="B Mitra" w:hint="cs"/>
                <w:b/>
                <w:bCs/>
                <w:sz w:val="26"/>
                <w:szCs w:val="26"/>
                <w:rtl/>
                <w:lang w:bidi="fa-IR"/>
              </w:rPr>
              <w:t xml:space="preserve"> در شهرستان تدوین گردد و دبیر کمیته آموزش هر  شهرستان  موظف است قبل از ارسال فرمهای 26 به استان تاریخ اجرای دوره ها را کنترل نموده و از بروز هرگونه تداخل و خدشه در اجرای برنامه ها جلوگیری نماید.</w:t>
            </w:r>
            <w:r w:rsidRPr="00D44FE5" w:rsidR="00A31D45">
              <w:rPr>
                <w:rFonts w:cs="B Mitra" w:hint="cs"/>
                <w:b/>
                <w:bCs/>
                <w:sz w:val="26"/>
                <w:szCs w:val="26"/>
                <w:rtl/>
                <w:lang w:bidi="fa-IR"/>
              </w:rPr>
              <w:t xml:space="preserve"> (ضمنا زمان ایده آل اجرای دوره ها در فایلهای ارسالی از سوی این معاونت مشخص گردیده است ولی با توجه به حجم  برنامه ها و اولویت بندی عناوین، کمیته آموزش شهرستان برنامه زمانبندی نهائی جلسات آموزشی را تعیین نماید.)</w:t>
            </w:r>
          </w:p>
          <w:p w:rsidR="0033436F" w:rsidRPr="00D44FE5" w:rsidP="00E326DF">
            <w:pPr>
              <w:bidi/>
              <w:spacing w:line="240" w:lineRule="auto"/>
              <w:ind w:right="270"/>
              <w:jc w:val="lowKashida"/>
              <w:rPr>
                <w:rFonts w:cs="B Mitra"/>
                <w:b/>
                <w:bCs/>
                <w:sz w:val="26"/>
                <w:szCs w:val="26"/>
                <w:rtl/>
                <w:lang w:bidi="fa-IR"/>
              </w:rPr>
            </w:pPr>
            <w:r>
              <w:rPr>
                <w:rFonts w:cs="B Mitra" w:hint="cs"/>
                <w:b/>
                <w:bCs/>
                <w:sz w:val="26"/>
                <w:szCs w:val="26"/>
                <w:rtl/>
                <w:lang w:bidi="fa-IR"/>
              </w:rPr>
              <w:t>9</w:t>
            </w:r>
            <w:r w:rsidRPr="00D44FE5">
              <w:rPr>
                <w:rFonts w:cs="B Mitra" w:hint="cs"/>
                <w:b/>
                <w:bCs/>
                <w:sz w:val="26"/>
                <w:szCs w:val="26"/>
                <w:u w:val="single"/>
                <w:rtl/>
                <w:lang w:bidi="fa-IR"/>
              </w:rPr>
              <w:t>- اطلاعات فرمهای 26 با صورتجلسه کمیته آموزش  شهرستان مطابقت داشته باشد.</w:t>
            </w:r>
          </w:p>
          <w:p w:rsidR="001F1304" w:rsidRPr="008D43FE" w:rsidP="00E326DF">
            <w:pPr>
              <w:bidi/>
              <w:spacing w:line="240" w:lineRule="auto"/>
              <w:ind w:right="270"/>
              <w:jc w:val="lowKashida"/>
              <w:rPr>
                <w:rFonts w:cs="B Mitra"/>
                <w:b/>
                <w:bCs/>
                <w:sz w:val="26"/>
                <w:szCs w:val="26"/>
                <w:u w:val="single"/>
                <w:rtl/>
                <w:lang w:bidi="fa-IR"/>
              </w:rPr>
            </w:pPr>
            <w:r>
              <w:rPr>
                <w:rFonts w:cs="B Mitra" w:hint="cs"/>
                <w:b/>
                <w:bCs/>
                <w:sz w:val="26"/>
                <w:szCs w:val="26"/>
                <w:rtl/>
                <w:lang w:bidi="fa-IR"/>
              </w:rPr>
              <w:t>10</w:t>
            </w:r>
            <w:r w:rsidRPr="008D43FE" w:rsidR="00E040ED">
              <w:rPr>
                <w:rFonts w:cs="B Mitra" w:hint="cs"/>
                <w:b/>
                <w:bCs/>
                <w:sz w:val="26"/>
                <w:szCs w:val="26"/>
                <w:rtl/>
                <w:lang w:bidi="fa-IR"/>
              </w:rPr>
              <w:t>-</w:t>
            </w:r>
            <w:r w:rsidRPr="008D43FE" w:rsidR="00C52EB0">
              <w:rPr>
                <w:rFonts w:cs="B Mitra" w:hint="cs"/>
                <w:b/>
                <w:bCs/>
                <w:sz w:val="26"/>
                <w:szCs w:val="26"/>
                <w:rtl/>
                <w:lang w:bidi="fa-IR"/>
              </w:rPr>
              <w:t xml:space="preserve"> </w:t>
            </w:r>
            <w:r w:rsidRPr="00514319">
              <w:rPr>
                <w:rFonts w:cs="B Mitra" w:hint="cs"/>
                <w:b/>
                <w:bCs/>
                <w:sz w:val="26"/>
                <w:szCs w:val="26"/>
                <w:highlight w:val="yellow"/>
                <w:u w:val="single"/>
                <w:rtl/>
                <w:lang w:bidi="fa-IR"/>
              </w:rPr>
              <w:t xml:space="preserve">رابط آموزشی شهرستان لازم است فرم های 26 را به طور کامل از نظر گروه هدف، عنوان دوره و ساعت آموزشی </w:t>
            </w:r>
            <w:r w:rsidRPr="00514319" w:rsidR="00B2230B">
              <w:rPr>
                <w:rFonts w:cs="B Mitra" w:hint="cs"/>
                <w:b/>
                <w:bCs/>
                <w:sz w:val="26"/>
                <w:szCs w:val="26"/>
                <w:highlight w:val="yellow"/>
                <w:u w:val="single"/>
                <w:rtl/>
                <w:lang w:bidi="fa-IR"/>
              </w:rPr>
              <w:t xml:space="preserve">بافرم نیازسنجی </w:t>
            </w:r>
            <w:r w:rsidRPr="00514319">
              <w:rPr>
                <w:rFonts w:cs="B Mitra" w:hint="cs"/>
                <w:b/>
                <w:bCs/>
                <w:sz w:val="26"/>
                <w:szCs w:val="26"/>
                <w:highlight w:val="yellow"/>
                <w:u w:val="single"/>
                <w:rtl/>
                <w:lang w:bidi="fa-IR"/>
              </w:rPr>
              <w:t>مطابقت دهند</w:t>
            </w:r>
            <w:r w:rsidRPr="00514319" w:rsidR="00B2230B">
              <w:rPr>
                <w:rFonts w:cs="B Mitra" w:hint="cs"/>
                <w:b/>
                <w:bCs/>
                <w:sz w:val="26"/>
                <w:szCs w:val="26"/>
                <w:highlight w:val="yellow"/>
                <w:u w:val="single"/>
                <w:rtl/>
                <w:lang w:bidi="fa-IR"/>
              </w:rPr>
              <w:t xml:space="preserve"> و در صورت عدم مطابقت با فرم نیاز سنجی موارد اصلاح و سپس ارسال شود.(اگر گروه هدفی در فرم نیازسنجی</w:t>
            </w:r>
            <w:r w:rsidRPr="00514319" w:rsidR="00742BB3">
              <w:rPr>
                <w:rFonts w:cs="B Mitra" w:hint="cs"/>
                <w:b/>
                <w:bCs/>
                <w:sz w:val="26"/>
                <w:szCs w:val="26"/>
                <w:highlight w:val="yellow"/>
                <w:u w:val="single"/>
                <w:rtl/>
                <w:lang w:bidi="fa-IR"/>
              </w:rPr>
              <w:t xml:space="preserve"> </w:t>
            </w:r>
            <w:r w:rsidRPr="00514319" w:rsidR="00B2230B">
              <w:rPr>
                <w:rFonts w:cs="B Mitra" w:hint="cs"/>
                <w:b/>
                <w:bCs/>
                <w:sz w:val="26"/>
                <w:szCs w:val="26"/>
                <w:highlight w:val="yellow"/>
                <w:u w:val="single"/>
                <w:rtl/>
                <w:lang w:bidi="fa-IR"/>
              </w:rPr>
              <w:t>ثبت نشده بود</w:t>
            </w:r>
            <w:r w:rsidRPr="00514319" w:rsidR="00FF43ED">
              <w:rPr>
                <w:rFonts w:cs="B Mitra" w:hint="cs"/>
                <w:b/>
                <w:bCs/>
                <w:sz w:val="26"/>
                <w:szCs w:val="26"/>
                <w:highlight w:val="yellow"/>
                <w:u w:val="single"/>
                <w:rtl/>
                <w:lang w:bidi="fa-IR"/>
              </w:rPr>
              <w:t xml:space="preserve"> جهت ان  گروه جلسه اموزشی درخواست نگردد.)</w:t>
            </w:r>
            <w:r w:rsidRPr="00514319">
              <w:rPr>
                <w:rFonts w:cs="B Mitra" w:hint="cs"/>
                <w:b/>
                <w:bCs/>
                <w:sz w:val="26"/>
                <w:szCs w:val="26"/>
                <w:highlight w:val="yellow"/>
                <w:u w:val="single"/>
                <w:rtl/>
                <w:lang w:bidi="fa-IR"/>
              </w:rPr>
              <w:t>همچنین صورتجلسه شهرستان نیز با فرم 26 و فرم نیازسنجی هماهنگ باشد. در صورت عدم ناهماهنگی مسئولیت به عهده رابط آموزشی و سایر اعضاء کمیته آموزش شهرستان می باشد.</w:t>
            </w:r>
          </w:p>
          <w:p w:rsidR="00FF43ED" w:rsidRPr="00C52EB0" w:rsidP="00E326DF">
            <w:pPr>
              <w:bidi/>
              <w:spacing w:line="240" w:lineRule="auto"/>
              <w:ind w:right="270"/>
              <w:jc w:val="lowKashida"/>
              <w:rPr>
                <w:rFonts w:cs="B Mitra"/>
                <w:b/>
                <w:bCs/>
                <w:sz w:val="26"/>
                <w:szCs w:val="26"/>
                <w:rtl/>
                <w:lang w:bidi="fa-IR"/>
              </w:rPr>
            </w:pPr>
            <w:r w:rsidRPr="008D43FE">
              <w:rPr>
                <w:rFonts w:cs="B Mitra" w:hint="cs"/>
                <w:b/>
                <w:bCs/>
                <w:sz w:val="26"/>
                <w:szCs w:val="26"/>
                <w:rtl/>
                <w:lang w:bidi="fa-IR"/>
              </w:rPr>
              <w:t>1</w:t>
            </w:r>
            <w:r w:rsidRPr="008D43FE" w:rsidR="00E939F9">
              <w:rPr>
                <w:rFonts w:cs="B Mitra" w:hint="cs"/>
                <w:b/>
                <w:bCs/>
                <w:sz w:val="26"/>
                <w:szCs w:val="26"/>
                <w:rtl/>
                <w:lang w:bidi="fa-IR"/>
              </w:rPr>
              <w:t>1</w:t>
            </w:r>
            <w:r w:rsidRPr="008D43FE">
              <w:rPr>
                <w:rFonts w:cs="B Mitra" w:hint="cs"/>
                <w:b/>
                <w:bCs/>
                <w:sz w:val="26"/>
                <w:szCs w:val="26"/>
                <w:rtl/>
                <w:lang w:bidi="fa-IR"/>
              </w:rPr>
              <w:t>-</w:t>
            </w:r>
            <w:r w:rsidRPr="008D43FE" w:rsidR="00D44FE5">
              <w:rPr>
                <w:rFonts w:cs="B Mitra" w:hint="cs"/>
                <w:b/>
                <w:bCs/>
                <w:sz w:val="26"/>
                <w:szCs w:val="26"/>
                <w:rtl/>
                <w:lang w:bidi="fa-IR"/>
              </w:rPr>
              <w:t xml:space="preserve"> </w:t>
            </w:r>
            <w:r w:rsidRPr="008D43FE">
              <w:rPr>
                <w:rFonts w:cs="B Mitra" w:hint="cs"/>
                <w:b/>
                <w:bCs/>
                <w:sz w:val="26"/>
                <w:szCs w:val="26"/>
                <w:rtl/>
                <w:lang w:bidi="fa-IR"/>
              </w:rPr>
              <w:t>در صورتیکه افرادی با ابلاغ در واحدی مشغول به کار می باشند طبق قوانین مربوط به آموزش کارکنان دانشگاه اقدام گردد و رابط آموزش شهرستان پرسنل را در خصوص قوانین مربوطه توجیه نمایند.</w:t>
            </w:r>
          </w:p>
          <w:p w:rsidR="003C501F" w:rsidRPr="00D44FE5" w:rsidP="00E326DF">
            <w:pPr>
              <w:bidi/>
              <w:spacing w:line="240" w:lineRule="auto"/>
              <w:ind w:right="270"/>
              <w:jc w:val="lowKashida"/>
              <w:rPr>
                <w:rFonts w:cs="B Mitra"/>
                <w:b/>
                <w:bCs/>
                <w:sz w:val="26"/>
                <w:szCs w:val="26"/>
                <w:lang w:bidi="fa-IR"/>
              </w:rPr>
            </w:pPr>
            <w:r>
              <w:rPr>
                <w:rFonts w:cs="B Mitra" w:hint="cs"/>
                <w:b/>
                <w:bCs/>
                <w:sz w:val="26"/>
                <w:szCs w:val="26"/>
                <w:rtl/>
                <w:lang w:bidi="fa-IR"/>
              </w:rPr>
              <w:t>1</w:t>
            </w:r>
            <w:r w:rsidR="00E939F9">
              <w:rPr>
                <w:rFonts w:cs="B Mitra" w:hint="cs"/>
                <w:b/>
                <w:bCs/>
                <w:sz w:val="26"/>
                <w:szCs w:val="26"/>
                <w:rtl/>
                <w:lang w:bidi="fa-IR"/>
              </w:rPr>
              <w:t>2</w:t>
            </w:r>
            <w:r w:rsidRPr="00D44FE5" w:rsidR="00FF43ED">
              <w:rPr>
                <w:rFonts w:cs="B Mitra" w:hint="cs"/>
                <w:b/>
                <w:bCs/>
                <w:sz w:val="26"/>
                <w:szCs w:val="26"/>
                <w:rtl/>
                <w:lang w:bidi="fa-IR"/>
              </w:rPr>
              <w:t>-</w:t>
            </w:r>
            <w:r w:rsidR="00D44FE5">
              <w:rPr>
                <w:rFonts w:cs="B Mitra" w:hint="cs"/>
                <w:b/>
                <w:bCs/>
                <w:sz w:val="26"/>
                <w:szCs w:val="26"/>
                <w:rtl/>
                <w:lang w:bidi="fa-IR"/>
              </w:rPr>
              <w:t xml:space="preserve"> </w:t>
            </w:r>
            <w:r w:rsidRPr="00D44FE5">
              <w:rPr>
                <w:rFonts w:cs="B Mitra" w:hint="cs"/>
                <w:b/>
                <w:bCs/>
                <w:sz w:val="26"/>
                <w:szCs w:val="26"/>
                <w:rtl/>
                <w:lang w:bidi="fa-IR"/>
              </w:rPr>
              <w:t>در مواردی که نکته مبهمی در ثبت فرم 26 وجود دارد  لازم است واحدهای شهرستانی قبل  از ثبت فرم 26 جهت کد دوره ،  تاریخ اجرا ، ساعت و گروههای هدف با نماینده آن واحد در کمیته آموزش استان هماهنگی های لازم را به عمل آورند. (بدیهی است این هماهنگی قبل از ارسال فرم 26 انجام گردد تا موجب تسریع روند اجرایی دوره های مربوط به هر واحد گردد.)</w:t>
            </w:r>
          </w:p>
          <w:p w:rsidR="000319E4" w:rsidRPr="00D44FE5" w:rsidP="00E326DF">
            <w:pPr>
              <w:bidi/>
              <w:spacing w:line="240" w:lineRule="auto"/>
              <w:ind w:right="270"/>
              <w:jc w:val="lowKashida"/>
              <w:rPr>
                <w:rFonts w:cs="B Mitra"/>
                <w:b/>
                <w:bCs/>
                <w:sz w:val="26"/>
                <w:szCs w:val="26"/>
                <w:lang w:bidi="fa-IR"/>
              </w:rPr>
            </w:pPr>
            <w:r>
              <w:rPr>
                <w:rFonts w:cs="B Mitra" w:hint="cs"/>
                <w:b/>
                <w:bCs/>
                <w:sz w:val="26"/>
                <w:szCs w:val="26"/>
                <w:rtl/>
                <w:lang w:bidi="fa-IR"/>
              </w:rPr>
              <w:t>1</w:t>
            </w:r>
            <w:r w:rsidR="00E939F9">
              <w:rPr>
                <w:rFonts w:cs="B Mitra" w:hint="cs"/>
                <w:b/>
                <w:bCs/>
                <w:sz w:val="26"/>
                <w:szCs w:val="26"/>
                <w:rtl/>
                <w:lang w:bidi="fa-IR"/>
              </w:rPr>
              <w:t>3</w:t>
            </w:r>
            <w:r>
              <w:rPr>
                <w:rFonts w:cs="B Mitra" w:hint="cs"/>
                <w:b/>
                <w:bCs/>
                <w:sz w:val="26"/>
                <w:szCs w:val="26"/>
                <w:rtl/>
                <w:lang w:bidi="fa-IR"/>
              </w:rPr>
              <w:t>-</w:t>
            </w:r>
            <w:r w:rsidRPr="00D44FE5" w:rsidR="003C501F">
              <w:rPr>
                <w:rFonts w:cs="B Mitra" w:hint="cs"/>
                <w:b/>
                <w:bCs/>
                <w:sz w:val="26"/>
                <w:szCs w:val="26"/>
                <w:rtl/>
                <w:lang w:bidi="fa-IR"/>
              </w:rPr>
              <w:t xml:space="preserve"> </w:t>
            </w:r>
            <w:r w:rsidRPr="00D44FE5" w:rsidR="00ED1CA1">
              <w:rPr>
                <w:rFonts w:cs="B Mitra" w:hint="cs"/>
                <w:b/>
                <w:bCs/>
                <w:sz w:val="26"/>
                <w:szCs w:val="26"/>
                <w:rtl/>
                <w:lang w:bidi="fa-IR"/>
              </w:rPr>
              <w:t xml:space="preserve">فرمهای ارسالی به استان به منزله تائید توسط </w:t>
            </w:r>
            <w:r w:rsidRPr="00D44FE5" w:rsidR="006A5340">
              <w:rPr>
                <w:rFonts w:cs="B Mitra" w:hint="cs"/>
                <w:b/>
                <w:bCs/>
                <w:sz w:val="26"/>
                <w:szCs w:val="26"/>
                <w:rtl/>
                <w:lang w:bidi="fa-IR"/>
              </w:rPr>
              <w:t xml:space="preserve">رئیس کمیته آموزش شهرستان( </w:t>
            </w:r>
            <w:r w:rsidRPr="00D44FE5" w:rsidR="00ED1CA1">
              <w:rPr>
                <w:rFonts w:cs="B Mitra" w:hint="cs"/>
                <w:b/>
                <w:bCs/>
                <w:sz w:val="26"/>
                <w:szCs w:val="26"/>
                <w:rtl/>
                <w:lang w:bidi="fa-IR"/>
              </w:rPr>
              <w:t xml:space="preserve">معاون محترم بهداشتی </w:t>
            </w:r>
            <w:r w:rsidRPr="00D44FE5" w:rsidR="003C501F">
              <w:rPr>
                <w:rFonts w:cs="B Mitra" w:hint="cs"/>
                <w:b/>
                <w:bCs/>
                <w:sz w:val="26"/>
                <w:szCs w:val="26"/>
                <w:rtl/>
                <w:lang w:bidi="fa-IR"/>
              </w:rPr>
              <w:t>)</w:t>
            </w:r>
            <w:r w:rsidRPr="00D44FE5" w:rsidR="0033436F">
              <w:rPr>
                <w:rFonts w:cs="B Mitra" w:hint="cs"/>
                <w:b/>
                <w:bCs/>
                <w:sz w:val="26"/>
                <w:szCs w:val="26"/>
                <w:rtl/>
                <w:lang w:bidi="fa-IR"/>
              </w:rPr>
              <w:t>،</w:t>
            </w:r>
            <w:r>
              <w:rPr>
                <w:rFonts w:cs="B Mitra" w:hint="cs"/>
                <w:b/>
                <w:bCs/>
                <w:sz w:val="26"/>
                <w:szCs w:val="26"/>
                <w:rtl/>
                <w:lang w:bidi="fa-IR"/>
              </w:rPr>
              <w:t xml:space="preserve"> </w:t>
            </w:r>
            <w:r w:rsidRPr="00D44FE5" w:rsidR="00A674ED">
              <w:rPr>
                <w:rFonts w:cs="B Mitra" w:hint="cs"/>
                <w:b/>
                <w:bCs/>
                <w:sz w:val="26"/>
                <w:szCs w:val="26"/>
                <w:rtl/>
                <w:lang w:bidi="fa-IR"/>
              </w:rPr>
              <w:t xml:space="preserve">دبیر کمیته آموزش و </w:t>
            </w:r>
            <w:r w:rsidRPr="00D44FE5" w:rsidR="000C1E15">
              <w:rPr>
                <w:rFonts w:cs="B Mitra" w:hint="cs"/>
                <w:b/>
                <w:bCs/>
                <w:sz w:val="26"/>
                <w:szCs w:val="26"/>
                <w:rtl/>
                <w:lang w:bidi="fa-IR"/>
              </w:rPr>
              <w:t>رابط محترم آموزش</w:t>
            </w:r>
            <w:r w:rsidR="008C34D4">
              <w:rPr>
                <w:rFonts w:cs="B Mitra" w:hint="cs"/>
                <w:b/>
                <w:bCs/>
                <w:sz w:val="26"/>
                <w:szCs w:val="26"/>
                <w:rtl/>
                <w:lang w:bidi="fa-IR"/>
              </w:rPr>
              <w:t xml:space="preserve"> </w:t>
            </w:r>
            <w:r w:rsidRPr="00D44FE5" w:rsidR="000C1E15">
              <w:rPr>
                <w:rFonts w:cs="B Mitra" w:hint="cs"/>
                <w:b/>
                <w:bCs/>
                <w:sz w:val="26"/>
                <w:szCs w:val="26"/>
                <w:rtl/>
                <w:lang w:bidi="fa-IR"/>
              </w:rPr>
              <w:t xml:space="preserve">شهرستان  می </w:t>
            </w:r>
            <w:r w:rsidRPr="00D44FE5" w:rsidR="00ED1CA1">
              <w:rPr>
                <w:rFonts w:cs="B Mitra" w:hint="cs"/>
                <w:b/>
                <w:bCs/>
                <w:sz w:val="26"/>
                <w:szCs w:val="26"/>
                <w:rtl/>
                <w:lang w:bidi="fa-IR"/>
              </w:rPr>
              <w:t>باشد.</w:t>
            </w:r>
          </w:p>
          <w:p w:rsidR="00E26A76" w:rsidRPr="00D44FE5" w:rsidP="00E326DF">
            <w:pPr>
              <w:bidi/>
              <w:spacing w:line="240" w:lineRule="auto"/>
              <w:ind w:right="270"/>
              <w:jc w:val="lowKashida"/>
              <w:rPr>
                <w:rFonts w:cs="B Mitra"/>
                <w:b/>
                <w:bCs/>
                <w:sz w:val="26"/>
                <w:szCs w:val="26"/>
                <w:rtl/>
                <w:lang w:val="en-BZ" w:bidi="fa-IR"/>
              </w:rPr>
            </w:pPr>
            <w:r>
              <w:rPr>
                <w:rFonts w:cs="B Mitra" w:hint="cs"/>
                <w:b/>
                <w:bCs/>
                <w:sz w:val="26"/>
                <w:szCs w:val="26"/>
                <w:rtl/>
                <w:lang w:bidi="fa-IR"/>
              </w:rPr>
              <w:t>1</w:t>
            </w:r>
            <w:r w:rsidR="00E939F9">
              <w:rPr>
                <w:rFonts w:cs="B Mitra" w:hint="cs"/>
                <w:b/>
                <w:bCs/>
                <w:sz w:val="26"/>
                <w:szCs w:val="26"/>
                <w:rtl/>
                <w:lang w:bidi="fa-IR"/>
              </w:rPr>
              <w:t>4</w:t>
            </w:r>
            <w:r w:rsidRPr="00D44FE5" w:rsidR="00A95007">
              <w:rPr>
                <w:rFonts w:cs="B Mitra" w:hint="cs"/>
                <w:b/>
                <w:bCs/>
                <w:sz w:val="26"/>
                <w:szCs w:val="26"/>
                <w:rtl/>
                <w:lang w:bidi="fa-IR"/>
              </w:rPr>
              <w:t xml:space="preserve">- </w:t>
            </w:r>
            <w:r w:rsidRPr="00E939F9" w:rsidR="0072781F">
              <w:rPr>
                <w:rFonts w:cs="B Mitra" w:hint="cs"/>
                <w:b/>
                <w:bCs/>
                <w:sz w:val="26"/>
                <w:szCs w:val="26"/>
                <w:rtl/>
                <w:lang w:bidi="fa-IR"/>
              </w:rPr>
              <w:t>یادآوری</w:t>
            </w:r>
            <w:r w:rsidRPr="00E939F9" w:rsidR="00A95007">
              <w:rPr>
                <w:rFonts w:cs="B Mitra" w:hint="cs"/>
                <w:b/>
                <w:bCs/>
                <w:sz w:val="26"/>
                <w:szCs w:val="26"/>
                <w:rtl/>
                <w:lang w:bidi="fa-IR"/>
              </w:rPr>
              <w:t xml:space="preserve"> می گردد هردوره</w:t>
            </w:r>
            <w:r w:rsidRPr="00D44FE5" w:rsidR="00A95007">
              <w:rPr>
                <w:rFonts w:cs="B Mitra" w:hint="cs"/>
                <w:b/>
                <w:bCs/>
                <w:sz w:val="26"/>
                <w:szCs w:val="26"/>
                <w:rtl/>
                <w:lang w:bidi="fa-IR"/>
              </w:rPr>
              <w:t xml:space="preserve"> آموزشی را در طول 3 سال ، یکبار می توانید اجرا نمائید. ضمنا دوره هائی </w:t>
            </w:r>
            <w:r w:rsidRPr="00D44FE5" w:rsidR="00513E71">
              <w:rPr>
                <w:rFonts w:cs="B Mitra" w:hint="cs"/>
                <w:b/>
                <w:bCs/>
                <w:sz w:val="26"/>
                <w:szCs w:val="26"/>
                <w:rtl/>
                <w:lang w:bidi="fa-IR"/>
              </w:rPr>
              <w:t xml:space="preserve">که از طریق </w:t>
            </w:r>
            <w:r w:rsidRPr="00D44FE5" w:rsidR="00513E71">
              <w:rPr>
                <w:rFonts w:cs="B Mitra"/>
                <w:b/>
                <w:bCs/>
                <w:sz w:val="26"/>
                <w:szCs w:val="26"/>
                <w:lang w:bidi="fa-IR"/>
              </w:rPr>
              <w:t>EDC</w:t>
            </w:r>
            <w:r w:rsidRPr="00D44FE5" w:rsidR="00513E71">
              <w:rPr>
                <w:rFonts w:cs="B Mitra" w:hint="cs"/>
                <w:b/>
                <w:bCs/>
                <w:sz w:val="26"/>
                <w:szCs w:val="26"/>
                <w:rtl/>
                <w:lang w:val="en-BZ" w:bidi="fa-IR"/>
              </w:rPr>
              <w:t xml:space="preserve"> در سال قبل اجرا شده است در سال</w:t>
            </w:r>
            <w:r w:rsidR="009670A1">
              <w:rPr>
                <w:rFonts w:cs="B Mitra" w:hint="cs"/>
                <w:b/>
                <w:bCs/>
                <w:sz w:val="26"/>
                <w:szCs w:val="26"/>
                <w:rtl/>
                <w:lang w:val="en-BZ" w:bidi="fa-IR"/>
              </w:rPr>
              <w:t>140</w:t>
            </w:r>
            <w:r w:rsidR="00514319">
              <w:rPr>
                <w:rFonts w:cs="B Mitra" w:hint="cs"/>
                <w:b/>
                <w:bCs/>
                <w:sz w:val="26"/>
                <w:szCs w:val="26"/>
                <w:rtl/>
                <w:lang w:val="en-BZ" w:bidi="fa-IR"/>
              </w:rPr>
              <w:t>2</w:t>
            </w:r>
            <w:r w:rsidRPr="00D44FE5" w:rsidR="00513E71">
              <w:rPr>
                <w:rFonts w:cs="B Mitra" w:hint="cs"/>
                <w:b/>
                <w:bCs/>
                <w:sz w:val="26"/>
                <w:szCs w:val="26"/>
                <w:rtl/>
                <w:lang w:val="en-BZ" w:bidi="fa-IR"/>
              </w:rPr>
              <w:t xml:space="preserve"> مجددا درخواست نشود</w:t>
            </w:r>
            <w:r w:rsidRPr="00D44FE5" w:rsidR="00D31B74">
              <w:rPr>
                <w:rFonts w:cs="B Mitra" w:hint="cs"/>
                <w:b/>
                <w:bCs/>
                <w:sz w:val="26"/>
                <w:szCs w:val="26"/>
                <w:rtl/>
                <w:lang w:val="en-BZ" w:bidi="fa-IR"/>
              </w:rPr>
              <w:t>.</w:t>
            </w:r>
          </w:p>
          <w:p w:rsidR="00527758" w:rsidRPr="00D44FE5" w:rsidP="00E326DF">
            <w:pPr>
              <w:bidi/>
              <w:spacing w:after="0" w:line="240" w:lineRule="auto"/>
              <w:ind w:right="270"/>
              <w:jc w:val="lowKashida"/>
              <w:rPr>
                <w:rFonts w:cs="B Mitra"/>
                <w:b/>
                <w:bCs/>
                <w:sz w:val="26"/>
                <w:szCs w:val="26"/>
                <w:rtl/>
              </w:rPr>
            </w:pPr>
            <w:r w:rsidRPr="00D44FE5">
              <w:rPr>
                <w:rFonts w:cs="B Mitra" w:hint="cs"/>
                <w:b/>
                <w:bCs/>
                <w:sz w:val="26"/>
                <w:szCs w:val="26"/>
                <w:rtl/>
                <w:lang w:bidi="fa-IR"/>
              </w:rPr>
              <w:t>1</w:t>
            </w:r>
            <w:r w:rsidR="00E939F9">
              <w:rPr>
                <w:rFonts w:cs="B Mitra" w:hint="cs"/>
                <w:b/>
                <w:bCs/>
                <w:sz w:val="26"/>
                <w:szCs w:val="26"/>
                <w:rtl/>
                <w:lang w:bidi="fa-IR"/>
              </w:rPr>
              <w:t>5</w:t>
            </w:r>
            <w:r w:rsidRPr="00D44FE5">
              <w:rPr>
                <w:rFonts w:cs="B Mitra" w:hint="cs"/>
                <w:b/>
                <w:bCs/>
                <w:sz w:val="26"/>
                <w:szCs w:val="26"/>
                <w:rtl/>
                <w:lang w:bidi="fa-IR"/>
              </w:rPr>
              <w:t>- اجرای دوره های آموزشی کمتر از 4 ساعت ، منوط به برگزاری همراه با برنام</w:t>
            </w:r>
            <w:r w:rsidR="002F5DF6">
              <w:rPr>
                <w:rFonts w:cs="B Mitra" w:hint="cs"/>
                <w:b/>
                <w:bCs/>
                <w:sz w:val="26"/>
                <w:szCs w:val="26"/>
                <w:rtl/>
                <w:lang w:bidi="fa-IR"/>
              </w:rPr>
              <w:t xml:space="preserve">ه های  دیگر آموزشی است.  </w:t>
            </w:r>
            <w:r w:rsidRPr="00564553" w:rsidR="002F5DF6">
              <w:rPr>
                <w:rFonts w:cs="B Mitra" w:hint="cs"/>
                <w:b/>
                <w:bCs/>
                <w:sz w:val="26"/>
                <w:szCs w:val="26"/>
                <w:rtl/>
                <w:lang w:bidi="fa-IR"/>
              </w:rPr>
              <w:t xml:space="preserve">(پرسنل </w:t>
            </w:r>
            <w:r w:rsidRPr="00564553">
              <w:rPr>
                <w:rFonts w:cs="B Mitra" w:hint="cs"/>
                <w:b/>
                <w:bCs/>
                <w:sz w:val="26"/>
                <w:szCs w:val="26"/>
                <w:rtl/>
                <w:lang w:bidi="fa-IR"/>
              </w:rPr>
              <w:t>جهت 2 یا 3 ساعت اموزش نبایستی از محل کار خود خارج شوند.)</w:t>
            </w:r>
            <w:r w:rsidRPr="00564553">
              <w:rPr>
                <w:rFonts w:cs="B Mitra" w:hint="cs"/>
                <w:b/>
                <w:bCs/>
                <w:sz w:val="26"/>
                <w:szCs w:val="26"/>
                <w:u w:val="single"/>
                <w:rtl/>
              </w:rPr>
              <w:t>حتی الامکان</w:t>
            </w:r>
            <w:r w:rsidRPr="00564553">
              <w:rPr>
                <w:rFonts w:cs="B Mitra" w:hint="cs"/>
                <w:b/>
                <w:bCs/>
                <w:sz w:val="26"/>
                <w:szCs w:val="26"/>
                <w:rtl/>
              </w:rPr>
              <w:t xml:space="preserve"> عناوین آموزشی تعیین شده جهت</w:t>
            </w:r>
            <w:r w:rsidRPr="00D44FE5">
              <w:rPr>
                <w:rFonts w:cs="B Mitra" w:hint="cs"/>
                <w:b/>
                <w:bCs/>
                <w:sz w:val="26"/>
                <w:szCs w:val="26"/>
                <w:rtl/>
              </w:rPr>
              <w:t xml:space="preserve"> یک روز با هم مرتبط و مکمل یکدیگر باشند و جهت یک روز حداکثر 2 عنوان انتخاب گردد. </w:t>
            </w:r>
          </w:p>
          <w:p w:rsidR="003C501F" w:rsidRPr="00D44FE5" w:rsidP="00E326DF">
            <w:pPr>
              <w:bidi/>
              <w:spacing w:after="0" w:line="240" w:lineRule="auto"/>
              <w:ind w:left="387" w:right="270" w:hanging="387"/>
              <w:jc w:val="lowKashida"/>
              <w:rPr>
                <w:rFonts w:cs="B Mitra"/>
                <w:b/>
                <w:bCs/>
                <w:sz w:val="26"/>
                <w:szCs w:val="26"/>
                <w:rtl/>
              </w:rPr>
            </w:pPr>
          </w:p>
          <w:p w:rsidR="00476B40" w:rsidRPr="00D44FE5" w:rsidP="00E326DF">
            <w:pPr>
              <w:bidi/>
              <w:spacing w:line="240" w:lineRule="auto"/>
              <w:ind w:right="270"/>
              <w:jc w:val="lowKashida"/>
              <w:rPr>
                <w:rFonts w:cs="B Mitra"/>
                <w:b/>
                <w:bCs/>
                <w:sz w:val="26"/>
                <w:szCs w:val="26"/>
                <w:lang w:bidi="fa-IR"/>
              </w:rPr>
            </w:pPr>
            <w:r>
              <w:rPr>
                <w:rFonts w:cs="B Mitra" w:hint="cs"/>
                <w:b/>
                <w:bCs/>
                <w:sz w:val="26"/>
                <w:szCs w:val="26"/>
                <w:rtl/>
                <w:lang w:bidi="fa-IR"/>
              </w:rPr>
              <w:t>16</w:t>
            </w:r>
            <w:r w:rsidR="002F5DF6">
              <w:rPr>
                <w:rFonts w:cs="B Mitra" w:hint="cs"/>
                <w:b/>
                <w:bCs/>
                <w:sz w:val="26"/>
                <w:szCs w:val="26"/>
                <w:rtl/>
                <w:lang w:bidi="fa-IR"/>
              </w:rPr>
              <w:t>-</w:t>
            </w:r>
            <w:r w:rsidRPr="00D44FE5" w:rsidR="00221086">
              <w:rPr>
                <w:rFonts w:cs="B Mitra" w:hint="cs"/>
                <w:b/>
                <w:bCs/>
                <w:sz w:val="26"/>
                <w:szCs w:val="26"/>
                <w:rtl/>
                <w:lang w:bidi="fa-IR"/>
              </w:rPr>
              <w:t xml:space="preserve"> در ماه مبارک رمضان دوره آموزشی درخواست و اجرا نشود و در فصل زمستان نیز حداکثر تا 15 بهمن مجاز به اجرای دوره های آموزشی می باشید.</w:t>
            </w:r>
            <w:r w:rsidR="008C34D4">
              <w:rPr>
                <w:rFonts w:cs="B Mitra" w:hint="cs"/>
                <w:b/>
                <w:bCs/>
                <w:sz w:val="26"/>
                <w:szCs w:val="26"/>
                <w:rtl/>
                <w:lang w:bidi="fa-IR"/>
              </w:rPr>
              <w:t xml:space="preserve"> لازم به ذکر است در ماه مبارک رمضان میتوانید دوره به صورت وبینار برگزار نمایید منوط به اینکه در فرم 26 و صورتجلسه شهرستان روش اجرا شرح داده شود و در صورت تایید استان به صورت وبینار </w:t>
            </w:r>
            <w:r w:rsidR="008C34D4">
              <w:rPr>
                <w:rFonts w:cs="B Mitra" w:hint="cs"/>
                <w:b/>
                <w:bCs/>
                <w:sz w:val="26"/>
                <w:szCs w:val="26"/>
                <w:rtl/>
                <w:lang w:bidi="fa-IR"/>
              </w:rPr>
              <w:t xml:space="preserve">اجرا گردد. </w:t>
            </w:r>
          </w:p>
        </w:tc>
      </w:tr>
      <w:tr w:rsidTr="007626D8">
        <w:tblPrEx>
          <w:tblW w:w="10806" w:type="dxa"/>
          <w:jc w:val="center"/>
          <w:tblLayout w:type="fixed"/>
          <w:tblLook w:val="01E0"/>
        </w:tblPrEx>
        <w:trPr>
          <w:trHeight w:val="3443"/>
          <w:jc w:val="center"/>
        </w:trPr>
        <w:tc>
          <w:tcPr>
            <w:tcW w:w="10806" w:type="dxa"/>
            <w:vAlign w:val="center"/>
          </w:tcPr>
          <w:p w:rsidR="000A4F4B" w:rsidRPr="00514319" w:rsidP="00E326DF">
            <w:pPr>
              <w:bidi/>
              <w:spacing w:line="240" w:lineRule="auto"/>
              <w:ind w:right="270"/>
              <w:jc w:val="lowKashida"/>
              <w:rPr>
                <w:rFonts w:cs="B Mitra"/>
                <w:b/>
                <w:bCs/>
                <w:sz w:val="26"/>
                <w:szCs w:val="26"/>
                <w:u w:val="single"/>
                <w:rtl/>
                <w:lang w:bidi="fa-IR"/>
              </w:rPr>
            </w:pPr>
            <w:r>
              <w:rPr>
                <w:rFonts w:cs="B Mitra" w:hint="cs"/>
                <w:b/>
                <w:bCs/>
                <w:sz w:val="26"/>
                <w:szCs w:val="26"/>
                <w:rtl/>
                <w:lang w:bidi="fa-IR"/>
              </w:rPr>
              <w:t>1</w:t>
            </w:r>
            <w:r w:rsidR="00E939F9">
              <w:rPr>
                <w:rFonts w:cs="B Mitra" w:hint="cs"/>
                <w:b/>
                <w:bCs/>
                <w:sz w:val="26"/>
                <w:szCs w:val="26"/>
                <w:rtl/>
                <w:lang w:bidi="fa-IR"/>
              </w:rPr>
              <w:t>7</w:t>
            </w:r>
            <w:r w:rsidRPr="00D44FE5" w:rsidR="00E040ED">
              <w:rPr>
                <w:rFonts w:cs="B Mitra" w:hint="cs"/>
                <w:b/>
                <w:bCs/>
                <w:sz w:val="26"/>
                <w:szCs w:val="26"/>
                <w:rtl/>
                <w:lang w:bidi="fa-IR"/>
              </w:rPr>
              <w:t xml:space="preserve">- </w:t>
            </w:r>
            <w:r w:rsidRPr="00D44FE5">
              <w:rPr>
                <w:rFonts w:cs="B Mitra" w:hint="cs"/>
                <w:b/>
                <w:bCs/>
                <w:sz w:val="26"/>
                <w:szCs w:val="26"/>
                <w:rtl/>
                <w:lang w:bidi="fa-IR"/>
              </w:rPr>
              <w:t xml:space="preserve">برنامه های آموزشی به نحوی تدوین گردد که پرسنل ارائه دهنده خدمت بیشتر از </w:t>
            </w:r>
            <w:r w:rsidRPr="00D44FE5" w:rsidR="00C273D1">
              <w:rPr>
                <w:rFonts w:cs="B Mitra" w:hint="cs"/>
                <w:b/>
                <w:bCs/>
                <w:sz w:val="26"/>
                <w:szCs w:val="26"/>
                <w:rtl/>
                <w:lang w:bidi="fa-IR"/>
              </w:rPr>
              <w:t xml:space="preserve">4 الی 5 </w:t>
            </w:r>
            <w:r w:rsidRPr="00D44FE5">
              <w:rPr>
                <w:rFonts w:cs="B Mitra" w:hint="cs"/>
                <w:b/>
                <w:bCs/>
                <w:sz w:val="26"/>
                <w:szCs w:val="26"/>
                <w:rtl/>
                <w:lang w:bidi="fa-IR"/>
              </w:rPr>
              <w:t xml:space="preserve">بار در </w:t>
            </w:r>
            <w:r w:rsidRPr="00D44FE5" w:rsidR="00C273D1">
              <w:rPr>
                <w:rFonts w:cs="B Mitra" w:hint="cs"/>
                <w:b/>
                <w:bCs/>
                <w:sz w:val="26"/>
                <w:szCs w:val="26"/>
                <w:rtl/>
                <w:lang w:bidi="fa-IR"/>
              </w:rPr>
              <w:t xml:space="preserve">سه </w:t>
            </w:r>
            <w:r w:rsidRPr="00D44FE5">
              <w:rPr>
                <w:rFonts w:cs="B Mitra" w:hint="cs"/>
                <w:b/>
                <w:bCs/>
                <w:sz w:val="26"/>
                <w:szCs w:val="26"/>
                <w:rtl/>
                <w:lang w:bidi="fa-IR"/>
              </w:rPr>
              <w:t>ماه</w:t>
            </w:r>
            <w:r w:rsidRPr="00D44FE5" w:rsidR="00C273D1">
              <w:rPr>
                <w:rFonts w:cs="B Mitra" w:hint="cs"/>
                <w:b/>
                <w:bCs/>
                <w:sz w:val="26"/>
                <w:szCs w:val="26"/>
                <w:rtl/>
                <w:lang w:bidi="fa-IR"/>
              </w:rPr>
              <w:t>ه (یک فصل)</w:t>
            </w:r>
            <w:r w:rsidRPr="00D44FE5" w:rsidR="00E523C5">
              <w:rPr>
                <w:rFonts w:cs="B Mitra" w:hint="cs"/>
                <w:b/>
                <w:bCs/>
                <w:sz w:val="26"/>
                <w:szCs w:val="26"/>
                <w:rtl/>
                <w:lang w:bidi="fa-IR"/>
              </w:rPr>
              <w:t xml:space="preserve"> در کلاس شرکت ننمایند.</w:t>
            </w:r>
            <w:r w:rsidR="00476B40">
              <w:rPr>
                <w:rFonts w:cs="B Mitra" w:hint="cs"/>
                <w:b/>
                <w:bCs/>
                <w:sz w:val="26"/>
                <w:szCs w:val="26"/>
                <w:rtl/>
                <w:lang w:bidi="fa-IR"/>
              </w:rPr>
              <w:t xml:space="preserve">( در یک ماه حداکثر جهت یک گروه هدف 2 جلسه آموزشی برگزار شود.) </w:t>
            </w:r>
            <w:r w:rsidRPr="00514319" w:rsidR="00476B40">
              <w:rPr>
                <w:rFonts w:cs="B Mitra" w:hint="cs"/>
                <w:b/>
                <w:bCs/>
                <w:sz w:val="26"/>
                <w:szCs w:val="26"/>
                <w:u w:val="single"/>
                <w:rtl/>
                <w:lang w:bidi="fa-IR"/>
              </w:rPr>
              <w:t>دوره های آموزشی نیروهای بخش خصوصی در خارج از ساعت اداری برگزار گردد.</w:t>
            </w:r>
          </w:p>
          <w:p w:rsidR="000A4F4B" w:rsidRPr="00D44FE5" w:rsidP="00E326DF">
            <w:pPr>
              <w:bidi/>
              <w:spacing w:line="240" w:lineRule="auto"/>
              <w:ind w:right="270"/>
              <w:jc w:val="lowKashida"/>
              <w:rPr>
                <w:rFonts w:cs="B Mitra"/>
                <w:b/>
                <w:bCs/>
                <w:sz w:val="26"/>
                <w:szCs w:val="26"/>
                <w:rtl/>
                <w:lang w:bidi="fa-IR"/>
              </w:rPr>
            </w:pPr>
            <w:r>
              <w:rPr>
                <w:rFonts w:cs="B Mitra" w:hint="cs"/>
                <w:b/>
                <w:bCs/>
                <w:sz w:val="26"/>
                <w:szCs w:val="26"/>
                <w:rtl/>
                <w:lang w:bidi="fa-IR"/>
              </w:rPr>
              <w:t>1</w:t>
            </w:r>
            <w:r w:rsidR="00E939F9">
              <w:rPr>
                <w:rFonts w:cs="B Mitra" w:hint="cs"/>
                <w:b/>
                <w:bCs/>
                <w:sz w:val="26"/>
                <w:szCs w:val="26"/>
                <w:rtl/>
                <w:lang w:bidi="fa-IR"/>
              </w:rPr>
              <w:t>8</w:t>
            </w:r>
            <w:r w:rsidRPr="00D44FE5" w:rsidR="00E040ED">
              <w:rPr>
                <w:rFonts w:cs="B Mitra" w:hint="cs"/>
                <w:b/>
                <w:bCs/>
                <w:sz w:val="26"/>
                <w:szCs w:val="26"/>
                <w:rtl/>
                <w:lang w:bidi="fa-IR"/>
              </w:rPr>
              <w:t xml:space="preserve">- </w:t>
            </w:r>
            <w:r w:rsidRPr="00D44FE5">
              <w:rPr>
                <w:rFonts w:cs="B Mitra" w:hint="cs"/>
                <w:b/>
                <w:bCs/>
                <w:sz w:val="26"/>
                <w:szCs w:val="26"/>
                <w:rtl/>
                <w:lang w:bidi="fa-IR"/>
              </w:rPr>
              <w:t>در هر جلسه آموزشی تدوین طرح درس  ، تهیه محتوای آموزشی و سئوالات پیش آزمون و پس آزمون بر اساس محتوا و اهداف رفتاری  ضروری می باشد.</w:t>
            </w:r>
            <w:r w:rsidR="008D43FE">
              <w:rPr>
                <w:rFonts w:cs="B Mitra" w:hint="cs"/>
                <w:b/>
                <w:bCs/>
                <w:sz w:val="26"/>
                <w:szCs w:val="26"/>
                <w:rtl/>
                <w:lang w:bidi="fa-IR"/>
              </w:rPr>
              <w:t>(سوالات در زمان مقرر جهت ثبت در سایت آموزش کارکنان تحویل رابط آموزش گردد.)</w:t>
            </w:r>
            <w:r w:rsidRPr="00D44FE5">
              <w:rPr>
                <w:rFonts w:cs="B Mitra" w:hint="cs"/>
                <w:b/>
                <w:bCs/>
                <w:sz w:val="26"/>
                <w:szCs w:val="26"/>
                <w:rtl/>
                <w:lang w:bidi="fa-IR"/>
              </w:rPr>
              <w:t xml:space="preserve">ارزشیابی </w:t>
            </w:r>
            <w:r w:rsidR="008D43FE">
              <w:rPr>
                <w:rFonts w:cs="B Mitra" w:hint="cs"/>
                <w:b/>
                <w:bCs/>
                <w:sz w:val="26"/>
                <w:szCs w:val="26"/>
                <w:rtl/>
                <w:lang w:bidi="fa-IR"/>
              </w:rPr>
              <w:t xml:space="preserve">از طریق برنامه نرم افزار آموزش کارکنان </w:t>
            </w:r>
            <w:r w:rsidRPr="00D44FE5">
              <w:rPr>
                <w:rFonts w:cs="B Mitra" w:hint="cs"/>
                <w:b/>
                <w:bCs/>
                <w:sz w:val="26"/>
                <w:szCs w:val="26"/>
                <w:rtl/>
                <w:lang w:bidi="fa-IR"/>
              </w:rPr>
              <w:t xml:space="preserve">انجام </w:t>
            </w:r>
            <w:r w:rsidRPr="00D44FE5" w:rsidR="00E523C5">
              <w:rPr>
                <w:rFonts w:cs="B Mitra" w:hint="cs"/>
                <w:b/>
                <w:bCs/>
                <w:sz w:val="26"/>
                <w:szCs w:val="26"/>
                <w:rtl/>
                <w:lang w:bidi="fa-IR"/>
              </w:rPr>
              <w:t>گردد</w:t>
            </w:r>
            <w:r w:rsidRPr="00D44FE5" w:rsidR="00467D96">
              <w:rPr>
                <w:rFonts w:cs="B Mitra" w:hint="cs"/>
                <w:color w:val="000000" w:themeColor="text1"/>
                <w:sz w:val="26"/>
                <w:szCs w:val="26"/>
                <w:rtl/>
                <w:lang w:bidi="fa-IR"/>
              </w:rPr>
              <w:t>.</w:t>
            </w:r>
            <w:r w:rsidRPr="008C34D4" w:rsidR="00E523C5">
              <w:rPr>
                <w:rFonts w:cs="B Mitra" w:hint="cs"/>
                <w:b/>
                <w:bCs/>
                <w:color w:val="FF0000"/>
                <w:sz w:val="26"/>
                <w:szCs w:val="26"/>
                <w:rtl/>
                <w:lang w:bidi="fa-IR"/>
              </w:rPr>
              <w:t xml:space="preserve">استفاده </w:t>
            </w:r>
            <w:r w:rsidRPr="008C34D4">
              <w:rPr>
                <w:rFonts w:cs="B Mitra" w:hint="cs"/>
                <w:b/>
                <w:bCs/>
                <w:color w:val="FF0000"/>
                <w:sz w:val="26"/>
                <w:szCs w:val="26"/>
                <w:rtl/>
                <w:lang w:bidi="fa-IR"/>
              </w:rPr>
              <w:t>از نتایج آن در</w:t>
            </w:r>
            <w:r w:rsidRPr="008C34D4" w:rsidR="003C501F">
              <w:rPr>
                <w:rFonts w:cs="B Mitra" w:hint="cs"/>
                <w:b/>
                <w:bCs/>
                <w:color w:val="FF0000"/>
                <w:sz w:val="26"/>
                <w:szCs w:val="26"/>
                <w:rtl/>
                <w:lang w:bidi="fa-IR"/>
              </w:rPr>
              <w:t>راستا</w:t>
            </w:r>
            <w:r w:rsidRPr="008C34D4" w:rsidR="00742BB3">
              <w:rPr>
                <w:rFonts w:cs="B Mitra" w:hint="cs"/>
                <w:b/>
                <w:bCs/>
                <w:color w:val="FF0000"/>
                <w:sz w:val="26"/>
                <w:szCs w:val="26"/>
                <w:rtl/>
                <w:lang w:bidi="fa-IR"/>
              </w:rPr>
              <w:t xml:space="preserve"> ی ب</w:t>
            </w:r>
            <w:r w:rsidRPr="008C34D4" w:rsidR="00E523C5">
              <w:rPr>
                <w:rFonts w:cs="B Mitra" w:hint="cs"/>
                <w:b/>
                <w:bCs/>
                <w:color w:val="FF0000"/>
                <w:sz w:val="26"/>
                <w:szCs w:val="26"/>
                <w:rtl/>
                <w:lang w:bidi="fa-IR"/>
              </w:rPr>
              <w:t xml:space="preserve">هبود </w:t>
            </w:r>
            <w:r w:rsidRPr="008C34D4">
              <w:rPr>
                <w:rFonts w:cs="B Mitra" w:hint="cs"/>
                <w:b/>
                <w:bCs/>
                <w:color w:val="FF0000"/>
                <w:sz w:val="26"/>
                <w:szCs w:val="26"/>
                <w:rtl/>
                <w:lang w:bidi="fa-IR"/>
              </w:rPr>
              <w:t xml:space="preserve">جلسات بعدی </w:t>
            </w:r>
            <w:r w:rsidRPr="008C34D4" w:rsidR="00E523C5">
              <w:rPr>
                <w:rFonts w:cs="B Mitra" w:hint="cs"/>
                <w:b/>
                <w:bCs/>
                <w:color w:val="FF0000"/>
                <w:sz w:val="26"/>
                <w:szCs w:val="26"/>
                <w:rtl/>
                <w:lang w:bidi="fa-IR"/>
              </w:rPr>
              <w:t>الزامی است</w:t>
            </w:r>
            <w:r w:rsidRPr="00D44FE5" w:rsidR="00E523C5">
              <w:rPr>
                <w:rFonts w:cs="B Mitra" w:hint="cs"/>
                <w:b/>
                <w:bCs/>
                <w:sz w:val="26"/>
                <w:szCs w:val="26"/>
                <w:rtl/>
                <w:lang w:bidi="fa-IR"/>
              </w:rPr>
              <w:t>.</w:t>
            </w:r>
            <w:r w:rsidRPr="00D44FE5" w:rsidR="00202F9F">
              <w:rPr>
                <w:rFonts w:cs="B Mitra" w:hint="cs"/>
                <w:b/>
                <w:bCs/>
                <w:sz w:val="26"/>
                <w:szCs w:val="26"/>
                <w:rtl/>
                <w:lang w:bidi="fa-IR"/>
              </w:rPr>
              <w:t xml:space="preserve">( باتوجه به کارگاه </w:t>
            </w:r>
            <w:r w:rsidRPr="00D44FE5" w:rsidR="0072781F">
              <w:rPr>
                <w:rFonts w:cs="B Mitra" w:hint="cs"/>
                <w:b/>
                <w:bCs/>
                <w:sz w:val="26"/>
                <w:szCs w:val="26"/>
                <w:rtl/>
                <w:lang w:bidi="fa-IR"/>
              </w:rPr>
              <w:t xml:space="preserve">ارزشیابی </w:t>
            </w:r>
            <w:r w:rsidRPr="00D44FE5" w:rsidR="00202F9F">
              <w:rPr>
                <w:rFonts w:cs="B Mitra" w:hint="cs"/>
                <w:b/>
                <w:bCs/>
                <w:sz w:val="26"/>
                <w:szCs w:val="26"/>
                <w:rtl/>
                <w:lang w:bidi="fa-IR"/>
              </w:rPr>
              <w:t>اثربخشی دوره های آموزشی دبیرکمیته آموزش و رابط آموزش شهرستان راهنمائی های لازم را در این خصوص به همکاران بنمایند. )</w:t>
            </w:r>
          </w:p>
          <w:p w:rsidR="001F1304" w:rsidRPr="00D44FE5" w:rsidP="00E326DF">
            <w:pPr>
              <w:bidi/>
              <w:spacing w:line="240" w:lineRule="auto"/>
              <w:ind w:right="270"/>
              <w:jc w:val="lowKashida"/>
              <w:rPr>
                <w:rFonts w:cs="B Mitra"/>
                <w:b/>
                <w:bCs/>
                <w:sz w:val="26"/>
                <w:szCs w:val="26"/>
                <w:rtl/>
                <w:lang w:bidi="fa-IR"/>
              </w:rPr>
            </w:pPr>
            <w:r>
              <w:rPr>
                <w:rFonts w:cs="B Mitra" w:hint="cs"/>
                <w:b/>
                <w:bCs/>
                <w:sz w:val="26"/>
                <w:szCs w:val="26"/>
                <w:rtl/>
                <w:lang w:bidi="fa-IR"/>
              </w:rPr>
              <w:t>1</w:t>
            </w:r>
            <w:r w:rsidR="00E939F9">
              <w:rPr>
                <w:rFonts w:cs="B Mitra" w:hint="cs"/>
                <w:b/>
                <w:bCs/>
                <w:sz w:val="26"/>
                <w:szCs w:val="26"/>
                <w:rtl/>
                <w:lang w:bidi="fa-IR"/>
              </w:rPr>
              <w:t>9</w:t>
            </w:r>
            <w:r w:rsidRPr="007626D8">
              <w:rPr>
                <w:rFonts w:cs="B Mitra" w:hint="cs"/>
                <w:b/>
                <w:bCs/>
                <w:sz w:val="26"/>
                <w:szCs w:val="26"/>
                <w:rtl/>
                <w:lang w:bidi="fa-IR"/>
              </w:rPr>
              <w:t>-</w:t>
            </w:r>
            <w:r w:rsidRPr="007626D8">
              <w:rPr>
                <w:rFonts w:cs="B Mitra" w:hint="cs"/>
                <w:b/>
                <w:bCs/>
                <w:sz w:val="26"/>
                <w:szCs w:val="26"/>
                <w:rtl/>
                <w:lang w:bidi="fa-IR"/>
              </w:rPr>
              <w:t xml:space="preserve"> </w:t>
            </w:r>
            <w:r w:rsidRPr="008C34D4">
              <w:rPr>
                <w:rFonts w:cs="B Mitra" w:hint="cs"/>
                <w:b/>
                <w:bCs/>
                <w:sz w:val="26"/>
                <w:szCs w:val="26"/>
                <w:rtl/>
                <w:lang w:bidi="fa-IR"/>
              </w:rPr>
              <w:t xml:space="preserve">ارزشیابی دوره و مدرس دوره های آموزشی طبق فرمت </w:t>
            </w:r>
            <w:r w:rsidRPr="008C34D4" w:rsidR="007D6541">
              <w:rPr>
                <w:rFonts w:cs="B Mitra" w:hint="cs"/>
                <w:b/>
                <w:bCs/>
                <w:sz w:val="26"/>
                <w:szCs w:val="26"/>
                <w:rtl/>
                <w:lang w:bidi="fa-IR"/>
              </w:rPr>
              <w:t>مربوطه</w:t>
            </w:r>
            <w:r w:rsidRPr="008C34D4">
              <w:rPr>
                <w:rFonts w:cs="B Mitra" w:hint="cs"/>
                <w:b/>
                <w:bCs/>
                <w:sz w:val="26"/>
                <w:szCs w:val="26"/>
                <w:rtl/>
                <w:lang w:bidi="fa-IR"/>
              </w:rPr>
              <w:t xml:space="preserve"> </w:t>
            </w:r>
            <w:r w:rsidR="00476B40">
              <w:rPr>
                <w:rFonts w:cs="B Mitra" w:hint="cs"/>
                <w:b/>
                <w:bCs/>
                <w:sz w:val="26"/>
                <w:szCs w:val="26"/>
                <w:rtl/>
                <w:lang w:bidi="fa-IR"/>
              </w:rPr>
              <w:t xml:space="preserve"> در سایت آموزش کارکنان انجام شود.</w:t>
            </w:r>
          </w:p>
          <w:p w:rsidR="003C501F" w:rsidRPr="00D44FE5" w:rsidP="00E326DF">
            <w:pPr>
              <w:bidi/>
              <w:spacing w:line="240" w:lineRule="auto"/>
              <w:ind w:right="270"/>
              <w:jc w:val="lowKashida"/>
              <w:rPr>
                <w:rFonts w:cs="B Mitra"/>
                <w:b/>
                <w:bCs/>
                <w:sz w:val="26"/>
                <w:szCs w:val="26"/>
                <w:rtl/>
                <w:lang w:bidi="fa-IR"/>
              </w:rPr>
            </w:pPr>
            <w:r>
              <w:rPr>
                <w:rFonts w:cs="B Mitra" w:hint="cs"/>
                <w:b/>
                <w:bCs/>
                <w:sz w:val="26"/>
                <w:szCs w:val="26"/>
                <w:rtl/>
                <w:lang w:bidi="fa-IR"/>
              </w:rPr>
              <w:t>20</w:t>
            </w:r>
            <w:r w:rsidRPr="00D44FE5">
              <w:rPr>
                <w:rFonts w:cs="B Mitra" w:hint="cs"/>
                <w:b/>
                <w:bCs/>
                <w:sz w:val="26"/>
                <w:szCs w:val="26"/>
                <w:rtl/>
                <w:lang w:bidi="fa-IR"/>
              </w:rPr>
              <w:t xml:space="preserve">- </w:t>
            </w:r>
            <w:r w:rsidRPr="006C1B16" w:rsidR="001F1304">
              <w:rPr>
                <w:rFonts w:cs="B Mitra" w:hint="cs"/>
                <w:b/>
                <w:bCs/>
                <w:sz w:val="26"/>
                <w:szCs w:val="26"/>
                <w:rtl/>
                <w:lang w:bidi="fa-IR"/>
              </w:rPr>
              <w:t xml:space="preserve">جهت دوره های آموزشی که از طریق </w:t>
            </w:r>
            <w:r w:rsidRPr="006C1B16" w:rsidR="001F1304">
              <w:rPr>
                <w:rFonts w:cs="B Mitra"/>
                <w:b/>
                <w:bCs/>
                <w:sz w:val="26"/>
                <w:szCs w:val="26"/>
                <w:lang w:bidi="fa-IR"/>
              </w:rPr>
              <w:t>EDC</w:t>
            </w:r>
            <w:r w:rsidRPr="006C1B16" w:rsidR="001F1304">
              <w:rPr>
                <w:rFonts w:cs="B Mitra" w:hint="cs"/>
                <w:b/>
                <w:bCs/>
                <w:sz w:val="26"/>
                <w:szCs w:val="26"/>
                <w:rtl/>
                <w:lang w:bidi="fa-IR"/>
              </w:rPr>
              <w:t xml:space="preserve"> امتیاز آن دریافت می گردد انجام پیش آزمون و پس آزمون و ارزشیابی دوره مدرس توسط واحد مجری ضروری است.</w:t>
            </w:r>
          </w:p>
          <w:p w:rsidR="001F1304" w:rsidRPr="00D44FE5" w:rsidP="00E326DF">
            <w:pPr>
              <w:bidi/>
              <w:spacing w:line="240" w:lineRule="auto"/>
              <w:ind w:right="270"/>
              <w:jc w:val="lowKashida"/>
              <w:rPr>
                <w:rFonts w:cs="B Mitra"/>
                <w:b/>
                <w:bCs/>
                <w:sz w:val="26"/>
                <w:szCs w:val="26"/>
                <w:lang w:bidi="fa-IR"/>
              </w:rPr>
            </w:pPr>
            <w:r>
              <w:rPr>
                <w:rFonts w:cs="B Mitra" w:hint="cs"/>
                <w:b/>
                <w:bCs/>
                <w:sz w:val="26"/>
                <w:szCs w:val="26"/>
                <w:rtl/>
                <w:lang w:bidi="fa-IR"/>
              </w:rPr>
              <w:t>2</w:t>
            </w:r>
            <w:r w:rsidR="00E939F9">
              <w:rPr>
                <w:rFonts w:cs="B Mitra" w:hint="cs"/>
                <w:b/>
                <w:bCs/>
                <w:sz w:val="26"/>
                <w:szCs w:val="26"/>
                <w:rtl/>
                <w:lang w:bidi="fa-IR"/>
              </w:rPr>
              <w:t>1</w:t>
            </w:r>
            <w:r w:rsidRPr="00D44FE5">
              <w:rPr>
                <w:rFonts w:cs="B Mitra" w:hint="cs"/>
                <w:b/>
                <w:bCs/>
                <w:sz w:val="26"/>
                <w:szCs w:val="26"/>
                <w:rtl/>
                <w:lang w:bidi="fa-IR"/>
              </w:rPr>
              <w:t>- محتوای آموزشی دوره ها در کمیته طرح و بررسی شود و فایل محتوای آموزشی دوره ها طبق سال قبل  در سایت شهرستان قرارداده شود.</w:t>
            </w:r>
          </w:p>
          <w:p w:rsidR="001F0CCF" w:rsidRPr="00D44FE5" w:rsidP="00E326DF">
            <w:pPr>
              <w:bidi/>
              <w:spacing w:line="240" w:lineRule="auto"/>
              <w:ind w:right="270"/>
              <w:jc w:val="lowKashida"/>
              <w:rPr>
                <w:rFonts w:cs="B Mitra"/>
                <w:b/>
                <w:bCs/>
                <w:sz w:val="26"/>
                <w:szCs w:val="26"/>
                <w:lang w:bidi="fa-IR"/>
              </w:rPr>
            </w:pPr>
            <w:r>
              <w:rPr>
                <w:rFonts w:cs="B Mitra" w:hint="cs"/>
                <w:b/>
                <w:bCs/>
                <w:sz w:val="26"/>
                <w:szCs w:val="26"/>
                <w:rtl/>
                <w:lang w:bidi="fa-IR"/>
              </w:rPr>
              <w:t>2</w:t>
            </w:r>
            <w:r w:rsidR="00E939F9">
              <w:rPr>
                <w:rFonts w:cs="B Mitra" w:hint="cs"/>
                <w:b/>
                <w:bCs/>
                <w:sz w:val="26"/>
                <w:szCs w:val="26"/>
                <w:rtl/>
                <w:lang w:bidi="fa-IR"/>
              </w:rPr>
              <w:t>2</w:t>
            </w:r>
            <w:r w:rsidRPr="00535D9E">
              <w:rPr>
                <w:rFonts w:cs="B Mitra" w:hint="cs"/>
                <w:b/>
                <w:bCs/>
                <w:sz w:val="26"/>
                <w:szCs w:val="26"/>
                <w:rtl/>
                <w:lang w:bidi="fa-IR"/>
              </w:rPr>
              <w:t xml:space="preserve">- </w:t>
            </w:r>
            <w:r w:rsidRPr="00535D9E" w:rsidR="00DE6CE3">
              <w:rPr>
                <w:rFonts w:cs="B Mitra" w:hint="cs"/>
                <w:b/>
                <w:bCs/>
                <w:sz w:val="26"/>
                <w:szCs w:val="26"/>
                <w:rtl/>
                <w:lang w:bidi="fa-IR"/>
              </w:rPr>
              <w:t xml:space="preserve">پس از اجرای </w:t>
            </w:r>
            <w:r w:rsidRPr="00535D9E" w:rsidR="00070A50">
              <w:rPr>
                <w:rFonts w:cs="B Mitra" w:hint="cs"/>
                <w:b/>
                <w:bCs/>
                <w:sz w:val="26"/>
                <w:szCs w:val="26"/>
                <w:rtl/>
                <w:lang w:bidi="fa-IR"/>
              </w:rPr>
              <w:t xml:space="preserve">هر </w:t>
            </w:r>
            <w:r w:rsidRPr="00535D9E" w:rsidR="00DE6CE3">
              <w:rPr>
                <w:rFonts w:cs="B Mitra" w:hint="cs"/>
                <w:b/>
                <w:bCs/>
                <w:sz w:val="26"/>
                <w:szCs w:val="26"/>
                <w:rtl/>
                <w:lang w:bidi="fa-IR"/>
              </w:rPr>
              <w:t>آموزش به منظور بررسی اثر بخشی دوره ها</w:t>
            </w:r>
            <w:r w:rsidRPr="00535D9E" w:rsidR="00070A50">
              <w:rPr>
                <w:rFonts w:cs="B Mitra" w:hint="cs"/>
                <w:b/>
                <w:bCs/>
                <w:sz w:val="26"/>
                <w:szCs w:val="26"/>
                <w:rtl/>
                <w:lang w:bidi="fa-IR"/>
              </w:rPr>
              <w:t xml:space="preserve"> ، اهداف تعیین شده به مسئولان واحدهای محیطی اعلام گردد تا آنها ضمن اطلاع از اهداف ، دستیابی به آن را پیگیری نمایند.</w:t>
            </w:r>
          </w:p>
          <w:p w:rsidR="000A4F4B" w:rsidRPr="00D44FE5" w:rsidP="00E326DF">
            <w:pPr>
              <w:bidi/>
              <w:spacing w:line="240" w:lineRule="auto"/>
              <w:ind w:right="270"/>
              <w:jc w:val="lowKashida"/>
              <w:rPr>
                <w:rFonts w:cs="B Mitra"/>
                <w:b/>
                <w:bCs/>
                <w:sz w:val="26"/>
                <w:szCs w:val="26"/>
                <w:rtl/>
                <w:lang w:bidi="fa-IR"/>
              </w:rPr>
            </w:pPr>
            <w:r>
              <w:rPr>
                <w:rFonts w:cs="B Mitra" w:hint="cs"/>
                <w:b/>
                <w:bCs/>
                <w:sz w:val="26"/>
                <w:szCs w:val="26"/>
                <w:rtl/>
                <w:lang w:bidi="fa-IR"/>
              </w:rPr>
              <w:t>23</w:t>
            </w:r>
            <w:r w:rsidRPr="00D44FE5" w:rsidR="009F28C1">
              <w:rPr>
                <w:rFonts w:cs="B Mitra" w:hint="cs"/>
                <w:b/>
                <w:bCs/>
                <w:sz w:val="26"/>
                <w:szCs w:val="26"/>
                <w:rtl/>
                <w:lang w:bidi="fa-IR"/>
              </w:rPr>
              <w:t>-</w:t>
            </w:r>
            <w:r w:rsidR="002F5DF6">
              <w:rPr>
                <w:rFonts w:cs="B Mitra" w:hint="cs"/>
                <w:b/>
                <w:bCs/>
                <w:sz w:val="26"/>
                <w:szCs w:val="26"/>
                <w:rtl/>
                <w:lang w:bidi="fa-IR"/>
              </w:rPr>
              <w:t xml:space="preserve"> </w:t>
            </w:r>
            <w:r w:rsidRPr="00514319">
              <w:rPr>
                <w:rFonts w:cs="B Mitra" w:hint="cs"/>
                <w:b/>
                <w:bCs/>
                <w:color w:val="FF0000"/>
                <w:sz w:val="26"/>
                <w:szCs w:val="26"/>
                <w:rtl/>
                <w:lang w:bidi="fa-IR"/>
              </w:rPr>
              <w:t xml:space="preserve">کلیه </w:t>
            </w:r>
            <w:r w:rsidRPr="00514319">
              <w:rPr>
                <w:rFonts w:cs="B Mitra" w:hint="cs"/>
                <w:b/>
                <w:bCs/>
                <w:color w:val="FF0000"/>
                <w:sz w:val="26"/>
                <w:szCs w:val="26"/>
                <w:u w:val="single"/>
                <w:rtl/>
                <w:lang w:bidi="fa-IR"/>
              </w:rPr>
              <w:t>آموزشهای بهورزان می بایست  توسط مربیان</w:t>
            </w:r>
            <w:r w:rsidRPr="00514319" w:rsidR="00E141EA">
              <w:rPr>
                <w:rFonts w:cs="B Mitra" w:hint="cs"/>
                <w:b/>
                <w:bCs/>
                <w:color w:val="FF0000"/>
                <w:sz w:val="26"/>
                <w:szCs w:val="26"/>
                <w:u w:val="single"/>
                <w:rtl/>
                <w:lang w:bidi="fa-IR"/>
              </w:rPr>
              <w:t xml:space="preserve"> بهورزی</w:t>
            </w:r>
            <w:r w:rsidRPr="00514319">
              <w:rPr>
                <w:rFonts w:cs="B Mitra" w:hint="cs"/>
                <w:b/>
                <w:bCs/>
                <w:color w:val="FF0000"/>
                <w:sz w:val="26"/>
                <w:szCs w:val="26"/>
                <w:u w:val="single"/>
                <w:rtl/>
                <w:lang w:bidi="fa-IR"/>
              </w:rPr>
              <w:t xml:space="preserve"> و با همکاری و هماهنگی واحدهای فنی </w:t>
            </w:r>
            <w:r w:rsidRPr="00514319">
              <w:rPr>
                <w:rFonts w:cs="B Mitra" w:hint="cs"/>
                <w:b/>
                <w:bCs/>
                <w:color w:val="FF0000"/>
                <w:sz w:val="26"/>
                <w:szCs w:val="26"/>
                <w:rtl/>
                <w:lang w:bidi="fa-IR"/>
              </w:rPr>
              <w:t xml:space="preserve">اجرا گردد لذا عناوین ارسالی کلیه واحدها در اختیار مرکزآموزش بهورزی نیزقرارگیرد. </w:t>
            </w:r>
            <w:r w:rsidRPr="00514319" w:rsidR="00EA5B82">
              <w:rPr>
                <w:rFonts w:cs="B Mitra" w:hint="cs"/>
                <w:b/>
                <w:bCs/>
                <w:color w:val="FF0000"/>
                <w:sz w:val="26"/>
                <w:szCs w:val="26"/>
                <w:rtl/>
                <w:lang w:bidi="fa-IR"/>
              </w:rPr>
              <w:t xml:space="preserve">ضمنا پس از تامین مربیان بهورزی فعالیتهای مربوط به درخواست و اجرای دوره های آموزشی بهورزان توسط مربی بهورزی </w:t>
            </w:r>
            <w:r w:rsidRPr="00514319" w:rsidR="00EA5B82">
              <w:rPr>
                <w:rFonts w:cs="B Mitra" w:hint="cs"/>
                <w:b/>
                <w:bCs/>
                <w:color w:val="FF0000"/>
                <w:sz w:val="26"/>
                <w:szCs w:val="26"/>
                <w:u w:val="single"/>
                <w:rtl/>
                <w:lang w:bidi="fa-IR"/>
              </w:rPr>
              <w:t>با همکاری واحدهای فنی</w:t>
            </w:r>
            <w:r w:rsidRPr="00514319" w:rsidR="00EA5B82">
              <w:rPr>
                <w:rFonts w:cs="B Mitra" w:hint="cs"/>
                <w:b/>
                <w:bCs/>
                <w:color w:val="FF0000"/>
                <w:sz w:val="26"/>
                <w:szCs w:val="26"/>
                <w:rtl/>
                <w:lang w:bidi="fa-IR"/>
              </w:rPr>
              <w:t xml:space="preserve"> انجام گردد . </w:t>
            </w:r>
            <w:r w:rsidRPr="00D44FE5" w:rsidR="00EA5B82">
              <w:rPr>
                <w:rFonts w:cs="B Mitra" w:hint="cs"/>
                <w:b/>
                <w:bCs/>
                <w:sz w:val="26"/>
                <w:szCs w:val="26"/>
                <w:rtl/>
                <w:lang w:bidi="fa-IR"/>
              </w:rPr>
              <w:t>کلیه اطلاعات این دوره ها در مرکز/واحد بهورزی موجود باشد.</w:t>
            </w:r>
          </w:p>
          <w:p w:rsidR="000A4F4B" w:rsidRPr="00D44FE5" w:rsidP="00E326DF">
            <w:pPr>
              <w:bidi/>
              <w:spacing w:line="240" w:lineRule="auto"/>
              <w:ind w:right="270"/>
              <w:jc w:val="lowKashida"/>
              <w:rPr>
                <w:rFonts w:cs="B Mitra"/>
                <w:b/>
                <w:bCs/>
                <w:sz w:val="26"/>
                <w:szCs w:val="26"/>
                <w:u w:val="single"/>
                <w:lang w:bidi="fa-IR"/>
              </w:rPr>
            </w:pPr>
            <w:r w:rsidRPr="006C1B16">
              <w:rPr>
                <w:rFonts w:cs="B Mitra" w:hint="cs"/>
                <w:b/>
                <w:bCs/>
                <w:sz w:val="26"/>
                <w:szCs w:val="26"/>
                <w:rtl/>
                <w:lang w:bidi="fa-IR"/>
              </w:rPr>
              <w:t>2</w:t>
            </w:r>
            <w:r w:rsidR="00E939F9">
              <w:rPr>
                <w:rFonts w:cs="B Mitra" w:hint="cs"/>
                <w:b/>
                <w:bCs/>
                <w:sz w:val="26"/>
                <w:szCs w:val="26"/>
                <w:rtl/>
                <w:lang w:bidi="fa-IR"/>
              </w:rPr>
              <w:t>4</w:t>
            </w:r>
            <w:r w:rsidRPr="006C1B16" w:rsidR="009F28C1">
              <w:rPr>
                <w:rFonts w:cs="B Mitra" w:hint="cs"/>
                <w:b/>
                <w:bCs/>
                <w:sz w:val="26"/>
                <w:szCs w:val="26"/>
                <w:rtl/>
                <w:lang w:bidi="fa-IR"/>
              </w:rPr>
              <w:t>-</w:t>
            </w:r>
            <w:r>
              <w:rPr>
                <w:rFonts w:cs="B Mitra" w:hint="cs"/>
                <w:b/>
                <w:bCs/>
                <w:sz w:val="26"/>
                <w:szCs w:val="26"/>
                <w:rtl/>
                <w:lang w:bidi="fa-IR"/>
              </w:rPr>
              <w:t xml:space="preserve"> </w:t>
            </w:r>
            <w:r w:rsidRPr="00D44FE5">
              <w:rPr>
                <w:rFonts w:cs="B Mitra" w:hint="cs"/>
                <w:b/>
                <w:bCs/>
                <w:sz w:val="26"/>
                <w:szCs w:val="26"/>
                <w:rtl/>
                <w:lang w:bidi="fa-IR"/>
              </w:rPr>
              <w:t xml:space="preserve">دوره هایی که از </w:t>
            </w:r>
            <w:r w:rsidRPr="00D44FE5">
              <w:rPr>
                <w:rFonts w:cs="B Mitra" w:hint="cs"/>
                <w:b/>
                <w:bCs/>
                <w:sz w:val="26"/>
                <w:szCs w:val="26"/>
                <w:u w:val="single"/>
                <w:rtl/>
                <w:lang w:bidi="fa-IR"/>
              </w:rPr>
              <w:t xml:space="preserve">طریق </w:t>
            </w:r>
            <w:r w:rsidRPr="00D44FE5">
              <w:rPr>
                <w:rFonts w:cs="B Mitra"/>
                <w:b/>
                <w:bCs/>
                <w:sz w:val="26"/>
                <w:szCs w:val="26"/>
                <w:u w:val="single"/>
                <w:lang w:bidi="fa-IR"/>
              </w:rPr>
              <w:t>EDC</w:t>
            </w:r>
            <w:r w:rsidRPr="00D44FE5">
              <w:rPr>
                <w:rFonts w:cs="B Mitra" w:hint="cs"/>
                <w:b/>
                <w:bCs/>
                <w:sz w:val="26"/>
                <w:szCs w:val="26"/>
                <w:rtl/>
                <w:lang w:bidi="fa-IR"/>
              </w:rPr>
              <w:t xml:space="preserve">جهت پزشکان در شبکه برگزار می گردد </w:t>
            </w:r>
            <w:r w:rsidRPr="00D44FE5">
              <w:rPr>
                <w:rFonts w:cs="B Mitra" w:hint="cs"/>
                <w:b/>
                <w:bCs/>
                <w:sz w:val="26"/>
                <w:szCs w:val="26"/>
                <w:u w:val="single"/>
                <w:rtl/>
                <w:lang w:bidi="fa-IR"/>
              </w:rPr>
              <w:t>صرفا  در کمیته آموزش شهرستان مطرح و در صورتجلسه ثبت شود تا واحدهای استانی از این عناوین اطلاع داشته باشند.</w:t>
            </w:r>
          </w:p>
          <w:p w:rsidR="00E040ED" w:rsidRPr="00D44FE5" w:rsidP="00E326DF">
            <w:pPr>
              <w:bidi/>
              <w:spacing w:line="240" w:lineRule="auto"/>
              <w:ind w:right="270"/>
              <w:jc w:val="lowKashida"/>
              <w:rPr>
                <w:rFonts w:cs="B Mitra"/>
                <w:b/>
                <w:bCs/>
                <w:sz w:val="26"/>
                <w:szCs w:val="26"/>
                <w:lang w:bidi="fa-IR"/>
              </w:rPr>
            </w:pPr>
            <w:r>
              <w:rPr>
                <w:rFonts w:cs="B Mitra" w:hint="cs"/>
                <w:b/>
                <w:bCs/>
                <w:sz w:val="26"/>
                <w:szCs w:val="26"/>
                <w:rtl/>
                <w:lang w:bidi="fa-IR"/>
              </w:rPr>
              <w:t>2</w:t>
            </w:r>
            <w:r w:rsidR="00E939F9">
              <w:rPr>
                <w:rFonts w:cs="B Mitra" w:hint="cs"/>
                <w:b/>
                <w:bCs/>
                <w:sz w:val="26"/>
                <w:szCs w:val="26"/>
                <w:rtl/>
                <w:lang w:bidi="fa-IR"/>
              </w:rPr>
              <w:t>5</w:t>
            </w:r>
            <w:r w:rsidRPr="00D44FE5" w:rsidR="009F28C1">
              <w:rPr>
                <w:rFonts w:cs="B Mitra" w:hint="cs"/>
                <w:b/>
                <w:bCs/>
                <w:sz w:val="26"/>
                <w:szCs w:val="26"/>
                <w:rtl/>
                <w:lang w:bidi="fa-IR"/>
              </w:rPr>
              <w:t>-</w:t>
            </w:r>
            <w:r>
              <w:rPr>
                <w:rFonts w:cs="B Mitra" w:hint="cs"/>
                <w:b/>
                <w:bCs/>
                <w:sz w:val="26"/>
                <w:szCs w:val="26"/>
                <w:rtl/>
                <w:lang w:bidi="fa-IR"/>
              </w:rPr>
              <w:t xml:space="preserve"> </w:t>
            </w:r>
            <w:r w:rsidRPr="00D44FE5" w:rsidR="000A4F4B">
              <w:rPr>
                <w:rFonts w:cs="B Mitra" w:hint="cs"/>
                <w:b/>
                <w:bCs/>
                <w:sz w:val="26"/>
                <w:szCs w:val="26"/>
                <w:rtl/>
                <w:lang w:bidi="fa-IR"/>
              </w:rPr>
              <w:t xml:space="preserve">واحدهایی که دوره ها و مباحث مشترک دارند می بایست قبل از درخواست دوره ها با واحدهای مرتبط در شهرستان هماهنگی لازم را به عمل آورند.(مانند واحدهای سلامت خانواده و واحد تغذیه </w:t>
            </w:r>
            <w:r w:rsidRPr="00D44FE5" w:rsidR="000A4F4B">
              <w:rPr>
                <w:rFonts w:hint="cs"/>
                <w:b/>
                <w:bCs/>
                <w:sz w:val="26"/>
                <w:szCs w:val="26"/>
                <w:rtl/>
                <w:lang w:bidi="fa-IR"/>
              </w:rPr>
              <w:t>–</w:t>
            </w:r>
            <w:r w:rsidRPr="00D44FE5" w:rsidR="000A4F4B">
              <w:rPr>
                <w:rFonts w:cs="B Mitra" w:hint="cs"/>
                <w:b/>
                <w:bCs/>
                <w:sz w:val="26"/>
                <w:szCs w:val="26"/>
                <w:rtl/>
                <w:lang w:bidi="fa-IR"/>
              </w:rPr>
              <w:t xml:space="preserve"> واحد آموزش بهورزی و باز آموزی تیم سلامت با کلیه واحدهای  ستادی شهرستان و .... )</w:t>
            </w:r>
          </w:p>
          <w:p w:rsidR="00E040ED" w:rsidRPr="00D44FE5" w:rsidP="00E326DF">
            <w:pPr>
              <w:bidi/>
              <w:spacing w:line="240" w:lineRule="auto"/>
              <w:ind w:right="270"/>
              <w:jc w:val="lowKashida"/>
              <w:rPr>
                <w:rFonts w:cs="B Mitra"/>
                <w:b/>
                <w:bCs/>
                <w:sz w:val="26"/>
                <w:szCs w:val="26"/>
                <w:lang w:bidi="fa-IR"/>
              </w:rPr>
            </w:pPr>
            <w:r>
              <w:rPr>
                <w:rFonts w:cs="B Mitra" w:hint="cs"/>
                <w:b/>
                <w:bCs/>
                <w:sz w:val="26"/>
                <w:szCs w:val="26"/>
                <w:rtl/>
                <w:lang w:bidi="fa-IR"/>
              </w:rPr>
              <w:t>2</w:t>
            </w:r>
            <w:r w:rsidR="00E939F9">
              <w:rPr>
                <w:rFonts w:cs="B Mitra" w:hint="cs"/>
                <w:b/>
                <w:bCs/>
                <w:sz w:val="26"/>
                <w:szCs w:val="26"/>
                <w:rtl/>
                <w:lang w:bidi="fa-IR"/>
              </w:rPr>
              <w:t>6</w:t>
            </w:r>
            <w:r w:rsidRPr="00D44FE5" w:rsidR="009F28C1">
              <w:rPr>
                <w:rFonts w:cs="B Mitra" w:hint="cs"/>
                <w:b/>
                <w:bCs/>
                <w:sz w:val="26"/>
                <w:szCs w:val="26"/>
                <w:rtl/>
                <w:lang w:bidi="fa-IR"/>
              </w:rPr>
              <w:t>-</w:t>
            </w:r>
            <w:r>
              <w:rPr>
                <w:rFonts w:cs="B Mitra" w:hint="cs"/>
                <w:b/>
                <w:bCs/>
                <w:sz w:val="26"/>
                <w:szCs w:val="26"/>
                <w:rtl/>
                <w:lang w:bidi="fa-IR"/>
              </w:rPr>
              <w:t xml:space="preserve"> </w:t>
            </w:r>
            <w:r w:rsidRPr="00D44FE5">
              <w:rPr>
                <w:rFonts w:cs="B Mitra" w:hint="cs"/>
                <w:b/>
                <w:bCs/>
                <w:sz w:val="26"/>
                <w:szCs w:val="26"/>
                <w:rtl/>
                <w:lang w:bidi="fa-IR"/>
              </w:rPr>
              <w:t>با توجه به اهمیت انتقال مباحث آموزش به گروههای هدف در طول سال چنانچه امکان برگزاری دوره های آموزش حضوری امتیاز دار برای برخی از دوره ها فراهم نگردید ، مطالب</w:t>
            </w:r>
            <w:r w:rsidRPr="00D44FE5" w:rsidR="004233D6">
              <w:rPr>
                <w:rFonts w:cs="B Mitra" w:hint="cs"/>
                <w:b/>
                <w:bCs/>
                <w:sz w:val="26"/>
                <w:szCs w:val="26"/>
                <w:rtl/>
                <w:lang w:bidi="fa-IR"/>
              </w:rPr>
              <w:t xml:space="preserve"> بصورت خود آموزی از طریق جزوه ،</w:t>
            </w:r>
            <w:r w:rsidRPr="00D44FE5">
              <w:rPr>
                <w:rFonts w:cs="B Mitra" w:hint="cs"/>
                <w:b/>
                <w:bCs/>
                <w:sz w:val="26"/>
                <w:szCs w:val="26"/>
                <w:rtl/>
                <w:lang w:bidi="fa-IR"/>
              </w:rPr>
              <w:t xml:space="preserve"> سی دی و...... در اختیار نیروهای محیطی قرار داده شود .همچنین بعضی از موارد که نیاز  به دوره آموزشی ندارد ولی جهت یاد آوری نیاز به تذکر مجدد دارد در جلسات هماهنگی توضیح داده شود.</w:t>
            </w:r>
            <w:r w:rsidRPr="00D44FE5" w:rsidR="00991695">
              <w:rPr>
                <w:rFonts w:cs="B Mitra" w:hint="cs"/>
                <w:b/>
                <w:bCs/>
                <w:sz w:val="26"/>
                <w:szCs w:val="26"/>
                <w:u w:val="single"/>
                <w:rtl/>
                <w:lang w:bidi="fa-IR"/>
              </w:rPr>
              <w:t>از برگزاری دوره های آموزشی بدون امتیاز خودداری گردد.</w:t>
            </w:r>
          </w:p>
          <w:p w:rsidR="00E556E7" w:rsidP="00E326DF">
            <w:pPr>
              <w:bidi/>
              <w:spacing w:line="240" w:lineRule="auto"/>
              <w:ind w:right="270"/>
              <w:jc w:val="lowKashida"/>
              <w:rPr>
                <w:rFonts w:cs="B Mitra"/>
                <w:b/>
                <w:bCs/>
                <w:sz w:val="26"/>
                <w:szCs w:val="26"/>
                <w:u w:val="single"/>
                <w:rtl/>
                <w:lang w:bidi="fa-IR"/>
              </w:rPr>
            </w:pPr>
            <w:r>
              <w:rPr>
                <w:rFonts w:cs="B Mitra" w:hint="cs"/>
                <w:b/>
                <w:bCs/>
                <w:sz w:val="26"/>
                <w:szCs w:val="26"/>
                <w:rtl/>
                <w:lang w:bidi="fa-IR"/>
              </w:rPr>
              <w:t>2</w:t>
            </w:r>
            <w:r w:rsidR="00E939F9">
              <w:rPr>
                <w:rFonts w:cs="B Mitra" w:hint="cs"/>
                <w:b/>
                <w:bCs/>
                <w:sz w:val="26"/>
                <w:szCs w:val="26"/>
                <w:rtl/>
                <w:lang w:bidi="fa-IR"/>
              </w:rPr>
              <w:t>7</w:t>
            </w:r>
            <w:r w:rsidRPr="00D44FE5" w:rsidR="009F28C1">
              <w:rPr>
                <w:rFonts w:cs="B Mitra" w:hint="cs"/>
                <w:b/>
                <w:bCs/>
                <w:sz w:val="26"/>
                <w:szCs w:val="26"/>
                <w:rtl/>
                <w:lang w:bidi="fa-IR"/>
              </w:rPr>
              <w:t>-</w:t>
            </w:r>
            <w:r>
              <w:rPr>
                <w:rFonts w:cs="B Mitra" w:hint="cs"/>
                <w:b/>
                <w:bCs/>
                <w:sz w:val="26"/>
                <w:szCs w:val="26"/>
                <w:rtl/>
                <w:lang w:bidi="fa-IR"/>
              </w:rPr>
              <w:t xml:space="preserve"> </w:t>
            </w:r>
            <w:r w:rsidRPr="00D44FE5" w:rsidR="00E040ED">
              <w:rPr>
                <w:rFonts w:cs="B Mitra" w:hint="cs"/>
                <w:b/>
                <w:bCs/>
                <w:sz w:val="26"/>
                <w:szCs w:val="26"/>
                <w:u w:val="single"/>
                <w:rtl/>
                <w:lang w:bidi="fa-IR"/>
              </w:rPr>
              <w:t xml:space="preserve">نامه ها و دستورالعملهای ارسالی از کمیته آموزش استان به کلیه واحدهای فنی شهرستان ابلاغ و در کمیته آموزش شهرستان مطرح گردد.ضمناً کلیه مسئولین واحدهای شهرستان بایستی مطلع باشند که موارد ارسالی از سوی کمیته آموزش استان نظر تمامی واحد های فنی استان می باشد و کلیه کارشناسان </w:t>
            </w:r>
            <w:r w:rsidRPr="00D44FE5" w:rsidR="000D5A80">
              <w:rPr>
                <w:rFonts w:cs="B Mitra" w:hint="cs"/>
                <w:b/>
                <w:bCs/>
                <w:sz w:val="26"/>
                <w:szCs w:val="26"/>
                <w:u w:val="single"/>
                <w:rtl/>
                <w:lang w:bidi="fa-IR"/>
              </w:rPr>
              <w:t>لازم است</w:t>
            </w:r>
            <w:r w:rsidRPr="00D44FE5" w:rsidR="00E040ED">
              <w:rPr>
                <w:rFonts w:cs="B Mitra" w:hint="cs"/>
                <w:b/>
                <w:bCs/>
                <w:sz w:val="26"/>
                <w:szCs w:val="26"/>
                <w:u w:val="single"/>
                <w:rtl/>
                <w:lang w:bidi="fa-IR"/>
              </w:rPr>
              <w:t xml:space="preserve"> با دبیرکمیته آموزش و رابط آموزش شهرستان همکاری نمایند</w:t>
            </w:r>
          </w:p>
          <w:p w:rsidR="00A27A7E" w:rsidRPr="00E556E7" w:rsidP="00E326DF">
            <w:pPr>
              <w:bidi/>
              <w:spacing w:line="240" w:lineRule="auto"/>
              <w:ind w:right="270"/>
              <w:jc w:val="lowKashida"/>
              <w:rPr>
                <w:rFonts w:cs="B Mitra"/>
                <w:b/>
                <w:bCs/>
                <w:sz w:val="26"/>
                <w:szCs w:val="26"/>
                <w:u w:val="single"/>
                <w:rtl/>
                <w:lang w:bidi="fa-IR"/>
              </w:rPr>
            </w:pPr>
            <w:r w:rsidRPr="00D44FE5">
              <w:rPr>
                <w:rFonts w:cs="B Mitra" w:hint="cs"/>
                <w:b/>
                <w:bCs/>
                <w:sz w:val="26"/>
                <w:szCs w:val="26"/>
                <w:rtl/>
                <w:lang w:bidi="fa-IR"/>
              </w:rPr>
              <w:t>2</w:t>
            </w:r>
            <w:r w:rsidR="00E939F9">
              <w:rPr>
                <w:rFonts w:cs="B Mitra" w:hint="cs"/>
                <w:b/>
                <w:bCs/>
                <w:sz w:val="26"/>
                <w:szCs w:val="26"/>
                <w:rtl/>
                <w:lang w:bidi="fa-IR"/>
              </w:rPr>
              <w:t>8</w:t>
            </w:r>
            <w:r w:rsidRPr="00D44FE5">
              <w:rPr>
                <w:rFonts w:cs="B Mitra" w:hint="cs"/>
                <w:b/>
                <w:bCs/>
                <w:sz w:val="26"/>
                <w:szCs w:val="26"/>
                <w:rtl/>
                <w:lang w:bidi="fa-IR"/>
              </w:rPr>
              <w:t xml:space="preserve">- </w:t>
            </w:r>
            <w:r w:rsidRPr="00D44FE5" w:rsidR="00E040ED">
              <w:rPr>
                <w:rFonts w:cs="B Mitra" w:hint="cs"/>
                <w:b/>
                <w:bCs/>
                <w:sz w:val="26"/>
                <w:szCs w:val="26"/>
                <w:rtl/>
                <w:lang w:bidi="fa-IR"/>
              </w:rPr>
              <w:t xml:space="preserve">دوره های آموزشی که درکمیته آموزش </w:t>
            </w:r>
            <w:r w:rsidRPr="00D44FE5" w:rsidR="00D04BC1">
              <w:rPr>
                <w:rFonts w:cs="B Mitra" w:hint="cs"/>
                <w:b/>
                <w:bCs/>
                <w:sz w:val="26"/>
                <w:szCs w:val="26"/>
                <w:rtl/>
                <w:lang w:bidi="fa-IR"/>
              </w:rPr>
              <w:t>شهر</w:t>
            </w:r>
            <w:r w:rsidRPr="00D44FE5" w:rsidR="00E040ED">
              <w:rPr>
                <w:rFonts w:cs="B Mitra" w:hint="cs"/>
                <w:b/>
                <w:bCs/>
                <w:sz w:val="26"/>
                <w:szCs w:val="26"/>
                <w:rtl/>
                <w:lang w:bidi="fa-IR"/>
              </w:rPr>
              <w:t>ستان تائید می گردد لازم است در زمان مقرر اجرا گردد</w:t>
            </w:r>
            <w:r w:rsidRPr="00D44FE5">
              <w:rPr>
                <w:rFonts w:cs="B Mitra" w:hint="cs"/>
                <w:b/>
                <w:bCs/>
                <w:sz w:val="26"/>
                <w:szCs w:val="26"/>
                <w:rtl/>
                <w:lang w:bidi="fa-IR"/>
              </w:rPr>
              <w:t xml:space="preserve">. </w:t>
            </w:r>
            <w:r w:rsidRPr="00D44FE5">
              <w:rPr>
                <w:rFonts w:cs="B Mitra" w:hint="cs"/>
                <w:b/>
                <w:bCs/>
                <w:sz w:val="26"/>
                <w:szCs w:val="26"/>
                <w:rtl/>
              </w:rPr>
              <w:t>در موارد استثناء در صورتیکه به دلایل موجه از جمله تغییر تاریخ توسط مدرس، تاریخ اجرای دوره تغییر نماید دبیر کمیته شهرستان مجدداً تغییرات را صورتجلسه نموده و به دانشگاه (و رونوشت به مرکزبهداشت استان)  ارسال نمایند و  سپس تغییرات اعمال شود.</w:t>
            </w:r>
          </w:p>
          <w:p w:rsidR="00E040ED" w:rsidRPr="00D44FE5" w:rsidP="00E326DF">
            <w:pPr>
              <w:bidi/>
              <w:spacing w:line="240" w:lineRule="auto"/>
              <w:ind w:right="270"/>
              <w:jc w:val="lowKashida"/>
              <w:rPr>
                <w:rFonts w:cs="B Mitra"/>
                <w:b/>
                <w:bCs/>
                <w:sz w:val="26"/>
                <w:szCs w:val="26"/>
                <w:u w:val="single"/>
                <w:rtl/>
                <w:lang w:bidi="fa-IR"/>
              </w:rPr>
            </w:pPr>
            <w:r>
              <w:rPr>
                <w:rFonts w:cs="B Mitra" w:hint="cs"/>
                <w:b/>
                <w:bCs/>
                <w:sz w:val="26"/>
                <w:szCs w:val="26"/>
                <w:rtl/>
              </w:rPr>
              <w:t>2</w:t>
            </w:r>
            <w:r w:rsidR="00E939F9">
              <w:rPr>
                <w:rFonts w:cs="B Mitra" w:hint="cs"/>
                <w:b/>
                <w:bCs/>
                <w:sz w:val="26"/>
                <w:szCs w:val="26"/>
                <w:rtl/>
              </w:rPr>
              <w:t>9</w:t>
            </w:r>
            <w:r w:rsidRPr="00D44FE5" w:rsidR="00ED5483">
              <w:rPr>
                <w:rFonts w:cs="B Mitra" w:hint="cs"/>
                <w:b/>
                <w:bCs/>
                <w:sz w:val="26"/>
                <w:szCs w:val="26"/>
                <w:rtl/>
                <w:lang w:bidi="fa-IR"/>
              </w:rPr>
              <w:t>- رئیس کمیته آموزش، دبیر کمیته و رابط آموزش شهرستان مسئول نظارت بر اجرای دوره ها طبق چکلیست مربوطه</w:t>
            </w:r>
            <w:r w:rsidR="00C76815">
              <w:rPr>
                <w:rFonts w:cs="B Mitra" w:hint="cs"/>
                <w:b/>
                <w:bCs/>
                <w:sz w:val="26"/>
                <w:szCs w:val="26"/>
                <w:rtl/>
                <w:lang w:bidi="fa-IR"/>
              </w:rPr>
              <w:t xml:space="preserve">              </w:t>
            </w:r>
            <w:r w:rsidRPr="00D44FE5" w:rsidR="00ED5483">
              <w:rPr>
                <w:rFonts w:cs="B Mitra" w:hint="cs"/>
                <w:b/>
                <w:bCs/>
                <w:sz w:val="26"/>
                <w:szCs w:val="26"/>
                <w:rtl/>
                <w:lang w:bidi="fa-IR"/>
              </w:rPr>
              <w:t xml:space="preserve"> می باشند.</w:t>
            </w:r>
            <w:r w:rsidRPr="00D44FE5" w:rsidR="00793107">
              <w:rPr>
                <w:rFonts w:cs="B Mitra" w:hint="cs"/>
                <w:b/>
                <w:bCs/>
                <w:sz w:val="26"/>
                <w:szCs w:val="26"/>
                <w:rtl/>
                <w:lang w:bidi="fa-IR"/>
              </w:rPr>
              <w:t xml:space="preserve"> (طبق نامه شماره 4400 مورخ 31/5/92 این معاونت )</w:t>
            </w:r>
            <w:r w:rsidRPr="00535D9E" w:rsidR="000D48D3">
              <w:rPr>
                <w:rFonts w:cs="B Mitra" w:hint="cs"/>
                <w:b/>
                <w:bCs/>
                <w:sz w:val="26"/>
                <w:szCs w:val="26"/>
                <w:u w:val="single"/>
                <w:rtl/>
                <w:lang w:bidi="fa-IR"/>
              </w:rPr>
              <w:t>ضمنا نتایج چکلیستهای  سال</w:t>
            </w:r>
            <w:r w:rsidR="00A2703C">
              <w:rPr>
                <w:rFonts w:cs="B Mitra" w:hint="cs"/>
                <w:b/>
                <w:bCs/>
                <w:sz w:val="26"/>
                <w:szCs w:val="26"/>
                <w:u w:val="single"/>
                <w:rtl/>
                <w:lang w:bidi="fa-IR"/>
              </w:rPr>
              <w:t>140</w:t>
            </w:r>
            <w:r w:rsidR="00514319">
              <w:rPr>
                <w:rFonts w:cs="B Mitra" w:hint="cs"/>
                <w:b/>
                <w:bCs/>
                <w:sz w:val="26"/>
                <w:szCs w:val="26"/>
                <w:u w:val="single"/>
                <w:rtl/>
                <w:lang w:bidi="fa-IR"/>
              </w:rPr>
              <w:t>1</w:t>
            </w:r>
            <w:r w:rsidRPr="00535D9E" w:rsidR="000D48D3">
              <w:rPr>
                <w:rFonts w:cs="B Mitra" w:hint="cs"/>
                <w:b/>
                <w:bCs/>
                <w:sz w:val="26"/>
                <w:szCs w:val="26"/>
                <w:u w:val="single"/>
                <w:rtl/>
                <w:lang w:bidi="fa-IR"/>
              </w:rPr>
              <w:t>در کمیته آموزش شهرستان  مطرح ودر خصوص  رفع اشکالات و تدوین برنامه های مداخله ای اقدام گردد.(  کلیه این موارد صورت جلسه شود.)</w:t>
            </w:r>
          </w:p>
          <w:p w:rsidR="000463CC" w:rsidRPr="00051789" w:rsidP="00E326DF">
            <w:pPr>
              <w:bidi/>
              <w:spacing w:line="240" w:lineRule="auto"/>
              <w:ind w:right="270"/>
              <w:jc w:val="lowKashida"/>
              <w:rPr>
                <w:rFonts w:cs="B Mitra"/>
                <w:b/>
                <w:bCs/>
                <w:sz w:val="26"/>
                <w:szCs w:val="26"/>
                <w:rtl/>
                <w:lang w:bidi="fa-IR"/>
              </w:rPr>
            </w:pPr>
            <w:r>
              <w:rPr>
                <w:rFonts w:cs="B Mitra" w:hint="cs"/>
                <w:b/>
                <w:bCs/>
                <w:sz w:val="26"/>
                <w:szCs w:val="26"/>
                <w:rtl/>
                <w:lang w:bidi="fa-IR"/>
              </w:rPr>
              <w:t>30</w:t>
            </w:r>
            <w:r w:rsidRPr="00051789">
              <w:rPr>
                <w:rFonts w:cs="B Mitra" w:hint="cs"/>
                <w:b/>
                <w:bCs/>
                <w:sz w:val="26"/>
                <w:szCs w:val="26"/>
                <w:rtl/>
                <w:lang w:bidi="fa-IR"/>
              </w:rPr>
              <w:t xml:space="preserve">- </w:t>
            </w:r>
            <w:r w:rsidRPr="00051789" w:rsidR="00D04BC1">
              <w:rPr>
                <w:rFonts w:cs="B Mitra" w:hint="cs"/>
                <w:b/>
                <w:bCs/>
                <w:sz w:val="26"/>
                <w:szCs w:val="26"/>
                <w:rtl/>
                <w:lang w:bidi="fa-IR"/>
              </w:rPr>
              <w:t xml:space="preserve">واحدهای مجری دوره های  آموزشی </w:t>
            </w:r>
            <w:r w:rsidRPr="00051789">
              <w:rPr>
                <w:rFonts w:cs="B Mitra" w:hint="cs"/>
                <w:b/>
                <w:bCs/>
                <w:sz w:val="26"/>
                <w:szCs w:val="26"/>
                <w:u w:val="single"/>
                <w:rtl/>
                <w:lang w:bidi="fa-IR"/>
              </w:rPr>
              <w:t xml:space="preserve">دو هفته بعد از اجرای دوره نتایج را طبق فرم پیوست به </w:t>
            </w:r>
            <w:r w:rsidRPr="00051789" w:rsidR="00D04BC1">
              <w:rPr>
                <w:rFonts w:cs="B Mitra" w:hint="cs"/>
                <w:b/>
                <w:bCs/>
                <w:sz w:val="26"/>
                <w:szCs w:val="26"/>
                <w:u w:val="single"/>
                <w:rtl/>
                <w:lang w:bidi="fa-IR"/>
              </w:rPr>
              <w:t xml:space="preserve">دبیر </w:t>
            </w:r>
            <w:r w:rsidRPr="00051789">
              <w:rPr>
                <w:rFonts w:cs="B Mitra" w:hint="cs"/>
                <w:b/>
                <w:bCs/>
                <w:sz w:val="26"/>
                <w:szCs w:val="26"/>
                <w:u w:val="single"/>
                <w:rtl/>
                <w:lang w:bidi="fa-IR"/>
              </w:rPr>
              <w:t xml:space="preserve">کمیته آموزش </w:t>
            </w:r>
            <w:r w:rsidRPr="00051789" w:rsidR="00D04BC1">
              <w:rPr>
                <w:rFonts w:cs="B Mitra" w:hint="cs"/>
                <w:b/>
                <w:bCs/>
                <w:sz w:val="26"/>
                <w:szCs w:val="26"/>
                <w:u w:val="single"/>
                <w:rtl/>
                <w:lang w:bidi="fa-IR"/>
              </w:rPr>
              <w:t xml:space="preserve">شهرستان تحویل </w:t>
            </w:r>
            <w:r w:rsidRPr="00051789">
              <w:rPr>
                <w:rFonts w:cs="B Mitra" w:hint="cs"/>
                <w:b/>
                <w:bCs/>
                <w:sz w:val="26"/>
                <w:szCs w:val="26"/>
                <w:u w:val="single"/>
                <w:rtl/>
                <w:lang w:bidi="fa-IR"/>
              </w:rPr>
              <w:t>نمایند</w:t>
            </w:r>
            <w:r w:rsidRPr="00051789" w:rsidR="00D04BC1">
              <w:rPr>
                <w:rFonts w:cs="B Mitra" w:hint="cs"/>
                <w:b/>
                <w:bCs/>
                <w:sz w:val="26"/>
                <w:szCs w:val="26"/>
                <w:rtl/>
                <w:lang w:bidi="fa-IR"/>
              </w:rPr>
              <w:t xml:space="preserve"> </w:t>
            </w:r>
            <w:r w:rsidRPr="00535D9E" w:rsidR="00D04BC1">
              <w:rPr>
                <w:rFonts w:cs="B Mitra" w:hint="cs"/>
                <w:b/>
                <w:bCs/>
                <w:sz w:val="26"/>
                <w:szCs w:val="26"/>
                <w:rtl/>
                <w:lang w:bidi="fa-IR"/>
              </w:rPr>
              <w:t>و دبیر کمیته  به صورت ماهیانه  گزارشات</w:t>
            </w:r>
            <w:r w:rsidRPr="00051789" w:rsidR="00D04BC1">
              <w:rPr>
                <w:rFonts w:cs="B Mitra" w:hint="cs"/>
                <w:b/>
                <w:bCs/>
                <w:sz w:val="26"/>
                <w:szCs w:val="26"/>
                <w:rtl/>
                <w:lang w:bidi="fa-IR"/>
              </w:rPr>
              <w:t xml:space="preserve"> را  </w:t>
            </w:r>
            <w:r w:rsidRPr="001541CE" w:rsidR="001541CE">
              <w:rPr>
                <w:rFonts w:cs="B Mitra" w:hint="cs"/>
                <w:b/>
                <w:bCs/>
                <w:sz w:val="26"/>
                <w:szCs w:val="26"/>
                <w:rtl/>
                <w:lang w:bidi="fa-IR"/>
              </w:rPr>
              <w:t xml:space="preserve">به </w:t>
            </w:r>
            <w:r w:rsidRPr="001541CE" w:rsidR="00A27A7E">
              <w:rPr>
                <w:rFonts w:cs="B Mitra" w:hint="cs"/>
                <w:b/>
                <w:bCs/>
                <w:sz w:val="26"/>
                <w:szCs w:val="26"/>
                <w:rtl/>
                <w:lang w:bidi="fa-IR"/>
              </w:rPr>
              <w:t xml:space="preserve"> مرکز بهداشت</w:t>
            </w:r>
            <w:r w:rsidRPr="001541CE" w:rsidR="006C1B16">
              <w:rPr>
                <w:rFonts w:cs="B Mitra" w:hint="cs"/>
                <w:b/>
                <w:bCs/>
                <w:sz w:val="26"/>
                <w:szCs w:val="26"/>
                <w:rtl/>
                <w:lang w:bidi="fa-IR"/>
              </w:rPr>
              <w:t xml:space="preserve"> </w:t>
            </w:r>
            <w:r w:rsidRPr="001541CE" w:rsidR="00A27A7E">
              <w:rPr>
                <w:rFonts w:cs="B Mitra" w:hint="cs"/>
                <w:b/>
                <w:bCs/>
                <w:sz w:val="26"/>
                <w:szCs w:val="26"/>
                <w:rtl/>
                <w:lang w:bidi="fa-IR"/>
              </w:rPr>
              <w:t>استان</w:t>
            </w:r>
            <w:r w:rsidRPr="001541CE" w:rsidR="00793107">
              <w:rPr>
                <w:rFonts w:cs="B Mitra"/>
                <w:b/>
                <w:bCs/>
                <w:sz w:val="26"/>
                <w:szCs w:val="26"/>
                <w:lang w:bidi="fa-IR"/>
              </w:rPr>
              <w:t xml:space="preserve"> </w:t>
            </w:r>
            <w:r w:rsidRPr="00051789" w:rsidR="00D04BC1">
              <w:rPr>
                <w:rFonts w:cs="B Mitra" w:hint="cs"/>
                <w:b/>
                <w:bCs/>
                <w:sz w:val="26"/>
                <w:szCs w:val="26"/>
                <w:rtl/>
                <w:lang w:bidi="fa-IR"/>
              </w:rPr>
              <w:t xml:space="preserve">ارسال نمایند. </w:t>
            </w:r>
            <w:r w:rsidRPr="00051789" w:rsidR="00D46F3C">
              <w:rPr>
                <w:rFonts w:cs="B Mitra" w:hint="cs"/>
                <w:b/>
                <w:bCs/>
                <w:sz w:val="26"/>
                <w:szCs w:val="26"/>
                <w:rtl/>
                <w:lang w:bidi="fa-IR"/>
              </w:rPr>
              <w:t>عدم ارسال گزارش به منزله اجرا نشدن دوره محسوب</w:t>
            </w:r>
            <w:r w:rsidR="006C1B16">
              <w:rPr>
                <w:rFonts w:cs="B Mitra" w:hint="cs"/>
                <w:b/>
                <w:bCs/>
                <w:sz w:val="26"/>
                <w:szCs w:val="26"/>
                <w:rtl/>
                <w:lang w:bidi="fa-IR"/>
              </w:rPr>
              <w:t xml:space="preserve"> </w:t>
            </w:r>
            <w:r w:rsidRPr="00051789" w:rsidR="00D46F3C">
              <w:rPr>
                <w:rFonts w:cs="B Mitra" w:hint="cs"/>
                <w:b/>
                <w:bCs/>
                <w:sz w:val="26"/>
                <w:szCs w:val="26"/>
                <w:rtl/>
                <w:lang w:bidi="fa-IR"/>
              </w:rPr>
              <w:t xml:space="preserve"> می گردد.</w:t>
            </w:r>
            <w:r w:rsidRPr="00051789" w:rsidR="00FB1080">
              <w:rPr>
                <w:rFonts w:cs="B Mitra" w:hint="cs"/>
                <w:b/>
                <w:bCs/>
                <w:sz w:val="26"/>
                <w:szCs w:val="26"/>
                <w:rtl/>
                <w:lang w:bidi="fa-IR"/>
              </w:rPr>
              <w:t xml:space="preserve"> </w:t>
            </w:r>
          </w:p>
          <w:p w:rsidR="001A3E54" w:rsidRPr="00051789" w:rsidP="00E326DF">
            <w:pPr>
              <w:bidi/>
              <w:spacing w:line="240" w:lineRule="auto"/>
              <w:ind w:right="270"/>
              <w:jc w:val="lowKashida"/>
              <w:rPr>
                <w:rFonts w:cs="B Mitra"/>
                <w:b/>
                <w:bCs/>
                <w:sz w:val="26"/>
                <w:szCs w:val="26"/>
                <w:lang w:bidi="fa-IR"/>
              </w:rPr>
            </w:pPr>
            <w:r>
              <w:rPr>
                <w:rFonts w:cs="B Mitra" w:hint="cs"/>
                <w:b/>
                <w:bCs/>
                <w:sz w:val="26"/>
                <w:szCs w:val="26"/>
                <w:rtl/>
                <w:lang w:bidi="fa-IR"/>
              </w:rPr>
              <w:t>3</w:t>
            </w:r>
            <w:r w:rsidR="00476B40">
              <w:rPr>
                <w:rFonts w:cs="B Mitra" w:hint="cs"/>
                <w:b/>
                <w:bCs/>
                <w:sz w:val="26"/>
                <w:szCs w:val="26"/>
                <w:rtl/>
                <w:lang w:bidi="fa-IR"/>
              </w:rPr>
              <w:t>1</w:t>
            </w:r>
            <w:r w:rsidRPr="00051789">
              <w:rPr>
                <w:rFonts w:cs="B Mitra" w:hint="cs"/>
                <w:b/>
                <w:bCs/>
                <w:sz w:val="26"/>
                <w:szCs w:val="26"/>
                <w:rtl/>
                <w:lang w:bidi="fa-IR"/>
              </w:rPr>
              <w:t>-</w:t>
            </w:r>
            <w:r w:rsidR="00051789">
              <w:rPr>
                <w:rFonts w:cs="B Mitra" w:hint="cs"/>
                <w:b/>
                <w:bCs/>
                <w:sz w:val="26"/>
                <w:szCs w:val="26"/>
                <w:rtl/>
                <w:lang w:bidi="fa-IR"/>
              </w:rPr>
              <w:t xml:space="preserve"> </w:t>
            </w:r>
            <w:r w:rsidR="001541CE">
              <w:rPr>
                <w:rFonts w:cs="B Mitra" w:hint="cs"/>
                <w:b/>
                <w:bCs/>
                <w:sz w:val="26"/>
                <w:szCs w:val="26"/>
                <w:rtl/>
                <w:lang w:bidi="fa-IR"/>
              </w:rPr>
              <w:t xml:space="preserve">فایل </w:t>
            </w:r>
            <w:r w:rsidRPr="00051789">
              <w:rPr>
                <w:rFonts w:cs="B Mitra" w:hint="cs"/>
                <w:b/>
                <w:bCs/>
                <w:sz w:val="26"/>
                <w:szCs w:val="26"/>
                <w:rtl/>
                <w:lang w:bidi="fa-IR"/>
              </w:rPr>
              <w:t>نتایج آموزشها در</w:t>
            </w:r>
            <w:r w:rsidR="001541CE">
              <w:rPr>
                <w:rFonts w:cs="B Mitra" w:hint="cs"/>
                <w:b/>
                <w:bCs/>
                <w:sz w:val="26"/>
                <w:szCs w:val="26"/>
                <w:rtl/>
                <w:lang w:bidi="fa-IR"/>
              </w:rPr>
              <w:t>فرمت</w:t>
            </w:r>
            <w:r w:rsidRPr="00051789">
              <w:rPr>
                <w:rFonts w:cs="B Mitra" w:hint="cs"/>
                <w:b/>
                <w:bCs/>
                <w:sz w:val="26"/>
                <w:szCs w:val="26"/>
                <w:rtl/>
                <w:lang w:bidi="fa-IR"/>
              </w:rPr>
              <w:t xml:space="preserve"> دفتر باز آموزی طبق فرمت سال قبل</w:t>
            </w:r>
            <w:r w:rsidRPr="00051789" w:rsidR="00070A50">
              <w:rPr>
                <w:rFonts w:cs="B Mitra" w:hint="cs"/>
                <w:b/>
                <w:bCs/>
                <w:sz w:val="26"/>
                <w:szCs w:val="26"/>
                <w:rtl/>
                <w:lang w:bidi="fa-IR"/>
              </w:rPr>
              <w:t xml:space="preserve"> توسط واحدهای مجری</w:t>
            </w:r>
            <w:r w:rsidRPr="00051789">
              <w:rPr>
                <w:rFonts w:cs="B Mitra" w:hint="cs"/>
                <w:b/>
                <w:bCs/>
                <w:sz w:val="26"/>
                <w:szCs w:val="26"/>
                <w:rtl/>
                <w:lang w:bidi="fa-IR"/>
              </w:rPr>
              <w:t xml:space="preserve"> ثبت ودر مرکز آموزش بهورزی موجود باشد.</w:t>
            </w:r>
          </w:p>
          <w:p w:rsidR="001A7D01" w:rsidRPr="00BE6C03" w:rsidP="00E326DF">
            <w:pPr>
              <w:bidi/>
              <w:spacing w:line="240" w:lineRule="auto"/>
              <w:ind w:right="270"/>
              <w:jc w:val="lowKashida"/>
              <w:rPr>
                <w:rFonts w:cs="B Mitra"/>
                <w:b/>
                <w:bCs/>
                <w:color w:val="FF0000"/>
                <w:sz w:val="26"/>
                <w:szCs w:val="26"/>
                <w:rtl/>
              </w:rPr>
            </w:pPr>
            <w:r>
              <w:rPr>
                <w:rFonts w:cs="B Mitra" w:hint="cs"/>
                <w:b/>
                <w:bCs/>
                <w:sz w:val="26"/>
                <w:szCs w:val="26"/>
                <w:rtl/>
                <w:lang w:bidi="fa-IR"/>
              </w:rPr>
              <w:t>3</w:t>
            </w:r>
            <w:r w:rsidR="00476B40">
              <w:rPr>
                <w:rFonts w:cs="B Mitra" w:hint="cs"/>
                <w:b/>
                <w:bCs/>
                <w:sz w:val="26"/>
                <w:szCs w:val="26"/>
                <w:rtl/>
                <w:lang w:bidi="fa-IR"/>
              </w:rPr>
              <w:t>2</w:t>
            </w:r>
            <w:r w:rsidRPr="00D44FE5">
              <w:rPr>
                <w:rFonts w:cs="B Mitra" w:hint="cs"/>
                <w:b/>
                <w:bCs/>
                <w:sz w:val="26"/>
                <w:szCs w:val="26"/>
                <w:rtl/>
                <w:lang w:bidi="fa-IR"/>
              </w:rPr>
              <w:t xml:space="preserve">- </w:t>
            </w:r>
            <w:r w:rsidRPr="00D44FE5" w:rsidR="008C4FCE">
              <w:rPr>
                <w:rFonts w:cs="B Mitra" w:hint="cs"/>
                <w:b/>
                <w:bCs/>
                <w:sz w:val="26"/>
                <w:szCs w:val="26"/>
                <w:rtl/>
                <w:lang w:bidi="fa-IR"/>
              </w:rPr>
              <w:t>حداکثر</w:t>
            </w:r>
            <w:r w:rsidRPr="00D44FE5">
              <w:rPr>
                <w:rFonts w:cs="B Mitra" w:hint="cs"/>
                <w:b/>
                <w:bCs/>
                <w:sz w:val="26"/>
                <w:szCs w:val="26"/>
                <w:rtl/>
                <w:lang w:bidi="fa-IR"/>
              </w:rPr>
              <w:t xml:space="preserve">ساعت خاتمه </w:t>
            </w:r>
            <w:r w:rsidRPr="00D44FE5" w:rsidR="008C4FCE">
              <w:rPr>
                <w:rFonts w:cs="B Mitra" w:hint="cs"/>
                <w:b/>
                <w:bCs/>
                <w:sz w:val="26"/>
                <w:szCs w:val="26"/>
                <w:rtl/>
                <w:lang w:bidi="fa-IR"/>
              </w:rPr>
              <w:t xml:space="preserve"> جلسات اموزشی</w:t>
            </w:r>
            <w:r w:rsidR="00F01CBE">
              <w:rPr>
                <w:rFonts w:cs="B Mitra" w:hint="cs"/>
                <w:b/>
                <w:bCs/>
                <w:sz w:val="26"/>
                <w:szCs w:val="26"/>
                <w:rtl/>
                <w:lang w:bidi="fa-IR"/>
              </w:rPr>
              <w:t xml:space="preserve"> حضوری</w:t>
            </w:r>
            <w:r w:rsidRPr="00D44FE5" w:rsidR="008C4FCE">
              <w:rPr>
                <w:rFonts w:cs="B Mitra" w:hint="cs"/>
                <w:b/>
                <w:bCs/>
                <w:sz w:val="26"/>
                <w:szCs w:val="26"/>
                <w:rtl/>
                <w:lang w:bidi="fa-IR"/>
              </w:rPr>
              <w:t xml:space="preserve"> 30/13</w:t>
            </w:r>
            <w:r w:rsidRPr="00D44FE5">
              <w:rPr>
                <w:rFonts w:cs="B Mitra" w:hint="cs"/>
                <w:b/>
                <w:bCs/>
                <w:sz w:val="26"/>
                <w:szCs w:val="26"/>
                <w:rtl/>
                <w:lang w:bidi="fa-IR"/>
              </w:rPr>
              <w:t xml:space="preserve"> بعداز ظهردر نظر گرفته شود</w:t>
            </w:r>
            <w:r w:rsidRPr="00D44FE5" w:rsidR="008C4FCE">
              <w:rPr>
                <w:rFonts w:cs="B Mitra" w:hint="cs"/>
                <w:b/>
                <w:bCs/>
                <w:sz w:val="26"/>
                <w:szCs w:val="26"/>
                <w:rtl/>
                <w:lang w:bidi="fa-IR"/>
              </w:rPr>
              <w:t xml:space="preserve">. </w:t>
            </w:r>
            <w:r w:rsidRPr="00D44FE5" w:rsidR="00ED5483">
              <w:rPr>
                <w:rFonts w:cs="B Mitra" w:hint="cs"/>
                <w:b/>
                <w:bCs/>
                <w:sz w:val="26"/>
                <w:szCs w:val="26"/>
                <w:rtl/>
              </w:rPr>
              <w:t>زمان جلسات آموزشی در هر روز بر اساس توان یادگیری گروههای هدف بین 4 الی 6 ساعت تعیین گردد.</w:t>
            </w:r>
            <w:r w:rsidR="00BE6C03">
              <w:rPr>
                <w:rFonts w:cs="B Mitra" w:hint="cs"/>
                <w:b/>
                <w:bCs/>
                <w:sz w:val="26"/>
                <w:szCs w:val="26"/>
                <w:rtl/>
              </w:rPr>
              <w:t xml:space="preserve"> </w:t>
            </w:r>
            <w:r w:rsidRPr="00BE6C03" w:rsidR="00BE6C03">
              <w:rPr>
                <w:rFonts w:cs="B Mitra" w:hint="cs"/>
                <w:b/>
                <w:bCs/>
                <w:color w:val="FF0000"/>
                <w:sz w:val="26"/>
                <w:szCs w:val="26"/>
                <w:rtl/>
              </w:rPr>
              <w:t>جهت دوره های وبینار حداکثر 3ساعت در یک روز امکان اجرا دارد.</w:t>
            </w:r>
          </w:p>
          <w:p w:rsidR="00C76815" w:rsidRPr="00D44FE5" w:rsidP="00E326DF">
            <w:pPr>
              <w:bidi/>
              <w:spacing w:line="240" w:lineRule="auto"/>
              <w:ind w:right="270"/>
              <w:jc w:val="lowKashida"/>
              <w:rPr>
                <w:rFonts w:cs="B Mitra"/>
                <w:b/>
                <w:bCs/>
                <w:sz w:val="26"/>
                <w:szCs w:val="26"/>
                <w:rtl/>
              </w:rPr>
            </w:pPr>
            <w:r w:rsidRPr="001541CE">
              <w:rPr>
                <w:rFonts w:cs="B Mitra" w:hint="cs"/>
                <w:b/>
                <w:bCs/>
                <w:sz w:val="26"/>
                <w:szCs w:val="26"/>
                <w:rtl/>
              </w:rPr>
              <w:t>3</w:t>
            </w:r>
            <w:r w:rsidRPr="001541CE" w:rsidR="00476B40">
              <w:rPr>
                <w:rFonts w:cs="B Mitra" w:hint="cs"/>
                <w:b/>
                <w:bCs/>
                <w:sz w:val="26"/>
                <w:szCs w:val="26"/>
                <w:rtl/>
              </w:rPr>
              <w:t>3</w:t>
            </w:r>
            <w:r w:rsidRPr="001541CE">
              <w:rPr>
                <w:rFonts w:cs="B Mitra" w:hint="cs"/>
                <w:b/>
                <w:bCs/>
                <w:sz w:val="26"/>
                <w:szCs w:val="26"/>
                <w:rtl/>
              </w:rPr>
              <w:t xml:space="preserve">- </w:t>
            </w:r>
            <w:r w:rsidRPr="00514319">
              <w:rPr>
                <w:rFonts w:cs="B Mitra" w:hint="cs"/>
                <w:b/>
                <w:bCs/>
                <w:sz w:val="26"/>
                <w:szCs w:val="26"/>
                <w:u w:val="single"/>
                <w:rtl/>
              </w:rPr>
              <w:t>جلسات آموزشی نیروهای شرکتی در خارج از ساعت اداری برنامه ریزی و اجرا شود.</w:t>
            </w:r>
            <w:r>
              <w:rPr>
                <w:rFonts w:cs="B Mitra" w:hint="cs"/>
                <w:b/>
                <w:bCs/>
                <w:sz w:val="26"/>
                <w:szCs w:val="26"/>
                <w:rtl/>
              </w:rPr>
              <w:t xml:space="preserve"> </w:t>
            </w:r>
          </w:p>
          <w:p w:rsidR="00ED5483" w:rsidRPr="00535D9E" w:rsidP="00E326DF">
            <w:pPr>
              <w:bidi/>
              <w:spacing w:line="240" w:lineRule="auto"/>
              <w:ind w:right="270"/>
              <w:jc w:val="lowKashida"/>
              <w:rPr>
                <w:rFonts w:cs="B Mitra"/>
                <w:b/>
                <w:bCs/>
                <w:sz w:val="26"/>
                <w:szCs w:val="26"/>
                <w:lang w:bidi="fa-IR"/>
              </w:rPr>
            </w:pPr>
            <w:r>
              <w:rPr>
                <w:rFonts w:cs="B Mitra" w:hint="cs"/>
                <w:b/>
                <w:bCs/>
                <w:sz w:val="26"/>
                <w:szCs w:val="26"/>
                <w:rtl/>
                <w:lang w:bidi="fa-IR"/>
              </w:rPr>
              <w:t>3</w:t>
            </w:r>
            <w:r w:rsidR="00476B40">
              <w:rPr>
                <w:rFonts w:cs="B Mitra" w:hint="cs"/>
                <w:b/>
                <w:bCs/>
                <w:sz w:val="26"/>
                <w:szCs w:val="26"/>
                <w:rtl/>
                <w:lang w:bidi="fa-IR"/>
              </w:rPr>
              <w:t>4</w:t>
            </w:r>
            <w:r w:rsidRPr="00535D9E">
              <w:rPr>
                <w:rFonts w:cs="B Mitra" w:hint="cs"/>
                <w:b/>
                <w:bCs/>
                <w:sz w:val="26"/>
                <w:szCs w:val="26"/>
                <w:rtl/>
                <w:lang w:bidi="fa-IR"/>
              </w:rPr>
              <w:t xml:space="preserve">- </w:t>
            </w:r>
            <w:r w:rsidRPr="00535D9E">
              <w:rPr>
                <w:rFonts w:cs="B Mitra" w:hint="cs"/>
                <w:b/>
                <w:bCs/>
                <w:sz w:val="26"/>
                <w:szCs w:val="26"/>
                <w:u w:val="single"/>
                <w:rtl/>
              </w:rPr>
              <w:t>بررسی اطلاعات ماندگار و ارزیابی افزایش توانمندی کارکنان حداکثر تا 3 ماه پس از اجرای دوره های آموزشی انجام گردد.</w:t>
            </w:r>
          </w:p>
          <w:p w:rsidR="00560852" w:rsidP="00E326DF">
            <w:pPr>
              <w:bidi/>
              <w:spacing w:after="0" w:line="240" w:lineRule="auto"/>
              <w:ind w:left="27" w:right="270"/>
              <w:jc w:val="lowKashida"/>
              <w:rPr>
                <w:rFonts w:cs="B Mitra"/>
                <w:b/>
                <w:bCs/>
                <w:sz w:val="26"/>
                <w:szCs w:val="26"/>
                <w:u w:val="single"/>
                <w:rtl/>
                <w:lang w:bidi="fa-IR"/>
              </w:rPr>
            </w:pPr>
            <w:r w:rsidRPr="00535D9E">
              <w:rPr>
                <w:rFonts w:cs="B Mitra" w:hint="cs"/>
                <w:b/>
                <w:bCs/>
                <w:sz w:val="26"/>
                <w:szCs w:val="26"/>
                <w:rtl/>
              </w:rPr>
              <w:t>3</w:t>
            </w:r>
            <w:r w:rsidRPr="00535D9E" w:rsidR="00476B40">
              <w:rPr>
                <w:rFonts w:cs="B Mitra" w:hint="cs"/>
                <w:b/>
                <w:bCs/>
                <w:sz w:val="26"/>
                <w:szCs w:val="26"/>
                <w:rtl/>
              </w:rPr>
              <w:t>5</w:t>
            </w:r>
            <w:r w:rsidRPr="00535D9E" w:rsidR="00ED5483">
              <w:rPr>
                <w:rFonts w:cs="B Mitra" w:hint="cs"/>
                <w:b/>
                <w:bCs/>
                <w:sz w:val="26"/>
                <w:szCs w:val="26"/>
                <w:rtl/>
              </w:rPr>
              <w:t>- در خصوص آموزش واحدهای پشتیبانی (خدمتگزار- سرایدار- راننده و...) نیز</w:t>
            </w:r>
            <w:r w:rsidRPr="00535D9E" w:rsidR="00B549D3">
              <w:rPr>
                <w:rFonts w:cs="B Mitra" w:hint="cs"/>
                <w:b/>
                <w:bCs/>
                <w:sz w:val="26"/>
                <w:szCs w:val="26"/>
                <w:rtl/>
              </w:rPr>
              <w:t xml:space="preserve"> برنامه ریزی</w:t>
            </w:r>
            <w:r w:rsidRPr="00535D9E" w:rsidR="00742BB3">
              <w:rPr>
                <w:rFonts w:cs="B Mitra" w:hint="cs"/>
                <w:b/>
                <w:bCs/>
                <w:sz w:val="26"/>
                <w:szCs w:val="26"/>
                <w:rtl/>
              </w:rPr>
              <w:t xml:space="preserve"> </w:t>
            </w:r>
            <w:r w:rsidRPr="00535D9E" w:rsidR="00793107">
              <w:rPr>
                <w:rFonts w:cs="B Mitra" w:hint="cs"/>
                <w:b/>
                <w:bCs/>
                <w:sz w:val="26"/>
                <w:szCs w:val="26"/>
                <w:rtl/>
              </w:rPr>
              <w:t>و</w:t>
            </w:r>
            <w:r w:rsidRPr="00535D9E" w:rsidR="00B549D3">
              <w:rPr>
                <w:rFonts w:cs="B Mitra" w:hint="cs"/>
                <w:b/>
                <w:bCs/>
                <w:sz w:val="26"/>
                <w:szCs w:val="26"/>
                <w:rtl/>
              </w:rPr>
              <w:t xml:space="preserve"> اقدام</w:t>
            </w:r>
            <w:r w:rsidRPr="00535D9E" w:rsidR="00ED5483">
              <w:rPr>
                <w:rFonts w:cs="B Mitra" w:hint="cs"/>
                <w:b/>
                <w:bCs/>
                <w:sz w:val="26"/>
                <w:szCs w:val="26"/>
                <w:rtl/>
              </w:rPr>
              <w:t xml:space="preserve"> گردد.</w:t>
            </w:r>
            <w:r w:rsidRPr="00535D9E" w:rsidR="00793107">
              <w:rPr>
                <w:rFonts w:cs="B Mitra" w:hint="cs"/>
                <w:b/>
                <w:bCs/>
                <w:sz w:val="26"/>
                <w:szCs w:val="26"/>
                <w:rtl/>
              </w:rPr>
              <w:t>( طبق عنا</w:t>
            </w:r>
            <w:r w:rsidRPr="00535D9E" w:rsidR="00FC2514">
              <w:rPr>
                <w:rFonts w:cs="B Mitra" w:hint="cs"/>
                <w:b/>
                <w:bCs/>
                <w:sz w:val="26"/>
                <w:szCs w:val="26"/>
                <w:rtl/>
              </w:rPr>
              <w:t xml:space="preserve">وین و فرم های نیازسجی </w:t>
            </w:r>
            <w:r w:rsidRPr="00535D9E" w:rsidR="00527758">
              <w:rPr>
                <w:rFonts w:cs="B Mitra" w:hint="cs"/>
                <w:b/>
                <w:bCs/>
                <w:sz w:val="26"/>
                <w:szCs w:val="26"/>
                <w:rtl/>
                <w:lang w:bidi="fa-IR"/>
              </w:rPr>
              <w:t xml:space="preserve">و محتواهای آموزشی ارسالی </w:t>
            </w:r>
            <w:r w:rsidRPr="00535D9E" w:rsidR="00FC2514">
              <w:rPr>
                <w:rFonts w:cs="B Mitra" w:hint="cs"/>
                <w:b/>
                <w:bCs/>
                <w:sz w:val="26"/>
                <w:szCs w:val="26"/>
                <w:rtl/>
              </w:rPr>
              <w:t>)</w:t>
            </w:r>
            <w:r w:rsidRPr="00535D9E" w:rsidR="001D7DF8">
              <w:rPr>
                <w:rFonts w:cs="B Mitra" w:hint="cs"/>
                <w:b/>
                <w:bCs/>
                <w:sz w:val="26"/>
                <w:szCs w:val="26"/>
                <w:u w:val="single"/>
                <w:rtl/>
                <w:lang w:bidi="fa-IR"/>
              </w:rPr>
              <w:t xml:space="preserve">ضمنا با مراکز درمانی  و بیمارستانها جهت برگزاری این </w:t>
            </w:r>
            <w:r w:rsidR="00C65041">
              <w:rPr>
                <w:rFonts w:cs="B Mitra" w:hint="cs"/>
                <w:b/>
                <w:bCs/>
                <w:sz w:val="26"/>
                <w:szCs w:val="26"/>
                <w:u w:val="single"/>
                <w:rtl/>
                <w:lang w:bidi="fa-IR"/>
              </w:rPr>
              <w:t xml:space="preserve">   </w:t>
            </w:r>
            <w:r w:rsidRPr="00535D9E" w:rsidR="001D7DF8">
              <w:rPr>
                <w:rFonts w:cs="B Mitra" w:hint="cs"/>
                <w:b/>
                <w:bCs/>
                <w:sz w:val="26"/>
                <w:szCs w:val="26"/>
                <w:u w:val="single"/>
                <w:rtl/>
                <w:lang w:bidi="fa-IR"/>
              </w:rPr>
              <w:t>دوره ها  جهت  نیروهای خدمات همکاری  گردد.</w:t>
            </w:r>
          </w:p>
          <w:p w:rsidR="00C76815" w:rsidRPr="009670A1" w:rsidP="00E326DF">
            <w:pPr>
              <w:bidi/>
              <w:spacing w:line="240" w:lineRule="auto"/>
              <w:ind w:right="270"/>
              <w:jc w:val="lowKashida"/>
              <w:rPr>
                <w:rFonts w:cs="B Mitra"/>
                <w:b/>
                <w:bCs/>
                <w:sz w:val="26"/>
                <w:szCs w:val="26"/>
                <w:rtl/>
                <w:lang w:bidi="fa-IR"/>
              </w:rPr>
            </w:pPr>
            <w:r>
              <w:rPr>
                <w:rFonts w:cs="B Mitra" w:hint="cs"/>
                <w:b/>
                <w:bCs/>
                <w:sz w:val="26"/>
                <w:szCs w:val="26"/>
                <w:rtl/>
              </w:rPr>
              <w:t>3</w:t>
            </w:r>
            <w:r w:rsidR="00476B40">
              <w:rPr>
                <w:rFonts w:cs="B Mitra" w:hint="cs"/>
                <w:b/>
                <w:bCs/>
                <w:sz w:val="26"/>
                <w:szCs w:val="26"/>
                <w:rtl/>
              </w:rPr>
              <w:t>6</w:t>
            </w:r>
            <w:r w:rsidRPr="009670A1">
              <w:rPr>
                <w:rFonts w:cs="B Mitra" w:hint="cs"/>
                <w:b/>
                <w:bCs/>
                <w:sz w:val="26"/>
                <w:szCs w:val="26"/>
                <w:rtl/>
              </w:rPr>
              <w:t>-</w:t>
            </w:r>
            <w:r w:rsidRPr="009670A1">
              <w:rPr>
                <w:rFonts w:cs="B Mitra" w:hint="cs"/>
                <w:b/>
                <w:bCs/>
                <w:sz w:val="26"/>
                <w:szCs w:val="26"/>
                <w:rtl/>
                <w:lang w:bidi="fa-IR"/>
              </w:rPr>
              <w:t xml:space="preserve"> دوره های آموزشی جهت نیروهای خدمات توسط واحدهای مربوطه و بر اساس نیاز این گروه هدف و فرمهای نیازسنجی موجود در سایت آموزش کارکنان  ، برگزار گردد.</w:t>
            </w:r>
          </w:p>
          <w:p w:rsidR="00C76815" w:rsidP="00E326DF">
            <w:pPr>
              <w:bidi/>
              <w:spacing w:line="240" w:lineRule="auto"/>
              <w:ind w:right="270"/>
              <w:jc w:val="lowKashida"/>
              <w:rPr>
                <w:rFonts w:cs="B Mitra"/>
                <w:b/>
                <w:bCs/>
                <w:sz w:val="26"/>
                <w:szCs w:val="26"/>
                <w:rtl/>
                <w:lang w:bidi="fa-IR"/>
              </w:rPr>
            </w:pPr>
            <w:r w:rsidRPr="009670A1">
              <w:rPr>
                <w:rFonts w:cs="B Mitra" w:hint="cs"/>
                <w:b/>
                <w:bCs/>
                <w:sz w:val="26"/>
                <w:szCs w:val="26"/>
                <w:rtl/>
                <w:lang w:bidi="fa-IR"/>
              </w:rPr>
              <w:t>37</w:t>
            </w:r>
            <w:r w:rsidRPr="009670A1">
              <w:rPr>
                <w:rFonts w:cs="B Mitra" w:hint="cs"/>
                <w:b/>
                <w:bCs/>
                <w:sz w:val="26"/>
                <w:szCs w:val="26"/>
                <w:rtl/>
                <w:lang w:bidi="fa-IR"/>
              </w:rPr>
              <w:t xml:space="preserve">- برای ساعت آموزشی تعیین شده جهت گروه هدف پزشک،  بهورز، مراقب سلامت و بهیاروپرستار به منظور مباحث </w:t>
            </w:r>
            <w:r w:rsidRPr="009670A1">
              <w:rPr>
                <w:rFonts w:cs="B Mitra" w:hint="cs"/>
                <w:b/>
                <w:bCs/>
                <w:sz w:val="26"/>
                <w:szCs w:val="26"/>
                <w:rtl/>
                <w:lang w:bidi="fa-IR"/>
              </w:rPr>
              <w:t xml:space="preserve">درمانی و اورژانس و کمکهای اولیه و درمانهای ساده علامتی با هماهنگی واحد های بهورزی، نظارت بردرمان و امورپزشکان شبکه </w:t>
            </w:r>
            <w:r w:rsidRPr="009670A1" w:rsidR="007D5D4B">
              <w:rPr>
                <w:rFonts w:cs="B Mitra" w:hint="cs"/>
                <w:b/>
                <w:bCs/>
                <w:sz w:val="26"/>
                <w:szCs w:val="26"/>
                <w:rtl/>
                <w:lang w:bidi="fa-IR"/>
              </w:rPr>
              <w:t>برنامه های آموزشی اجرا گردد.</w:t>
            </w:r>
          </w:p>
          <w:p w:rsidR="00877B67" w:rsidRPr="00D44FE5" w:rsidP="00E326DF">
            <w:pPr>
              <w:tabs>
                <w:tab w:val="center" w:pos="4153"/>
                <w:tab w:val="left" w:pos="5480"/>
                <w:tab w:val="left" w:pos="6446"/>
              </w:tabs>
              <w:bidi/>
              <w:spacing w:after="0" w:line="240" w:lineRule="auto"/>
              <w:ind w:right="270"/>
              <w:jc w:val="lowKashida"/>
              <w:rPr>
                <w:rFonts w:cs="B Mitra"/>
                <w:b/>
                <w:bCs/>
                <w:sz w:val="26"/>
                <w:szCs w:val="26"/>
                <w:rtl/>
              </w:rPr>
            </w:pPr>
            <w:r>
              <w:rPr>
                <w:rFonts w:cs="B Mitra" w:hint="cs"/>
                <w:b/>
                <w:bCs/>
                <w:sz w:val="26"/>
                <w:szCs w:val="26"/>
                <w:rtl/>
              </w:rPr>
              <w:t>38</w:t>
            </w:r>
            <w:r w:rsidRPr="00D44FE5" w:rsidR="00202F9F">
              <w:rPr>
                <w:rFonts w:cs="B Mitra" w:hint="cs"/>
                <w:b/>
                <w:bCs/>
                <w:sz w:val="26"/>
                <w:szCs w:val="26"/>
                <w:rtl/>
              </w:rPr>
              <w:t xml:space="preserve">- </w:t>
            </w:r>
            <w:r w:rsidRPr="00D44FE5" w:rsidR="0033436F">
              <w:rPr>
                <w:rFonts w:cs="B Mitra" w:hint="cs"/>
                <w:b/>
                <w:bCs/>
                <w:sz w:val="26"/>
                <w:szCs w:val="26"/>
                <w:rtl/>
              </w:rPr>
              <w:t xml:space="preserve">کمیته آموزش شهرستان در آذر ماه هر سال جهت انجام نیازسنجی آموزشی گروههای هدف تصمیم گیری </w:t>
            </w:r>
            <w:r w:rsidRPr="00D44FE5">
              <w:rPr>
                <w:rFonts w:cs="B Mitra" w:hint="cs"/>
                <w:b/>
                <w:bCs/>
                <w:sz w:val="26"/>
                <w:szCs w:val="26"/>
                <w:rtl/>
                <w:lang w:bidi="fa-IR"/>
              </w:rPr>
              <w:t>،</w:t>
            </w:r>
            <w:r w:rsidRPr="00D44FE5" w:rsidR="00202F9F">
              <w:rPr>
                <w:rFonts w:cs="B Mitra" w:hint="cs"/>
                <w:b/>
                <w:bCs/>
                <w:sz w:val="26"/>
                <w:szCs w:val="26"/>
                <w:rtl/>
              </w:rPr>
              <w:t xml:space="preserve"> برنامه ریزی و اقدام نماید.  </w:t>
            </w:r>
          </w:p>
          <w:p w:rsidR="008A6F48" w:rsidRPr="00D44FE5" w:rsidP="00E326DF">
            <w:pPr>
              <w:tabs>
                <w:tab w:val="right" w:pos="0"/>
                <w:tab w:val="center" w:pos="4153"/>
                <w:tab w:val="left" w:pos="5480"/>
                <w:tab w:val="left" w:pos="6446"/>
              </w:tabs>
              <w:bidi/>
              <w:spacing w:after="0" w:line="240" w:lineRule="auto"/>
              <w:ind w:right="270"/>
              <w:jc w:val="lowKashida"/>
              <w:rPr>
                <w:rFonts w:cs="B Mitra"/>
                <w:b/>
                <w:bCs/>
                <w:sz w:val="26"/>
                <w:szCs w:val="26"/>
                <w:rtl/>
              </w:rPr>
            </w:pPr>
            <w:r>
              <w:rPr>
                <w:rFonts w:cs="B Mitra" w:hint="cs"/>
                <w:b/>
                <w:bCs/>
                <w:sz w:val="26"/>
                <w:szCs w:val="26"/>
                <w:rtl/>
              </w:rPr>
              <w:t>39</w:t>
            </w:r>
            <w:r w:rsidRPr="00D44FE5" w:rsidR="004C2464">
              <w:rPr>
                <w:rFonts w:cs="B Mitra" w:hint="cs"/>
                <w:b/>
                <w:bCs/>
                <w:sz w:val="26"/>
                <w:szCs w:val="26"/>
                <w:rtl/>
              </w:rPr>
              <w:t xml:space="preserve">- در صورتیکه ساعت اعلام شده به شهرستان  کمتر از ساعت درج شده در فرم نیاز سنجی است ، </w:t>
            </w:r>
            <w:r w:rsidRPr="00D44FE5">
              <w:rPr>
                <w:rFonts w:cs="B Mitra" w:hint="cs"/>
                <w:b/>
                <w:bCs/>
                <w:sz w:val="26"/>
                <w:szCs w:val="26"/>
                <w:rtl/>
              </w:rPr>
              <w:t>س</w:t>
            </w:r>
            <w:r w:rsidRPr="00D44FE5" w:rsidR="004C2464">
              <w:rPr>
                <w:rFonts w:cs="B Mitra" w:hint="cs"/>
                <w:b/>
                <w:bCs/>
                <w:sz w:val="26"/>
                <w:szCs w:val="26"/>
                <w:rtl/>
              </w:rPr>
              <w:t>رفصلهای دروس(  با توجه به  گروه هدف ) از فرم نیازسنجی</w:t>
            </w:r>
            <w:r w:rsidR="00742BB3">
              <w:rPr>
                <w:rFonts w:cs="B Mitra" w:hint="cs"/>
                <w:b/>
                <w:bCs/>
                <w:sz w:val="26"/>
                <w:szCs w:val="26"/>
                <w:rtl/>
              </w:rPr>
              <w:t xml:space="preserve"> </w:t>
            </w:r>
            <w:r w:rsidRPr="00D44FE5" w:rsidR="004C2464">
              <w:rPr>
                <w:rFonts w:cs="B Mitra" w:hint="cs"/>
                <w:b/>
                <w:bCs/>
                <w:sz w:val="26"/>
                <w:szCs w:val="26"/>
                <w:rtl/>
              </w:rPr>
              <w:t>انتخاب و زمان دوره  با عنایت  به  ساعت اعلام شده کاهش یابد.</w:t>
            </w:r>
            <w:r w:rsidR="00344889">
              <w:rPr>
                <w:rFonts w:cs="B Mitra" w:hint="cs"/>
                <w:b/>
                <w:bCs/>
                <w:sz w:val="26"/>
                <w:szCs w:val="26"/>
                <w:rtl/>
              </w:rPr>
              <w:t xml:space="preserve">            </w:t>
            </w:r>
            <w:bookmarkStart w:id="0" w:name="_GoBack"/>
            <w:bookmarkEnd w:id="0"/>
            <w:r w:rsidRPr="00D44FE5" w:rsidR="004C2464">
              <w:rPr>
                <w:rFonts w:cs="B Mitra" w:hint="cs"/>
                <w:b/>
                <w:bCs/>
                <w:sz w:val="26"/>
                <w:szCs w:val="26"/>
                <w:rtl/>
              </w:rPr>
              <w:t>( مدت اجرا نیز بر اساس ساعت اعلام شده به شهرستان می باشد.)</w:t>
            </w:r>
          </w:p>
          <w:p w:rsidR="008A6F48" w:rsidP="00E326DF">
            <w:pPr>
              <w:tabs>
                <w:tab w:val="center" w:pos="4153"/>
                <w:tab w:val="left" w:pos="5480"/>
                <w:tab w:val="left" w:pos="6446"/>
              </w:tabs>
              <w:bidi/>
              <w:spacing w:after="0" w:line="240" w:lineRule="auto"/>
              <w:ind w:right="270"/>
              <w:jc w:val="lowKashida"/>
              <w:rPr>
                <w:rFonts w:cs="B Mitra"/>
                <w:b/>
                <w:bCs/>
                <w:sz w:val="26"/>
                <w:szCs w:val="26"/>
                <w:rtl/>
                <w:lang w:bidi="fa-IR"/>
              </w:rPr>
            </w:pPr>
            <w:r>
              <w:rPr>
                <w:rFonts w:cs="B Mitra" w:hint="cs"/>
                <w:b/>
                <w:bCs/>
                <w:sz w:val="26"/>
                <w:szCs w:val="26"/>
                <w:rtl/>
              </w:rPr>
              <w:t>4</w:t>
            </w:r>
            <w:r w:rsidR="00476B40">
              <w:rPr>
                <w:rFonts w:cs="B Mitra" w:hint="cs"/>
                <w:b/>
                <w:bCs/>
                <w:sz w:val="26"/>
                <w:szCs w:val="26"/>
                <w:rtl/>
              </w:rPr>
              <w:t>0</w:t>
            </w:r>
            <w:r w:rsidRPr="006C1B16">
              <w:rPr>
                <w:rFonts w:cs="B Mitra" w:hint="cs"/>
                <w:b/>
                <w:bCs/>
                <w:sz w:val="26"/>
                <w:szCs w:val="26"/>
                <w:rtl/>
              </w:rPr>
              <w:t>-</w:t>
            </w:r>
            <w:r w:rsidRPr="00D44FE5">
              <w:rPr>
                <w:rFonts w:cs="B Mitra" w:hint="cs"/>
                <w:b/>
                <w:bCs/>
                <w:sz w:val="26"/>
                <w:szCs w:val="26"/>
                <w:rtl/>
                <w:lang w:bidi="fa-IR"/>
              </w:rPr>
              <w:t xml:space="preserve"> در ابتدای هر سال ابلاغ رئیس کمیته آموزش شهرستان ، دبیر و اعضاء کمیته صادر گردد.</w:t>
            </w:r>
          </w:p>
          <w:p w:rsidR="00B55F1B" w:rsidRPr="0018165C" w:rsidP="00E326DF">
            <w:pPr>
              <w:tabs>
                <w:tab w:val="center" w:pos="4153"/>
                <w:tab w:val="left" w:pos="5480"/>
                <w:tab w:val="left" w:pos="6446"/>
              </w:tabs>
              <w:bidi/>
              <w:spacing w:after="0" w:line="240" w:lineRule="auto"/>
              <w:ind w:right="270"/>
              <w:jc w:val="lowKashida"/>
              <w:rPr>
                <w:rFonts w:cs="B Mitra"/>
                <w:b/>
                <w:bCs/>
                <w:color w:val="FF0000"/>
                <w:sz w:val="26"/>
                <w:szCs w:val="26"/>
                <w:rtl/>
                <w:lang w:bidi="fa-IR"/>
              </w:rPr>
            </w:pPr>
            <w:r>
              <w:rPr>
                <w:rFonts w:cs="B Mitra" w:hint="cs"/>
                <w:b/>
                <w:bCs/>
                <w:sz w:val="26"/>
                <w:szCs w:val="26"/>
                <w:rtl/>
                <w:lang w:bidi="fa-IR"/>
              </w:rPr>
              <w:t xml:space="preserve">41- </w:t>
            </w:r>
            <w:r w:rsidRPr="0018165C">
              <w:rPr>
                <w:rFonts w:cs="B Mitra" w:hint="cs"/>
                <w:b/>
                <w:bCs/>
                <w:color w:val="FF0000"/>
                <w:sz w:val="26"/>
                <w:szCs w:val="26"/>
                <w:rtl/>
                <w:lang w:bidi="fa-IR"/>
              </w:rPr>
              <w:t xml:space="preserve">دوره هایی که  اجرای وبینارهای آنها جهت نیروهای محیطی به صورت متمرکز توسط واحد استانی برگزار می شود، لازم است وضعیت حضور و غیاب  نیروهای شهرستان در وبینار </w:t>
            </w:r>
            <w:r w:rsidRPr="005F1B4A">
              <w:rPr>
                <w:rFonts w:cs="B Mitra" w:hint="cs"/>
                <w:b/>
                <w:bCs/>
                <w:color w:val="FF0000"/>
                <w:sz w:val="26"/>
                <w:szCs w:val="26"/>
                <w:u w:val="single"/>
                <w:rtl/>
                <w:lang w:bidi="fa-IR"/>
              </w:rPr>
              <w:t>توسط واحد فنی مربوطه</w:t>
            </w:r>
            <w:r w:rsidRPr="0018165C">
              <w:rPr>
                <w:rFonts w:cs="B Mitra" w:hint="cs"/>
                <w:b/>
                <w:bCs/>
                <w:color w:val="FF0000"/>
                <w:sz w:val="26"/>
                <w:szCs w:val="26"/>
                <w:rtl/>
                <w:lang w:bidi="fa-IR"/>
              </w:rPr>
              <w:t xml:space="preserve"> انجام گردد و پس از اجرای دوره نیز نتایج نمرات پرتست و پست تست نیروهای هر شهرستان از واحدهای مربوطه استانی دریافت و در نتایج ماهیانه اموزش ها ثبت شود. ( واحدهای بهداشت محیط، بهداشت حرفه ای، سلامت روان و تغذیه و...)</w:t>
            </w:r>
          </w:p>
          <w:p w:rsidR="008A6F48" w:rsidRPr="00D44FE5" w:rsidP="00C65041">
            <w:pPr>
              <w:tabs>
                <w:tab w:val="center" w:pos="4153"/>
                <w:tab w:val="left" w:pos="5480"/>
                <w:tab w:val="left" w:pos="6446"/>
              </w:tabs>
              <w:bidi/>
              <w:spacing w:after="0" w:line="240" w:lineRule="auto"/>
              <w:ind w:right="270"/>
              <w:jc w:val="lowKashida"/>
              <w:rPr>
                <w:rFonts w:cs="B Mitra"/>
                <w:b/>
                <w:bCs/>
                <w:sz w:val="26"/>
                <w:szCs w:val="26"/>
                <w:rtl/>
              </w:rPr>
            </w:pPr>
            <w:r>
              <w:rPr>
                <w:rFonts w:cs="B Mitra" w:hint="cs"/>
                <w:b/>
                <w:bCs/>
                <w:sz w:val="26"/>
                <w:szCs w:val="26"/>
                <w:rtl/>
              </w:rPr>
              <w:t>42</w:t>
            </w:r>
            <w:r w:rsidRPr="00D44FE5">
              <w:rPr>
                <w:rFonts w:cs="B Mitra" w:hint="cs"/>
                <w:b/>
                <w:bCs/>
                <w:sz w:val="26"/>
                <w:szCs w:val="26"/>
                <w:rtl/>
              </w:rPr>
              <w:t>-</w:t>
            </w:r>
            <w:r w:rsidRPr="00D44FE5">
              <w:rPr>
                <w:rFonts w:cs="B Mitra" w:hint="cs"/>
                <w:b/>
                <w:bCs/>
                <w:sz w:val="26"/>
                <w:szCs w:val="26"/>
                <w:rtl/>
                <w:lang w:bidi="fa-IR"/>
              </w:rPr>
              <w:t xml:space="preserve"> اسامی نمایندگان واحدهای فنی مرکزبهداشت استان در کمیته آموزش سال</w:t>
            </w:r>
            <w:r w:rsidR="009670A1">
              <w:rPr>
                <w:rFonts w:cs="B Mitra" w:hint="cs"/>
                <w:b/>
                <w:bCs/>
                <w:sz w:val="26"/>
                <w:szCs w:val="26"/>
                <w:rtl/>
                <w:lang w:bidi="fa-IR"/>
              </w:rPr>
              <w:t>140</w:t>
            </w:r>
            <w:r w:rsidR="00C65041">
              <w:rPr>
                <w:rFonts w:cs="B Mitra" w:hint="cs"/>
                <w:b/>
                <w:bCs/>
                <w:sz w:val="26"/>
                <w:szCs w:val="26"/>
                <w:rtl/>
                <w:lang w:bidi="fa-IR"/>
              </w:rPr>
              <w:t>2</w:t>
            </w:r>
            <w:r w:rsidRPr="00D44FE5">
              <w:rPr>
                <w:rFonts w:cs="B Mitra" w:hint="cs"/>
                <w:b/>
                <w:bCs/>
                <w:sz w:val="26"/>
                <w:szCs w:val="26"/>
                <w:rtl/>
                <w:lang w:bidi="fa-IR"/>
              </w:rPr>
              <w:t xml:space="preserve"> ، جهت انجام هماهنگی های لازم به شرح زیراعلام  می گردد.</w:t>
            </w:r>
          </w:p>
          <w:p w:rsidR="00D86359" w:rsidRPr="00D44FE5" w:rsidP="00E326DF">
            <w:pPr>
              <w:bidi/>
              <w:spacing w:after="0" w:line="240" w:lineRule="auto"/>
              <w:ind w:right="270"/>
              <w:jc w:val="lowKashida"/>
              <w:rPr>
                <w:rFonts w:cs="B Mitra"/>
                <w:b/>
                <w:bCs/>
                <w:sz w:val="26"/>
                <w:szCs w:val="26"/>
                <w:rtl/>
                <w:lang w:bidi="fa-IR"/>
              </w:rPr>
            </w:pPr>
          </w:p>
          <w:tbl>
            <w:tblPr>
              <w:tblStyle w:val="TableGrid"/>
              <w:tblpPr w:leftFromText="180" w:rightFromText="180" w:vertAnchor="text" w:horzAnchor="margin" w:tblpXSpec="center" w:tblpY="-328"/>
              <w:tblOverlap w:val="never"/>
              <w:tblW w:w="8377" w:type="dxa"/>
              <w:tblLayout w:type="fixed"/>
              <w:tblLook w:val="04A0"/>
            </w:tblPr>
            <w:tblGrid>
              <w:gridCol w:w="4140"/>
              <w:gridCol w:w="2880"/>
              <w:gridCol w:w="1357"/>
            </w:tblGrid>
            <w:tr w:rsidTr="00C65041">
              <w:tblPrEx>
                <w:tblW w:w="8377" w:type="dxa"/>
                <w:tblLayout w:type="fixed"/>
                <w:tblLook w:val="04A0"/>
              </w:tblPrEx>
              <w:trPr>
                <w:trHeight w:val="276"/>
              </w:trPr>
              <w:tc>
                <w:tcPr>
                  <w:tcW w:w="4140" w:type="dxa"/>
                  <w:vAlign w:val="center"/>
                </w:tcPr>
                <w:p w:rsidR="008A6F48" w:rsidRPr="00D44FE5" w:rsidP="00E326DF">
                  <w:pPr>
                    <w:bidi/>
                    <w:ind w:left="391" w:right="270"/>
                    <w:jc w:val="center"/>
                    <w:rPr>
                      <w:rFonts w:cs="B Mitra"/>
                      <w:b/>
                      <w:bCs/>
                      <w:sz w:val="26"/>
                      <w:szCs w:val="26"/>
                    </w:rPr>
                  </w:pPr>
                  <w:r w:rsidRPr="00D44FE5">
                    <w:rPr>
                      <w:rFonts w:cs="B Mitra" w:hint="cs"/>
                      <w:b/>
                      <w:bCs/>
                      <w:sz w:val="26"/>
                      <w:szCs w:val="26"/>
                      <w:rtl/>
                    </w:rPr>
                    <w:t>نام نماینده استانی</w:t>
                  </w:r>
                </w:p>
              </w:tc>
              <w:tc>
                <w:tcPr>
                  <w:tcW w:w="2880" w:type="dxa"/>
                  <w:vAlign w:val="center"/>
                </w:tcPr>
                <w:p w:rsidR="008A6F48" w:rsidRPr="00D44FE5" w:rsidP="00E326DF">
                  <w:pPr>
                    <w:bidi/>
                    <w:ind w:left="391" w:right="270"/>
                    <w:jc w:val="center"/>
                    <w:rPr>
                      <w:rFonts w:cs="B Mitra"/>
                      <w:b/>
                      <w:bCs/>
                      <w:sz w:val="26"/>
                      <w:szCs w:val="26"/>
                    </w:rPr>
                  </w:pPr>
                  <w:r w:rsidRPr="00D44FE5">
                    <w:rPr>
                      <w:rFonts w:cs="B Mitra" w:hint="cs"/>
                      <w:b/>
                      <w:bCs/>
                      <w:sz w:val="26"/>
                      <w:szCs w:val="26"/>
                      <w:rtl/>
                    </w:rPr>
                    <w:t>نام گروه یاواحد</w:t>
                  </w:r>
                </w:p>
              </w:tc>
              <w:tc>
                <w:tcPr>
                  <w:tcW w:w="1357" w:type="dxa"/>
                  <w:vAlign w:val="center"/>
                </w:tcPr>
                <w:p w:rsidR="008A6F48" w:rsidRPr="00D44FE5" w:rsidP="00E326DF">
                  <w:pPr>
                    <w:bidi/>
                    <w:ind w:left="391" w:right="270"/>
                    <w:jc w:val="center"/>
                    <w:rPr>
                      <w:rFonts w:cs="B Mitra"/>
                      <w:b/>
                      <w:bCs/>
                      <w:sz w:val="26"/>
                      <w:szCs w:val="26"/>
                    </w:rPr>
                  </w:pPr>
                  <w:r w:rsidRPr="00D44FE5">
                    <w:rPr>
                      <w:rFonts w:cs="B Mitra" w:hint="cs"/>
                      <w:b/>
                      <w:bCs/>
                      <w:sz w:val="26"/>
                      <w:szCs w:val="26"/>
                      <w:rtl/>
                    </w:rPr>
                    <w:t>ردیف</w:t>
                  </w:r>
                </w:p>
              </w:tc>
            </w:tr>
            <w:tr w:rsidTr="00C65041">
              <w:tblPrEx>
                <w:tblW w:w="8377" w:type="dxa"/>
                <w:tblLayout w:type="fixed"/>
                <w:tblLook w:val="04A0"/>
              </w:tblPrEx>
              <w:trPr>
                <w:trHeight w:val="217"/>
              </w:trPr>
              <w:tc>
                <w:tcPr>
                  <w:tcW w:w="4140" w:type="dxa"/>
                  <w:vAlign w:val="center"/>
                </w:tcPr>
                <w:p w:rsidR="008A6F48" w:rsidRPr="007626D8" w:rsidP="00C65041">
                  <w:pPr>
                    <w:bidi/>
                    <w:ind w:left="391" w:right="270"/>
                    <w:jc w:val="center"/>
                    <w:rPr>
                      <w:rFonts w:cs="B Mitra"/>
                      <w:b/>
                      <w:bCs/>
                      <w:sz w:val="26"/>
                      <w:szCs w:val="26"/>
                    </w:rPr>
                  </w:pPr>
                  <w:r w:rsidRPr="007626D8">
                    <w:rPr>
                      <w:rFonts w:cs="B Mitra" w:hint="cs"/>
                      <w:b/>
                      <w:bCs/>
                      <w:sz w:val="26"/>
                      <w:szCs w:val="26"/>
                      <w:rtl/>
                    </w:rPr>
                    <w:t xml:space="preserve">جناب </w:t>
                  </w:r>
                  <w:r w:rsidRPr="007626D8">
                    <w:rPr>
                      <w:rFonts w:cs="B Mitra" w:hint="cs"/>
                      <w:b/>
                      <w:bCs/>
                      <w:sz w:val="26"/>
                      <w:szCs w:val="26"/>
                      <w:rtl/>
                    </w:rPr>
                    <w:t>آقای دکتر</w:t>
                  </w:r>
                  <w:r w:rsidR="00C65041">
                    <w:rPr>
                      <w:rFonts w:cs="B Mitra" w:hint="cs"/>
                      <w:b/>
                      <w:bCs/>
                      <w:sz w:val="26"/>
                      <w:szCs w:val="26"/>
                      <w:rtl/>
                    </w:rPr>
                    <w:t>پارسا</w:t>
                  </w:r>
                  <w:r w:rsidRPr="007626D8">
                    <w:rPr>
                      <w:rFonts w:cs="B Mitra" w:hint="cs"/>
                      <w:b/>
                      <w:bCs/>
                      <w:sz w:val="26"/>
                      <w:szCs w:val="26"/>
                      <w:rtl/>
                    </w:rPr>
                    <w:t xml:space="preserve"> (رئیس کمیته)</w:t>
                  </w:r>
                </w:p>
              </w:tc>
              <w:tc>
                <w:tcPr>
                  <w:tcW w:w="2880" w:type="dxa"/>
                  <w:vAlign w:val="center"/>
                </w:tcPr>
                <w:p w:rsidR="008A6F48" w:rsidRPr="00D44FE5" w:rsidP="00E326DF">
                  <w:pPr>
                    <w:bidi/>
                    <w:ind w:right="270"/>
                    <w:jc w:val="center"/>
                    <w:rPr>
                      <w:rFonts w:cs="B Mitra"/>
                      <w:b/>
                      <w:bCs/>
                      <w:sz w:val="26"/>
                      <w:szCs w:val="26"/>
                    </w:rPr>
                  </w:pPr>
                  <w:r w:rsidRPr="00D44FE5">
                    <w:rPr>
                      <w:rFonts w:cs="B Mitra" w:hint="cs"/>
                      <w:b/>
                      <w:bCs/>
                      <w:sz w:val="26"/>
                      <w:szCs w:val="26"/>
                      <w:rtl/>
                    </w:rPr>
                    <w:t>مدیریت</w:t>
                  </w:r>
                </w:p>
              </w:tc>
              <w:tc>
                <w:tcPr>
                  <w:tcW w:w="1357" w:type="dxa"/>
                  <w:vAlign w:val="center"/>
                </w:tcPr>
                <w:p w:rsidR="008A6F48" w:rsidRPr="00D44FE5" w:rsidP="00E326DF">
                  <w:pPr>
                    <w:bidi/>
                    <w:ind w:left="391" w:right="270"/>
                    <w:jc w:val="center"/>
                    <w:rPr>
                      <w:rFonts w:cs="B Mitra"/>
                      <w:b/>
                      <w:bCs/>
                      <w:sz w:val="26"/>
                      <w:szCs w:val="26"/>
                    </w:rPr>
                  </w:pPr>
                  <w:r w:rsidRPr="00D44FE5">
                    <w:rPr>
                      <w:rFonts w:cs="B Mitra" w:hint="cs"/>
                      <w:b/>
                      <w:bCs/>
                      <w:sz w:val="26"/>
                      <w:szCs w:val="26"/>
                      <w:rtl/>
                    </w:rPr>
                    <w:t>1</w:t>
                  </w:r>
                </w:p>
              </w:tc>
            </w:tr>
            <w:tr w:rsidTr="00C65041">
              <w:tblPrEx>
                <w:tblW w:w="8377" w:type="dxa"/>
                <w:tblLayout w:type="fixed"/>
                <w:tblLook w:val="04A0"/>
              </w:tblPrEx>
              <w:trPr>
                <w:trHeight w:val="217"/>
              </w:trPr>
              <w:tc>
                <w:tcPr>
                  <w:tcW w:w="4140" w:type="dxa"/>
                  <w:vAlign w:val="center"/>
                </w:tcPr>
                <w:p w:rsidR="008A6F48" w:rsidRPr="007626D8" w:rsidP="00E326DF">
                  <w:pPr>
                    <w:bidi/>
                    <w:ind w:left="391" w:right="270"/>
                    <w:jc w:val="center"/>
                    <w:rPr>
                      <w:rFonts w:cs="B Mitra"/>
                      <w:b/>
                      <w:bCs/>
                      <w:sz w:val="26"/>
                      <w:szCs w:val="26"/>
                    </w:rPr>
                  </w:pPr>
                  <w:r w:rsidRPr="007626D8">
                    <w:rPr>
                      <w:rFonts w:cs="B Mitra" w:hint="cs"/>
                      <w:b/>
                      <w:bCs/>
                      <w:sz w:val="26"/>
                      <w:szCs w:val="26"/>
                      <w:rtl/>
                    </w:rPr>
                    <w:t>خانم مقدس</w:t>
                  </w:r>
                  <w:r w:rsidRPr="007626D8" w:rsidR="007F554D">
                    <w:rPr>
                      <w:rFonts w:cs="B Mitra" w:hint="cs"/>
                      <w:b/>
                      <w:bCs/>
                      <w:sz w:val="26"/>
                      <w:szCs w:val="26"/>
                      <w:rtl/>
                    </w:rPr>
                    <w:t>(دبیر کمیته)</w:t>
                  </w:r>
                </w:p>
              </w:tc>
              <w:tc>
                <w:tcPr>
                  <w:tcW w:w="2880" w:type="dxa"/>
                  <w:vAlign w:val="center"/>
                </w:tcPr>
                <w:p w:rsidR="008A6F48" w:rsidRPr="00D44FE5" w:rsidP="00E326DF">
                  <w:pPr>
                    <w:tabs>
                      <w:tab w:val="right" w:pos="0"/>
                    </w:tabs>
                    <w:bidi/>
                    <w:ind w:right="270"/>
                    <w:jc w:val="center"/>
                    <w:rPr>
                      <w:rFonts w:cs="B Mitra"/>
                      <w:b/>
                      <w:bCs/>
                      <w:sz w:val="26"/>
                      <w:szCs w:val="26"/>
                      <w:rtl/>
                    </w:rPr>
                  </w:pPr>
                  <w:r w:rsidRPr="00D44FE5">
                    <w:rPr>
                      <w:rFonts w:cs="B Mitra" w:hint="cs"/>
                      <w:b/>
                      <w:bCs/>
                      <w:sz w:val="26"/>
                      <w:szCs w:val="26"/>
                      <w:rtl/>
                    </w:rPr>
                    <w:t>آموزش بهورزی وبازاموزی تیم سلامت</w:t>
                  </w:r>
                  <w:r w:rsidR="007F554D">
                    <w:rPr>
                      <w:rFonts w:cs="B Mitra" w:hint="cs"/>
                      <w:b/>
                      <w:bCs/>
                      <w:sz w:val="26"/>
                      <w:szCs w:val="26"/>
                      <w:rtl/>
                    </w:rPr>
                    <w:t xml:space="preserve"> و </w:t>
                  </w:r>
                  <w:r w:rsidR="00C65041">
                    <w:rPr>
                      <w:rFonts w:cs="B Mitra" w:hint="cs"/>
                      <w:b/>
                      <w:bCs/>
                      <w:sz w:val="26"/>
                      <w:szCs w:val="26"/>
                      <w:rtl/>
                    </w:rPr>
                    <w:t xml:space="preserve">گروه </w:t>
                  </w:r>
                  <w:r w:rsidR="007F554D">
                    <w:rPr>
                      <w:rFonts w:cs="B Mitra" w:hint="cs"/>
                      <w:b/>
                      <w:bCs/>
                      <w:sz w:val="26"/>
                      <w:szCs w:val="26"/>
                      <w:rtl/>
                    </w:rPr>
                    <w:t>توسعه شبکه</w:t>
                  </w:r>
                </w:p>
              </w:tc>
              <w:tc>
                <w:tcPr>
                  <w:tcW w:w="1357" w:type="dxa"/>
                  <w:vAlign w:val="center"/>
                </w:tcPr>
                <w:p w:rsidR="008A6F48" w:rsidRPr="00D44FE5" w:rsidP="00E326DF">
                  <w:pPr>
                    <w:bidi/>
                    <w:ind w:left="391" w:right="270"/>
                    <w:jc w:val="center"/>
                    <w:rPr>
                      <w:rFonts w:cs="B Mitra"/>
                      <w:b/>
                      <w:bCs/>
                      <w:sz w:val="26"/>
                      <w:szCs w:val="26"/>
                      <w:rtl/>
                    </w:rPr>
                  </w:pPr>
                  <w:r w:rsidRPr="00D44FE5">
                    <w:rPr>
                      <w:rFonts w:cs="B Mitra" w:hint="cs"/>
                      <w:b/>
                      <w:bCs/>
                      <w:sz w:val="26"/>
                      <w:szCs w:val="26"/>
                      <w:rtl/>
                    </w:rPr>
                    <w:t>2</w:t>
                  </w:r>
                </w:p>
              </w:tc>
            </w:tr>
            <w:tr w:rsidTr="00C65041">
              <w:tblPrEx>
                <w:tblW w:w="8377" w:type="dxa"/>
                <w:tblLayout w:type="fixed"/>
                <w:tblLook w:val="04A0"/>
              </w:tblPrEx>
              <w:trPr>
                <w:trHeight w:val="217"/>
              </w:trPr>
              <w:tc>
                <w:tcPr>
                  <w:tcW w:w="4140" w:type="dxa"/>
                  <w:vAlign w:val="center"/>
                </w:tcPr>
                <w:p w:rsidR="008A6F48" w:rsidRPr="007626D8" w:rsidP="00C65041">
                  <w:pPr>
                    <w:bidi/>
                    <w:ind w:left="391" w:right="270"/>
                    <w:jc w:val="center"/>
                    <w:rPr>
                      <w:rFonts w:cs="B Mitra"/>
                      <w:b/>
                      <w:bCs/>
                      <w:sz w:val="26"/>
                      <w:szCs w:val="26"/>
                    </w:rPr>
                  </w:pPr>
                  <w:r>
                    <w:rPr>
                      <w:rFonts w:cs="B Mitra" w:hint="cs"/>
                      <w:b/>
                      <w:bCs/>
                      <w:sz w:val="26"/>
                      <w:szCs w:val="26"/>
                      <w:rtl/>
                    </w:rPr>
                    <w:t xml:space="preserve">خانم </w:t>
                  </w:r>
                  <w:r w:rsidR="00C65041">
                    <w:rPr>
                      <w:rFonts w:cs="B Mitra" w:hint="cs"/>
                      <w:b/>
                      <w:bCs/>
                      <w:sz w:val="26"/>
                      <w:szCs w:val="26"/>
                      <w:rtl/>
                    </w:rPr>
                    <w:t>جزینی</w:t>
                  </w:r>
                </w:p>
              </w:tc>
              <w:tc>
                <w:tcPr>
                  <w:tcW w:w="2880" w:type="dxa"/>
                  <w:vAlign w:val="center"/>
                </w:tcPr>
                <w:p w:rsidR="008A6F48" w:rsidRPr="00D44FE5" w:rsidP="00E326DF">
                  <w:pPr>
                    <w:bidi/>
                    <w:ind w:right="270"/>
                    <w:jc w:val="center"/>
                    <w:rPr>
                      <w:rFonts w:cs="B Mitra"/>
                      <w:b/>
                      <w:bCs/>
                      <w:sz w:val="26"/>
                      <w:szCs w:val="26"/>
                    </w:rPr>
                  </w:pPr>
                  <w:r w:rsidRPr="00D44FE5">
                    <w:rPr>
                      <w:rFonts w:cs="B Mitra" w:hint="cs"/>
                      <w:b/>
                      <w:bCs/>
                      <w:sz w:val="26"/>
                      <w:szCs w:val="26"/>
                      <w:rtl/>
                    </w:rPr>
                    <w:t>آموزش سلامت</w:t>
                  </w:r>
                </w:p>
              </w:tc>
              <w:tc>
                <w:tcPr>
                  <w:tcW w:w="1357" w:type="dxa"/>
                  <w:vAlign w:val="center"/>
                </w:tcPr>
                <w:p w:rsidR="008A6F48" w:rsidRPr="00D44FE5" w:rsidP="00E326DF">
                  <w:pPr>
                    <w:bidi/>
                    <w:ind w:left="391" w:right="270"/>
                    <w:jc w:val="center"/>
                    <w:rPr>
                      <w:rFonts w:cs="B Mitra"/>
                      <w:b/>
                      <w:bCs/>
                      <w:sz w:val="26"/>
                      <w:szCs w:val="26"/>
                    </w:rPr>
                  </w:pPr>
                  <w:r w:rsidRPr="00D44FE5">
                    <w:rPr>
                      <w:rFonts w:cs="B Mitra" w:hint="cs"/>
                      <w:b/>
                      <w:bCs/>
                      <w:sz w:val="26"/>
                      <w:szCs w:val="26"/>
                      <w:rtl/>
                    </w:rPr>
                    <w:t>3</w:t>
                  </w:r>
                </w:p>
              </w:tc>
            </w:tr>
            <w:tr w:rsidTr="00C65041">
              <w:tblPrEx>
                <w:tblW w:w="8377" w:type="dxa"/>
                <w:tblLayout w:type="fixed"/>
                <w:tblLook w:val="04A0"/>
              </w:tblPrEx>
              <w:trPr>
                <w:trHeight w:val="217"/>
              </w:trPr>
              <w:tc>
                <w:tcPr>
                  <w:tcW w:w="4140" w:type="dxa"/>
                  <w:vAlign w:val="center"/>
                </w:tcPr>
                <w:p w:rsidR="008A6F48" w:rsidRPr="007626D8" w:rsidP="00C65041">
                  <w:pPr>
                    <w:bidi/>
                    <w:ind w:left="391" w:right="270"/>
                    <w:jc w:val="center"/>
                    <w:rPr>
                      <w:rFonts w:cs="B Mitra"/>
                      <w:b/>
                      <w:bCs/>
                      <w:sz w:val="26"/>
                      <w:szCs w:val="26"/>
                      <w:rtl/>
                      <w:lang w:bidi="fa-IR"/>
                    </w:rPr>
                  </w:pPr>
                  <w:r>
                    <w:rPr>
                      <w:rFonts w:cs="B Mitra" w:hint="cs"/>
                      <w:b/>
                      <w:bCs/>
                      <w:sz w:val="26"/>
                      <w:szCs w:val="26"/>
                      <w:rtl/>
                    </w:rPr>
                    <w:t xml:space="preserve">خانم </w:t>
                  </w:r>
                  <w:r w:rsidR="00C65041">
                    <w:rPr>
                      <w:rFonts w:cs="B Mitra" w:hint="cs"/>
                      <w:b/>
                      <w:bCs/>
                      <w:sz w:val="26"/>
                      <w:szCs w:val="26"/>
                      <w:rtl/>
                    </w:rPr>
                    <w:t>چراغی</w:t>
                  </w:r>
                </w:p>
              </w:tc>
              <w:tc>
                <w:tcPr>
                  <w:tcW w:w="2880" w:type="dxa"/>
                  <w:vAlign w:val="center"/>
                </w:tcPr>
                <w:p w:rsidR="008A6F48" w:rsidRPr="00D44FE5" w:rsidP="00E326DF">
                  <w:pPr>
                    <w:bidi/>
                    <w:ind w:right="270"/>
                    <w:jc w:val="center"/>
                    <w:rPr>
                      <w:rFonts w:cs="B Mitra"/>
                      <w:b/>
                      <w:bCs/>
                      <w:sz w:val="26"/>
                      <w:szCs w:val="26"/>
                      <w:rtl/>
                    </w:rPr>
                  </w:pPr>
                  <w:r w:rsidRPr="00D44FE5">
                    <w:rPr>
                      <w:rFonts w:cs="B Mitra" w:hint="cs"/>
                      <w:b/>
                      <w:bCs/>
                      <w:sz w:val="26"/>
                      <w:szCs w:val="26"/>
                      <w:rtl/>
                    </w:rPr>
                    <w:t>آزمایشگاه</w:t>
                  </w:r>
                </w:p>
              </w:tc>
              <w:tc>
                <w:tcPr>
                  <w:tcW w:w="1357" w:type="dxa"/>
                  <w:vAlign w:val="center"/>
                </w:tcPr>
                <w:p w:rsidR="008A6F48" w:rsidRPr="00D44FE5" w:rsidP="00E326DF">
                  <w:pPr>
                    <w:bidi/>
                    <w:ind w:left="391" w:right="270"/>
                    <w:jc w:val="center"/>
                    <w:rPr>
                      <w:rFonts w:cs="B Mitra"/>
                      <w:b/>
                      <w:bCs/>
                      <w:sz w:val="26"/>
                      <w:szCs w:val="26"/>
                      <w:rtl/>
                    </w:rPr>
                  </w:pPr>
                  <w:r w:rsidRPr="00D44FE5">
                    <w:rPr>
                      <w:rFonts w:cs="B Mitra" w:hint="cs"/>
                      <w:b/>
                      <w:bCs/>
                      <w:sz w:val="26"/>
                      <w:szCs w:val="26"/>
                      <w:rtl/>
                    </w:rPr>
                    <w:t>4</w:t>
                  </w:r>
                </w:p>
              </w:tc>
            </w:tr>
            <w:tr w:rsidTr="00C65041">
              <w:tblPrEx>
                <w:tblW w:w="8377" w:type="dxa"/>
                <w:tblLayout w:type="fixed"/>
                <w:tblLook w:val="04A0"/>
              </w:tblPrEx>
              <w:trPr>
                <w:trHeight w:val="217"/>
              </w:trPr>
              <w:tc>
                <w:tcPr>
                  <w:tcW w:w="4140" w:type="dxa"/>
                  <w:vAlign w:val="center"/>
                </w:tcPr>
                <w:p w:rsidR="008A6F48" w:rsidRPr="007626D8" w:rsidP="00C65041">
                  <w:pPr>
                    <w:bidi/>
                    <w:ind w:left="391" w:right="270"/>
                    <w:jc w:val="center"/>
                    <w:rPr>
                      <w:rFonts w:cs="B Mitra"/>
                      <w:b/>
                      <w:bCs/>
                      <w:sz w:val="26"/>
                      <w:szCs w:val="26"/>
                    </w:rPr>
                  </w:pPr>
                  <w:r w:rsidRPr="007626D8">
                    <w:rPr>
                      <w:rFonts w:cs="B Mitra" w:hint="cs"/>
                      <w:b/>
                      <w:bCs/>
                      <w:sz w:val="26"/>
                      <w:szCs w:val="26"/>
                      <w:rtl/>
                    </w:rPr>
                    <w:t xml:space="preserve">خانم </w:t>
                  </w:r>
                  <w:r w:rsidR="00C65041">
                    <w:rPr>
                      <w:rFonts w:cs="B Mitra" w:hint="cs"/>
                      <w:b/>
                      <w:bCs/>
                      <w:sz w:val="26"/>
                      <w:szCs w:val="26"/>
                      <w:rtl/>
                    </w:rPr>
                    <w:t>رحیمی</w:t>
                  </w:r>
                </w:p>
              </w:tc>
              <w:tc>
                <w:tcPr>
                  <w:tcW w:w="2880" w:type="dxa"/>
                  <w:vAlign w:val="center"/>
                </w:tcPr>
                <w:p w:rsidR="008A6F48" w:rsidRPr="00D44FE5" w:rsidP="00E326DF">
                  <w:pPr>
                    <w:bidi/>
                    <w:ind w:right="270"/>
                    <w:jc w:val="center"/>
                    <w:rPr>
                      <w:rFonts w:cs="B Mitra"/>
                      <w:b/>
                      <w:bCs/>
                      <w:sz w:val="26"/>
                      <w:szCs w:val="26"/>
                    </w:rPr>
                  </w:pPr>
                  <w:r w:rsidRPr="00D44FE5">
                    <w:rPr>
                      <w:rFonts w:cs="B Mitra" w:hint="cs"/>
                      <w:b/>
                      <w:bCs/>
                      <w:sz w:val="26"/>
                      <w:szCs w:val="26"/>
                      <w:rtl/>
                    </w:rPr>
                    <w:t>بهبودتغذیه</w:t>
                  </w:r>
                </w:p>
              </w:tc>
              <w:tc>
                <w:tcPr>
                  <w:tcW w:w="1357" w:type="dxa"/>
                  <w:vAlign w:val="center"/>
                </w:tcPr>
                <w:p w:rsidR="008A6F48" w:rsidRPr="00D44FE5" w:rsidP="00E326DF">
                  <w:pPr>
                    <w:bidi/>
                    <w:ind w:left="391" w:right="270"/>
                    <w:jc w:val="center"/>
                    <w:rPr>
                      <w:rFonts w:cs="B Mitra"/>
                      <w:b/>
                      <w:bCs/>
                      <w:sz w:val="26"/>
                      <w:szCs w:val="26"/>
                    </w:rPr>
                  </w:pPr>
                  <w:r w:rsidRPr="00D44FE5">
                    <w:rPr>
                      <w:rFonts w:cs="B Mitra" w:hint="cs"/>
                      <w:b/>
                      <w:bCs/>
                      <w:sz w:val="26"/>
                      <w:szCs w:val="26"/>
                      <w:rtl/>
                    </w:rPr>
                    <w:t>5</w:t>
                  </w:r>
                </w:p>
              </w:tc>
            </w:tr>
            <w:tr w:rsidTr="00C65041">
              <w:tblPrEx>
                <w:tblW w:w="8377" w:type="dxa"/>
                <w:tblLayout w:type="fixed"/>
                <w:tblLook w:val="04A0"/>
              </w:tblPrEx>
              <w:trPr>
                <w:trHeight w:val="217"/>
              </w:trPr>
              <w:tc>
                <w:tcPr>
                  <w:tcW w:w="4140" w:type="dxa"/>
                  <w:vAlign w:val="center"/>
                </w:tcPr>
                <w:p w:rsidR="008A6F48" w:rsidRPr="007626D8" w:rsidP="00E326DF">
                  <w:pPr>
                    <w:bidi/>
                    <w:ind w:left="391" w:right="270"/>
                    <w:jc w:val="center"/>
                    <w:rPr>
                      <w:rFonts w:cs="B Mitra"/>
                      <w:b/>
                      <w:bCs/>
                      <w:sz w:val="26"/>
                      <w:szCs w:val="26"/>
                    </w:rPr>
                  </w:pPr>
                  <w:r>
                    <w:rPr>
                      <w:rFonts w:cs="B Mitra" w:hint="cs"/>
                      <w:b/>
                      <w:bCs/>
                      <w:sz w:val="26"/>
                      <w:szCs w:val="26"/>
                      <w:rtl/>
                    </w:rPr>
                    <w:t xml:space="preserve">خانم </w:t>
                  </w:r>
                  <w:r w:rsidR="00564553">
                    <w:rPr>
                      <w:rFonts w:cs="B Mitra" w:hint="cs"/>
                      <w:b/>
                      <w:bCs/>
                      <w:sz w:val="26"/>
                      <w:szCs w:val="26"/>
                      <w:rtl/>
                    </w:rPr>
                    <w:t>حسینی</w:t>
                  </w:r>
                </w:p>
              </w:tc>
              <w:tc>
                <w:tcPr>
                  <w:tcW w:w="2880" w:type="dxa"/>
                  <w:vAlign w:val="center"/>
                </w:tcPr>
                <w:p w:rsidR="008A6F48" w:rsidRPr="00D44FE5" w:rsidP="00E326DF">
                  <w:pPr>
                    <w:bidi/>
                    <w:ind w:right="270"/>
                    <w:jc w:val="center"/>
                    <w:rPr>
                      <w:rFonts w:cs="B Mitra"/>
                      <w:b/>
                      <w:bCs/>
                      <w:sz w:val="26"/>
                      <w:szCs w:val="26"/>
                    </w:rPr>
                  </w:pPr>
                  <w:r w:rsidRPr="00D44FE5">
                    <w:rPr>
                      <w:rFonts w:cs="B Mitra" w:hint="cs"/>
                      <w:b/>
                      <w:bCs/>
                      <w:sz w:val="26"/>
                      <w:szCs w:val="26"/>
                      <w:rtl/>
                    </w:rPr>
                    <w:t>بهداشت دهان ودندان</w:t>
                  </w:r>
                </w:p>
              </w:tc>
              <w:tc>
                <w:tcPr>
                  <w:tcW w:w="1357" w:type="dxa"/>
                  <w:vAlign w:val="center"/>
                </w:tcPr>
                <w:p w:rsidR="008A6F48" w:rsidRPr="00D44FE5" w:rsidP="00E326DF">
                  <w:pPr>
                    <w:bidi/>
                    <w:ind w:left="391" w:right="270"/>
                    <w:jc w:val="center"/>
                    <w:rPr>
                      <w:rFonts w:cs="B Mitra"/>
                      <w:b/>
                      <w:bCs/>
                      <w:sz w:val="26"/>
                      <w:szCs w:val="26"/>
                    </w:rPr>
                  </w:pPr>
                  <w:r w:rsidRPr="00D44FE5">
                    <w:rPr>
                      <w:rFonts w:cs="B Mitra" w:hint="cs"/>
                      <w:b/>
                      <w:bCs/>
                      <w:sz w:val="26"/>
                      <w:szCs w:val="26"/>
                      <w:rtl/>
                    </w:rPr>
                    <w:t>6</w:t>
                  </w:r>
                </w:p>
              </w:tc>
            </w:tr>
            <w:tr w:rsidTr="00C65041">
              <w:tblPrEx>
                <w:tblW w:w="8377" w:type="dxa"/>
                <w:tblLayout w:type="fixed"/>
                <w:tblLook w:val="04A0"/>
              </w:tblPrEx>
              <w:trPr>
                <w:trHeight w:val="217"/>
              </w:trPr>
              <w:tc>
                <w:tcPr>
                  <w:tcW w:w="4140" w:type="dxa"/>
                  <w:vAlign w:val="center"/>
                </w:tcPr>
                <w:p w:rsidR="008A6F48" w:rsidRPr="007626D8" w:rsidP="00E326DF">
                  <w:pPr>
                    <w:bidi/>
                    <w:ind w:left="391" w:right="270"/>
                    <w:jc w:val="center"/>
                    <w:rPr>
                      <w:rFonts w:cs="B Mitra"/>
                      <w:b/>
                      <w:bCs/>
                      <w:sz w:val="26"/>
                      <w:szCs w:val="26"/>
                    </w:rPr>
                  </w:pPr>
                  <w:r>
                    <w:rPr>
                      <w:rFonts w:cs="B Mitra" w:hint="cs"/>
                      <w:b/>
                      <w:bCs/>
                      <w:sz w:val="26"/>
                      <w:szCs w:val="26"/>
                      <w:rtl/>
                    </w:rPr>
                    <w:t>خانم مهندس شفیعی</w:t>
                  </w:r>
                </w:p>
              </w:tc>
              <w:tc>
                <w:tcPr>
                  <w:tcW w:w="2880" w:type="dxa"/>
                  <w:vAlign w:val="center"/>
                </w:tcPr>
                <w:p w:rsidR="008A6F48" w:rsidRPr="00D44FE5" w:rsidP="00E326DF">
                  <w:pPr>
                    <w:bidi/>
                    <w:ind w:right="270"/>
                    <w:jc w:val="center"/>
                    <w:rPr>
                      <w:rFonts w:cs="B Mitra"/>
                      <w:b/>
                      <w:bCs/>
                      <w:sz w:val="26"/>
                      <w:szCs w:val="26"/>
                      <w:rtl/>
                    </w:rPr>
                  </w:pPr>
                  <w:r w:rsidRPr="00D44FE5">
                    <w:rPr>
                      <w:rFonts w:cs="B Mitra" w:hint="cs"/>
                      <w:b/>
                      <w:bCs/>
                      <w:sz w:val="26"/>
                      <w:szCs w:val="26"/>
                      <w:rtl/>
                    </w:rPr>
                    <w:t>بهداشت حرفه ای</w:t>
                  </w:r>
                </w:p>
              </w:tc>
              <w:tc>
                <w:tcPr>
                  <w:tcW w:w="1357" w:type="dxa"/>
                  <w:vAlign w:val="center"/>
                </w:tcPr>
                <w:p w:rsidR="008A6F48" w:rsidRPr="00D44FE5" w:rsidP="00E326DF">
                  <w:pPr>
                    <w:bidi/>
                    <w:ind w:left="391" w:right="270"/>
                    <w:jc w:val="center"/>
                    <w:rPr>
                      <w:rFonts w:cs="B Mitra"/>
                      <w:b/>
                      <w:bCs/>
                      <w:sz w:val="26"/>
                      <w:szCs w:val="26"/>
                      <w:rtl/>
                    </w:rPr>
                  </w:pPr>
                  <w:r w:rsidRPr="00D44FE5">
                    <w:rPr>
                      <w:rFonts w:cs="B Mitra" w:hint="cs"/>
                      <w:b/>
                      <w:bCs/>
                      <w:sz w:val="26"/>
                      <w:szCs w:val="26"/>
                      <w:rtl/>
                    </w:rPr>
                    <w:t>7</w:t>
                  </w:r>
                </w:p>
              </w:tc>
            </w:tr>
            <w:tr w:rsidTr="00C65041">
              <w:tblPrEx>
                <w:tblW w:w="8377" w:type="dxa"/>
                <w:tblLayout w:type="fixed"/>
                <w:tblLook w:val="04A0"/>
              </w:tblPrEx>
              <w:trPr>
                <w:trHeight w:val="217"/>
              </w:trPr>
              <w:tc>
                <w:tcPr>
                  <w:tcW w:w="4140" w:type="dxa"/>
                  <w:vAlign w:val="center"/>
                </w:tcPr>
                <w:p w:rsidR="008A6F48" w:rsidRPr="007626D8" w:rsidP="00C65041">
                  <w:pPr>
                    <w:bidi/>
                    <w:ind w:left="391" w:right="270"/>
                    <w:jc w:val="center"/>
                    <w:rPr>
                      <w:rFonts w:cs="B Mitra"/>
                      <w:b/>
                      <w:bCs/>
                      <w:sz w:val="26"/>
                      <w:szCs w:val="26"/>
                    </w:rPr>
                  </w:pPr>
                  <w:r w:rsidRPr="007626D8">
                    <w:rPr>
                      <w:rFonts w:cs="B Mitra" w:hint="cs"/>
                      <w:b/>
                      <w:bCs/>
                      <w:sz w:val="26"/>
                      <w:szCs w:val="26"/>
                      <w:rtl/>
                    </w:rPr>
                    <w:t xml:space="preserve">خانم </w:t>
                  </w:r>
                  <w:r w:rsidR="00C65041">
                    <w:rPr>
                      <w:rFonts w:cs="B Mitra" w:hint="cs"/>
                      <w:b/>
                      <w:bCs/>
                      <w:sz w:val="26"/>
                      <w:szCs w:val="26"/>
                      <w:rtl/>
                    </w:rPr>
                    <w:t>حجازی</w:t>
                  </w:r>
                </w:p>
              </w:tc>
              <w:tc>
                <w:tcPr>
                  <w:tcW w:w="2880" w:type="dxa"/>
                  <w:vAlign w:val="center"/>
                </w:tcPr>
                <w:p w:rsidR="008A6F48" w:rsidRPr="00D44FE5" w:rsidP="00E326DF">
                  <w:pPr>
                    <w:bidi/>
                    <w:ind w:right="270"/>
                    <w:jc w:val="center"/>
                    <w:rPr>
                      <w:rFonts w:cs="B Mitra"/>
                      <w:b/>
                      <w:bCs/>
                      <w:sz w:val="26"/>
                      <w:szCs w:val="26"/>
                      <w:rtl/>
                    </w:rPr>
                  </w:pPr>
                  <w:r w:rsidRPr="00D44FE5">
                    <w:rPr>
                      <w:rFonts w:cs="B Mitra" w:hint="cs"/>
                      <w:b/>
                      <w:bCs/>
                      <w:sz w:val="26"/>
                      <w:szCs w:val="26"/>
                      <w:rtl/>
                    </w:rPr>
                    <w:t xml:space="preserve">سلامت </w:t>
                  </w:r>
                  <w:r w:rsidR="00564553">
                    <w:rPr>
                      <w:rFonts w:cs="B Mitra" w:hint="cs"/>
                      <w:b/>
                      <w:bCs/>
                      <w:sz w:val="26"/>
                      <w:szCs w:val="26"/>
                      <w:rtl/>
                    </w:rPr>
                    <w:t>ج</w:t>
                  </w:r>
                  <w:r w:rsidRPr="00D44FE5">
                    <w:rPr>
                      <w:rFonts w:cs="B Mitra" w:hint="cs"/>
                      <w:b/>
                      <w:bCs/>
                      <w:sz w:val="26"/>
                      <w:szCs w:val="26"/>
                      <w:rtl/>
                    </w:rPr>
                    <w:t>وانان، نوجوانان و مدارس</w:t>
                  </w:r>
                </w:p>
              </w:tc>
              <w:tc>
                <w:tcPr>
                  <w:tcW w:w="1357" w:type="dxa"/>
                  <w:vAlign w:val="center"/>
                </w:tcPr>
                <w:p w:rsidR="008A6F48" w:rsidRPr="00D44FE5" w:rsidP="00E326DF">
                  <w:pPr>
                    <w:bidi/>
                    <w:ind w:left="391" w:right="270"/>
                    <w:jc w:val="center"/>
                    <w:rPr>
                      <w:rFonts w:cs="B Mitra"/>
                      <w:b/>
                      <w:bCs/>
                      <w:sz w:val="26"/>
                      <w:szCs w:val="26"/>
                      <w:rtl/>
                    </w:rPr>
                  </w:pPr>
                  <w:r w:rsidRPr="00D44FE5">
                    <w:rPr>
                      <w:rFonts w:cs="B Mitra" w:hint="cs"/>
                      <w:b/>
                      <w:bCs/>
                      <w:sz w:val="26"/>
                      <w:szCs w:val="26"/>
                      <w:rtl/>
                    </w:rPr>
                    <w:t>8</w:t>
                  </w:r>
                </w:p>
              </w:tc>
            </w:tr>
            <w:tr w:rsidTr="00C65041">
              <w:tblPrEx>
                <w:tblW w:w="8377" w:type="dxa"/>
                <w:tblLayout w:type="fixed"/>
                <w:tblLook w:val="04A0"/>
              </w:tblPrEx>
              <w:trPr>
                <w:trHeight w:val="217"/>
              </w:trPr>
              <w:tc>
                <w:tcPr>
                  <w:tcW w:w="4140" w:type="dxa"/>
                  <w:vAlign w:val="center"/>
                </w:tcPr>
                <w:p w:rsidR="008A6F48" w:rsidRPr="007626D8" w:rsidP="00E326DF">
                  <w:pPr>
                    <w:bidi/>
                    <w:ind w:left="391" w:right="270"/>
                    <w:jc w:val="center"/>
                    <w:rPr>
                      <w:rFonts w:cs="B Mitra"/>
                      <w:b/>
                      <w:bCs/>
                      <w:sz w:val="26"/>
                      <w:szCs w:val="26"/>
                    </w:rPr>
                  </w:pPr>
                  <w:r w:rsidRPr="007626D8">
                    <w:rPr>
                      <w:rFonts w:cs="B Mitra" w:hint="cs"/>
                      <w:b/>
                      <w:bCs/>
                      <w:sz w:val="26"/>
                      <w:szCs w:val="26"/>
                      <w:rtl/>
                    </w:rPr>
                    <w:t>خانم</w:t>
                  </w:r>
                  <w:r w:rsidR="00FD69AC">
                    <w:rPr>
                      <w:rFonts w:cs="B Mitra" w:hint="cs"/>
                      <w:b/>
                      <w:bCs/>
                      <w:sz w:val="26"/>
                      <w:szCs w:val="26"/>
                      <w:rtl/>
                    </w:rPr>
                    <w:t xml:space="preserve"> </w:t>
                  </w:r>
                  <w:r w:rsidR="007D5D4B">
                    <w:rPr>
                      <w:rFonts w:cs="B Mitra" w:hint="cs"/>
                      <w:b/>
                      <w:bCs/>
                      <w:sz w:val="26"/>
                      <w:szCs w:val="26"/>
                      <w:rtl/>
                    </w:rPr>
                    <w:t>مقصودی</w:t>
                  </w:r>
                  <w:r w:rsidR="00A2703C">
                    <w:rPr>
                      <w:rFonts w:cs="B Mitra" w:hint="cs"/>
                      <w:b/>
                      <w:bCs/>
                      <w:sz w:val="26"/>
                      <w:szCs w:val="26"/>
                      <w:rtl/>
                    </w:rPr>
                    <w:t>(خانم عزیز)</w:t>
                  </w:r>
                </w:p>
              </w:tc>
              <w:tc>
                <w:tcPr>
                  <w:tcW w:w="2880" w:type="dxa"/>
                  <w:vAlign w:val="center"/>
                </w:tcPr>
                <w:p w:rsidR="008A6F48" w:rsidRPr="00D44FE5" w:rsidP="00E326DF">
                  <w:pPr>
                    <w:bidi/>
                    <w:ind w:right="270"/>
                    <w:jc w:val="center"/>
                    <w:rPr>
                      <w:rFonts w:cs="B Mitra"/>
                      <w:b/>
                      <w:bCs/>
                      <w:sz w:val="26"/>
                      <w:szCs w:val="26"/>
                      <w:rtl/>
                    </w:rPr>
                  </w:pPr>
                  <w:r w:rsidRPr="00D44FE5">
                    <w:rPr>
                      <w:rFonts w:cs="B Mitra" w:hint="cs"/>
                      <w:b/>
                      <w:bCs/>
                      <w:sz w:val="26"/>
                      <w:szCs w:val="26"/>
                      <w:rtl/>
                    </w:rPr>
                    <w:t>بهداشت محیط</w:t>
                  </w:r>
                </w:p>
              </w:tc>
              <w:tc>
                <w:tcPr>
                  <w:tcW w:w="1357" w:type="dxa"/>
                  <w:vAlign w:val="center"/>
                </w:tcPr>
                <w:p w:rsidR="008A6F48" w:rsidRPr="00D44FE5" w:rsidP="00E326DF">
                  <w:pPr>
                    <w:bidi/>
                    <w:ind w:left="391" w:right="270"/>
                    <w:jc w:val="center"/>
                    <w:rPr>
                      <w:rFonts w:cs="B Mitra"/>
                      <w:b/>
                      <w:bCs/>
                      <w:sz w:val="26"/>
                      <w:szCs w:val="26"/>
                      <w:rtl/>
                    </w:rPr>
                  </w:pPr>
                  <w:r w:rsidRPr="00D44FE5">
                    <w:rPr>
                      <w:rFonts w:cs="B Mitra" w:hint="cs"/>
                      <w:b/>
                      <w:bCs/>
                      <w:sz w:val="26"/>
                      <w:szCs w:val="26"/>
                      <w:rtl/>
                    </w:rPr>
                    <w:t>9</w:t>
                  </w:r>
                </w:p>
              </w:tc>
            </w:tr>
            <w:tr w:rsidTr="00C65041">
              <w:tblPrEx>
                <w:tblW w:w="8377" w:type="dxa"/>
                <w:tblLayout w:type="fixed"/>
                <w:tblLook w:val="04A0"/>
              </w:tblPrEx>
              <w:trPr>
                <w:trHeight w:val="217"/>
              </w:trPr>
              <w:tc>
                <w:tcPr>
                  <w:tcW w:w="4140" w:type="dxa"/>
                  <w:vAlign w:val="center"/>
                </w:tcPr>
                <w:p w:rsidR="008A6F48" w:rsidRPr="007626D8" w:rsidP="00C65041">
                  <w:pPr>
                    <w:bidi/>
                    <w:ind w:left="391" w:right="270"/>
                    <w:jc w:val="center"/>
                    <w:rPr>
                      <w:rFonts w:cs="B Mitra"/>
                      <w:b/>
                      <w:bCs/>
                      <w:sz w:val="26"/>
                      <w:szCs w:val="26"/>
                    </w:rPr>
                  </w:pPr>
                  <w:r w:rsidRPr="007626D8">
                    <w:rPr>
                      <w:rFonts w:cs="B Mitra" w:hint="cs"/>
                      <w:b/>
                      <w:bCs/>
                      <w:sz w:val="26"/>
                      <w:szCs w:val="26"/>
                      <w:rtl/>
                    </w:rPr>
                    <w:t xml:space="preserve">خانم </w:t>
                  </w:r>
                  <w:r w:rsidR="00C65041">
                    <w:rPr>
                      <w:rFonts w:cs="B Mitra" w:hint="cs"/>
                      <w:b/>
                      <w:bCs/>
                      <w:sz w:val="26"/>
                      <w:szCs w:val="26"/>
                      <w:rtl/>
                    </w:rPr>
                    <w:t>شبان پور</w:t>
                  </w:r>
                </w:p>
              </w:tc>
              <w:tc>
                <w:tcPr>
                  <w:tcW w:w="2880" w:type="dxa"/>
                  <w:vAlign w:val="center"/>
                </w:tcPr>
                <w:p w:rsidR="008A6F48" w:rsidRPr="00D44FE5" w:rsidP="00E326DF">
                  <w:pPr>
                    <w:bidi/>
                    <w:ind w:right="270"/>
                    <w:jc w:val="center"/>
                    <w:rPr>
                      <w:rFonts w:cs="B Mitra"/>
                      <w:b/>
                      <w:bCs/>
                      <w:sz w:val="26"/>
                      <w:szCs w:val="26"/>
                    </w:rPr>
                  </w:pPr>
                  <w:r w:rsidRPr="00D44FE5">
                    <w:rPr>
                      <w:rFonts w:cs="B Mitra" w:hint="cs"/>
                      <w:b/>
                      <w:bCs/>
                      <w:sz w:val="26"/>
                      <w:szCs w:val="26"/>
                      <w:rtl/>
                    </w:rPr>
                    <w:t>سلامت روان</w:t>
                  </w:r>
                </w:p>
              </w:tc>
              <w:tc>
                <w:tcPr>
                  <w:tcW w:w="1357" w:type="dxa"/>
                  <w:vAlign w:val="center"/>
                </w:tcPr>
                <w:p w:rsidR="008A6F48" w:rsidRPr="00D44FE5" w:rsidP="00E326DF">
                  <w:pPr>
                    <w:bidi/>
                    <w:ind w:left="391" w:right="270"/>
                    <w:jc w:val="center"/>
                    <w:rPr>
                      <w:rFonts w:cs="B Mitra"/>
                      <w:b/>
                      <w:bCs/>
                      <w:sz w:val="26"/>
                      <w:szCs w:val="26"/>
                    </w:rPr>
                  </w:pPr>
                  <w:r w:rsidRPr="00D44FE5">
                    <w:rPr>
                      <w:rFonts w:cs="B Mitra" w:hint="cs"/>
                      <w:b/>
                      <w:bCs/>
                      <w:sz w:val="26"/>
                      <w:szCs w:val="26"/>
                      <w:rtl/>
                    </w:rPr>
                    <w:t>10</w:t>
                  </w:r>
                </w:p>
              </w:tc>
            </w:tr>
            <w:tr w:rsidTr="00C65041">
              <w:tblPrEx>
                <w:tblW w:w="8377" w:type="dxa"/>
                <w:tblLayout w:type="fixed"/>
                <w:tblLook w:val="04A0"/>
              </w:tblPrEx>
              <w:trPr>
                <w:trHeight w:val="217"/>
              </w:trPr>
              <w:tc>
                <w:tcPr>
                  <w:tcW w:w="4140" w:type="dxa"/>
                  <w:vAlign w:val="center"/>
                </w:tcPr>
                <w:p w:rsidR="008A6F48" w:rsidRPr="007626D8" w:rsidP="00E326DF">
                  <w:pPr>
                    <w:bidi/>
                    <w:ind w:left="391" w:right="270"/>
                    <w:jc w:val="center"/>
                    <w:rPr>
                      <w:rFonts w:cs="B Mitra"/>
                      <w:b/>
                      <w:bCs/>
                      <w:sz w:val="26"/>
                      <w:szCs w:val="26"/>
                    </w:rPr>
                  </w:pPr>
                  <w:r w:rsidRPr="007626D8">
                    <w:rPr>
                      <w:rFonts w:cs="B Mitra" w:hint="cs"/>
                      <w:b/>
                      <w:bCs/>
                      <w:sz w:val="26"/>
                      <w:szCs w:val="26"/>
                      <w:rtl/>
                    </w:rPr>
                    <w:t xml:space="preserve">خانم </w:t>
                  </w:r>
                  <w:r w:rsidR="004F60AA">
                    <w:rPr>
                      <w:rFonts w:cs="B Mitra" w:hint="cs"/>
                      <w:b/>
                      <w:bCs/>
                      <w:sz w:val="26"/>
                      <w:szCs w:val="26"/>
                      <w:rtl/>
                    </w:rPr>
                    <w:t xml:space="preserve"> منصوری</w:t>
                  </w:r>
                </w:p>
              </w:tc>
              <w:tc>
                <w:tcPr>
                  <w:tcW w:w="2880" w:type="dxa"/>
                  <w:vAlign w:val="center"/>
                </w:tcPr>
                <w:p w:rsidR="008A6F48" w:rsidRPr="00D44FE5" w:rsidP="00E326DF">
                  <w:pPr>
                    <w:bidi/>
                    <w:ind w:right="270"/>
                    <w:jc w:val="center"/>
                    <w:rPr>
                      <w:rFonts w:cs="B Mitra"/>
                      <w:b/>
                      <w:bCs/>
                      <w:sz w:val="26"/>
                      <w:szCs w:val="26"/>
                    </w:rPr>
                  </w:pPr>
                  <w:r w:rsidRPr="00D44FE5">
                    <w:rPr>
                      <w:rFonts w:cs="B Mitra" w:hint="cs"/>
                      <w:b/>
                      <w:bCs/>
                      <w:sz w:val="26"/>
                      <w:szCs w:val="26"/>
                      <w:rtl/>
                    </w:rPr>
                    <w:t>سلامت خانواده وجمعیت</w:t>
                  </w:r>
                </w:p>
              </w:tc>
              <w:tc>
                <w:tcPr>
                  <w:tcW w:w="1357" w:type="dxa"/>
                  <w:vAlign w:val="center"/>
                </w:tcPr>
                <w:p w:rsidR="008A6F48" w:rsidRPr="00D44FE5" w:rsidP="00E326DF">
                  <w:pPr>
                    <w:bidi/>
                    <w:ind w:left="391" w:right="270"/>
                    <w:jc w:val="center"/>
                    <w:rPr>
                      <w:rFonts w:cs="B Mitra"/>
                      <w:b/>
                      <w:bCs/>
                      <w:sz w:val="26"/>
                      <w:szCs w:val="26"/>
                    </w:rPr>
                  </w:pPr>
                  <w:r w:rsidRPr="00D44FE5">
                    <w:rPr>
                      <w:rFonts w:cs="B Mitra" w:hint="cs"/>
                      <w:b/>
                      <w:bCs/>
                      <w:sz w:val="26"/>
                      <w:szCs w:val="26"/>
                      <w:rtl/>
                    </w:rPr>
                    <w:t>11</w:t>
                  </w:r>
                </w:p>
              </w:tc>
            </w:tr>
            <w:tr w:rsidTr="00C65041">
              <w:tblPrEx>
                <w:tblW w:w="8377" w:type="dxa"/>
                <w:tblLayout w:type="fixed"/>
                <w:tblLook w:val="04A0"/>
              </w:tblPrEx>
              <w:trPr>
                <w:trHeight w:val="226"/>
              </w:trPr>
              <w:tc>
                <w:tcPr>
                  <w:tcW w:w="4140" w:type="dxa"/>
                  <w:vAlign w:val="center"/>
                </w:tcPr>
                <w:p w:rsidR="008A6F48" w:rsidRPr="007626D8" w:rsidP="00E326DF">
                  <w:pPr>
                    <w:bidi/>
                    <w:ind w:left="391" w:right="270"/>
                    <w:jc w:val="center"/>
                    <w:rPr>
                      <w:rFonts w:cs="B Mitra"/>
                      <w:b/>
                      <w:bCs/>
                      <w:sz w:val="26"/>
                      <w:szCs w:val="26"/>
                    </w:rPr>
                  </w:pPr>
                  <w:r>
                    <w:rPr>
                      <w:rFonts w:cs="B Mitra" w:hint="cs"/>
                      <w:b/>
                      <w:bCs/>
                      <w:sz w:val="26"/>
                      <w:szCs w:val="26"/>
                      <w:rtl/>
                    </w:rPr>
                    <w:t>آقای اکبری</w:t>
                  </w:r>
                </w:p>
              </w:tc>
              <w:tc>
                <w:tcPr>
                  <w:tcW w:w="2880" w:type="dxa"/>
                  <w:vAlign w:val="center"/>
                </w:tcPr>
                <w:p w:rsidR="008A6F48" w:rsidRPr="00D44FE5" w:rsidP="00E326DF">
                  <w:pPr>
                    <w:bidi/>
                    <w:ind w:right="270"/>
                    <w:jc w:val="center"/>
                    <w:rPr>
                      <w:rFonts w:cs="B Mitra"/>
                      <w:b/>
                      <w:bCs/>
                      <w:sz w:val="26"/>
                      <w:szCs w:val="26"/>
                    </w:rPr>
                  </w:pPr>
                  <w:r w:rsidRPr="00D44FE5">
                    <w:rPr>
                      <w:rFonts w:cs="B Mitra" w:hint="cs"/>
                      <w:b/>
                      <w:bCs/>
                      <w:sz w:val="26"/>
                      <w:szCs w:val="26"/>
                      <w:rtl/>
                    </w:rPr>
                    <w:t>مبارزه با بیماریها</w:t>
                  </w:r>
                  <w:r w:rsidR="00D505ED">
                    <w:rPr>
                      <w:rFonts w:cs="B Mitra" w:hint="cs"/>
                      <w:b/>
                      <w:bCs/>
                      <w:sz w:val="26"/>
                      <w:szCs w:val="26"/>
                      <w:rtl/>
                    </w:rPr>
                    <w:t>(غیرواگیر)</w:t>
                  </w:r>
                </w:p>
              </w:tc>
              <w:tc>
                <w:tcPr>
                  <w:tcW w:w="1357" w:type="dxa"/>
                  <w:vAlign w:val="center"/>
                </w:tcPr>
                <w:p w:rsidR="008A6F48" w:rsidRPr="00D44FE5" w:rsidP="00344889">
                  <w:pPr>
                    <w:bidi/>
                    <w:ind w:left="391" w:right="270"/>
                    <w:jc w:val="center"/>
                    <w:rPr>
                      <w:rFonts w:cs="B Mitra"/>
                      <w:b/>
                      <w:bCs/>
                      <w:sz w:val="26"/>
                      <w:szCs w:val="26"/>
                    </w:rPr>
                  </w:pPr>
                  <w:r w:rsidRPr="00D44FE5">
                    <w:rPr>
                      <w:rFonts w:cs="B Mitra" w:hint="cs"/>
                      <w:b/>
                      <w:bCs/>
                      <w:sz w:val="26"/>
                      <w:szCs w:val="26"/>
                      <w:rtl/>
                    </w:rPr>
                    <w:t>1</w:t>
                  </w:r>
                  <w:r w:rsidR="00344889">
                    <w:rPr>
                      <w:rFonts w:cs="B Mitra" w:hint="cs"/>
                      <w:b/>
                      <w:bCs/>
                      <w:sz w:val="26"/>
                      <w:szCs w:val="26"/>
                      <w:rtl/>
                    </w:rPr>
                    <w:t>2</w:t>
                  </w:r>
                </w:p>
              </w:tc>
            </w:tr>
            <w:tr w:rsidTr="00C65041">
              <w:tblPrEx>
                <w:tblW w:w="8377" w:type="dxa"/>
                <w:tblLayout w:type="fixed"/>
                <w:tblLook w:val="04A0"/>
              </w:tblPrEx>
              <w:trPr>
                <w:trHeight w:val="226"/>
              </w:trPr>
              <w:tc>
                <w:tcPr>
                  <w:tcW w:w="4140" w:type="dxa"/>
                  <w:vAlign w:val="center"/>
                </w:tcPr>
                <w:p w:rsidR="00D505ED" w:rsidRPr="007626D8" w:rsidP="00E326DF">
                  <w:pPr>
                    <w:bidi/>
                    <w:ind w:left="391" w:right="270"/>
                    <w:jc w:val="center"/>
                    <w:rPr>
                      <w:rFonts w:cs="B Mitra"/>
                      <w:b/>
                      <w:bCs/>
                      <w:sz w:val="26"/>
                      <w:szCs w:val="26"/>
                    </w:rPr>
                  </w:pPr>
                  <w:r>
                    <w:rPr>
                      <w:rFonts w:cs="B Mitra" w:hint="cs"/>
                      <w:b/>
                      <w:bCs/>
                      <w:sz w:val="26"/>
                      <w:szCs w:val="26"/>
                      <w:rtl/>
                    </w:rPr>
                    <w:t>آقای حجازی</w:t>
                  </w:r>
                </w:p>
              </w:tc>
              <w:tc>
                <w:tcPr>
                  <w:tcW w:w="2880" w:type="dxa"/>
                  <w:vAlign w:val="center"/>
                </w:tcPr>
                <w:p w:rsidR="00D505ED" w:rsidRPr="00D44FE5" w:rsidP="00E326DF">
                  <w:pPr>
                    <w:bidi/>
                    <w:ind w:right="270"/>
                    <w:jc w:val="center"/>
                    <w:rPr>
                      <w:rFonts w:cs="B Mitra"/>
                      <w:b/>
                      <w:bCs/>
                      <w:sz w:val="26"/>
                      <w:szCs w:val="26"/>
                    </w:rPr>
                  </w:pPr>
                  <w:r w:rsidRPr="00D44FE5">
                    <w:rPr>
                      <w:rFonts w:cs="B Mitra" w:hint="cs"/>
                      <w:b/>
                      <w:bCs/>
                      <w:sz w:val="26"/>
                      <w:szCs w:val="26"/>
                      <w:rtl/>
                    </w:rPr>
                    <w:t>مبارزه با بیماریها</w:t>
                  </w:r>
                  <w:r>
                    <w:rPr>
                      <w:rFonts w:cs="B Mitra" w:hint="cs"/>
                      <w:b/>
                      <w:bCs/>
                      <w:sz w:val="26"/>
                      <w:szCs w:val="26"/>
                      <w:rtl/>
                    </w:rPr>
                    <w:t>(واگیر)</w:t>
                  </w:r>
                </w:p>
              </w:tc>
              <w:tc>
                <w:tcPr>
                  <w:tcW w:w="1357" w:type="dxa"/>
                  <w:vAlign w:val="center"/>
                </w:tcPr>
                <w:p w:rsidR="00D505ED" w:rsidRPr="00D44FE5" w:rsidP="00344889">
                  <w:pPr>
                    <w:bidi/>
                    <w:ind w:left="391" w:right="270"/>
                    <w:jc w:val="center"/>
                    <w:rPr>
                      <w:rFonts w:cs="B Mitra"/>
                      <w:b/>
                      <w:bCs/>
                      <w:sz w:val="26"/>
                      <w:szCs w:val="26"/>
                      <w:rtl/>
                    </w:rPr>
                  </w:pPr>
                  <w:r>
                    <w:rPr>
                      <w:rFonts w:cs="B Mitra" w:hint="cs"/>
                      <w:b/>
                      <w:bCs/>
                      <w:sz w:val="26"/>
                      <w:szCs w:val="26"/>
                      <w:rtl/>
                    </w:rPr>
                    <w:t>1</w:t>
                  </w:r>
                  <w:r w:rsidR="00344889">
                    <w:rPr>
                      <w:rFonts w:cs="B Mitra" w:hint="cs"/>
                      <w:b/>
                      <w:bCs/>
                      <w:sz w:val="26"/>
                      <w:szCs w:val="26"/>
                      <w:rtl/>
                    </w:rPr>
                    <w:t>3</w:t>
                  </w:r>
                </w:p>
              </w:tc>
            </w:tr>
            <w:tr w:rsidTr="00C65041">
              <w:tblPrEx>
                <w:tblW w:w="8377" w:type="dxa"/>
                <w:tblLayout w:type="fixed"/>
                <w:tblLook w:val="04A0"/>
              </w:tblPrEx>
              <w:trPr>
                <w:trHeight w:val="226"/>
              </w:trPr>
              <w:tc>
                <w:tcPr>
                  <w:tcW w:w="4140" w:type="dxa"/>
                  <w:vAlign w:val="center"/>
                </w:tcPr>
                <w:p w:rsidR="007D5D4B" w:rsidP="00344889">
                  <w:pPr>
                    <w:bidi/>
                    <w:ind w:left="391" w:right="270"/>
                    <w:jc w:val="center"/>
                    <w:rPr>
                      <w:rFonts w:cs="B Mitra"/>
                      <w:b/>
                      <w:bCs/>
                      <w:sz w:val="26"/>
                      <w:szCs w:val="26"/>
                      <w:rtl/>
                    </w:rPr>
                  </w:pPr>
                  <w:r>
                    <w:rPr>
                      <w:rFonts w:cs="B Mitra" w:hint="cs"/>
                      <w:b/>
                      <w:bCs/>
                      <w:sz w:val="26"/>
                      <w:szCs w:val="26"/>
                      <w:rtl/>
                    </w:rPr>
                    <w:t xml:space="preserve">آقای مهندس </w:t>
                  </w:r>
                  <w:r w:rsidR="00344889">
                    <w:rPr>
                      <w:rFonts w:cs="B Mitra" w:hint="cs"/>
                      <w:b/>
                      <w:bCs/>
                      <w:sz w:val="26"/>
                      <w:szCs w:val="26"/>
                      <w:rtl/>
                    </w:rPr>
                    <w:t>حسینی</w:t>
                  </w:r>
                </w:p>
              </w:tc>
              <w:tc>
                <w:tcPr>
                  <w:tcW w:w="2880" w:type="dxa"/>
                  <w:vAlign w:val="center"/>
                </w:tcPr>
                <w:p w:rsidR="007D5D4B" w:rsidRPr="00D44FE5" w:rsidP="00E326DF">
                  <w:pPr>
                    <w:bidi/>
                    <w:ind w:right="270"/>
                    <w:jc w:val="center"/>
                    <w:rPr>
                      <w:rFonts w:cs="B Mitra"/>
                      <w:b/>
                      <w:bCs/>
                      <w:sz w:val="26"/>
                      <w:szCs w:val="26"/>
                      <w:rtl/>
                    </w:rPr>
                  </w:pPr>
                  <w:r>
                    <w:rPr>
                      <w:rFonts w:cs="B Mitra" w:hint="cs"/>
                      <w:b/>
                      <w:bCs/>
                      <w:sz w:val="26"/>
                      <w:szCs w:val="26"/>
                      <w:rtl/>
                    </w:rPr>
                    <w:t>واحد فناوری اطلاعات</w:t>
                  </w:r>
                </w:p>
              </w:tc>
              <w:tc>
                <w:tcPr>
                  <w:tcW w:w="1357" w:type="dxa"/>
                  <w:vAlign w:val="center"/>
                </w:tcPr>
                <w:p w:rsidR="007D5D4B" w:rsidP="00344889">
                  <w:pPr>
                    <w:bidi/>
                    <w:ind w:left="391" w:right="270"/>
                    <w:jc w:val="center"/>
                    <w:rPr>
                      <w:rFonts w:cs="B Mitra"/>
                      <w:b/>
                      <w:bCs/>
                      <w:sz w:val="26"/>
                      <w:szCs w:val="26"/>
                      <w:rtl/>
                    </w:rPr>
                  </w:pPr>
                  <w:r>
                    <w:rPr>
                      <w:rFonts w:cs="B Mitra" w:hint="cs"/>
                      <w:b/>
                      <w:bCs/>
                      <w:sz w:val="26"/>
                      <w:szCs w:val="26"/>
                      <w:rtl/>
                    </w:rPr>
                    <w:t>1</w:t>
                  </w:r>
                  <w:r w:rsidR="00344889">
                    <w:rPr>
                      <w:rFonts w:cs="B Mitra" w:hint="cs"/>
                      <w:b/>
                      <w:bCs/>
                      <w:sz w:val="26"/>
                      <w:szCs w:val="26"/>
                      <w:rtl/>
                    </w:rPr>
                    <w:t>4</w:t>
                  </w:r>
                </w:p>
              </w:tc>
            </w:tr>
          </w:tbl>
          <w:p w:rsidR="00E040ED" w:rsidRPr="00D44FE5" w:rsidP="00E326DF">
            <w:pPr>
              <w:bidi/>
              <w:spacing w:line="240" w:lineRule="auto"/>
              <w:ind w:left="391" w:right="270"/>
              <w:jc w:val="lowKashida"/>
              <w:rPr>
                <w:rFonts w:cs="B Mitra"/>
                <w:b/>
                <w:bCs/>
                <w:sz w:val="26"/>
                <w:szCs w:val="26"/>
                <w:lang w:bidi="fa-IR"/>
              </w:rPr>
            </w:pPr>
          </w:p>
          <w:p w:rsidR="000A4F4B" w:rsidRPr="00D44FE5" w:rsidP="00E326DF">
            <w:pPr>
              <w:bidi/>
              <w:spacing w:line="240" w:lineRule="auto"/>
              <w:ind w:left="391" w:right="270"/>
              <w:jc w:val="lowKashida"/>
              <w:rPr>
                <w:rFonts w:cs="B Mitra"/>
                <w:b/>
                <w:bCs/>
                <w:sz w:val="26"/>
                <w:szCs w:val="26"/>
                <w:lang w:bidi="fa-IR"/>
              </w:rPr>
            </w:pPr>
          </w:p>
        </w:tc>
      </w:tr>
      <w:tr w:rsidTr="007626D8">
        <w:tblPrEx>
          <w:tblW w:w="10806" w:type="dxa"/>
          <w:jc w:val="center"/>
          <w:tblLayout w:type="fixed"/>
          <w:tblLook w:val="01E0"/>
        </w:tblPrEx>
        <w:trPr>
          <w:trHeight w:val="448"/>
          <w:jc w:val="center"/>
        </w:trPr>
        <w:tc>
          <w:tcPr>
            <w:tcW w:w="10806" w:type="dxa"/>
            <w:vAlign w:val="center"/>
          </w:tcPr>
          <w:p w:rsidR="00294C80" w:rsidRPr="00495330" w:rsidP="00E326DF">
            <w:pPr>
              <w:bidi/>
              <w:ind w:right="270"/>
              <w:jc w:val="both"/>
              <w:rPr>
                <w:rFonts w:cs="B Mitra"/>
                <w:lang w:bidi="fa-IR"/>
              </w:rPr>
            </w:pPr>
          </w:p>
        </w:tc>
      </w:tr>
      <w:tr w:rsidTr="007626D8">
        <w:tblPrEx>
          <w:tblW w:w="10806" w:type="dxa"/>
          <w:jc w:val="center"/>
          <w:tblLayout w:type="fixed"/>
          <w:tblLook w:val="01E0"/>
        </w:tblPrEx>
        <w:trPr>
          <w:trHeight w:val="448"/>
          <w:jc w:val="center"/>
        </w:trPr>
        <w:tc>
          <w:tcPr>
            <w:tcW w:w="10806" w:type="dxa"/>
            <w:vAlign w:val="center"/>
          </w:tcPr>
          <w:p w:rsidR="00294C80" w:rsidRPr="00495330" w:rsidP="00E326DF">
            <w:pPr>
              <w:bidi/>
              <w:ind w:right="270"/>
              <w:jc w:val="both"/>
              <w:rPr>
                <w:rFonts w:cs="B Mitra"/>
                <w:lang w:bidi="fa-IR"/>
              </w:rPr>
            </w:pPr>
          </w:p>
        </w:tc>
      </w:tr>
    </w:tbl>
    <w:p w:rsidR="00F869E3" w:rsidP="00E326DF">
      <w:pPr>
        <w:bidi/>
        <w:ind w:right="270"/>
        <w:jc w:val="both"/>
      </w:pPr>
    </w:p>
    <w:sectPr w:rsidSect="00527758">
      <w:pgSz w:w="12240" w:h="15840"/>
      <w:pgMar w:top="1152" w:right="1440" w:bottom="1152" w:left="1440" w:header="706" w:footer="706"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80"/>
    <w:rsid w:val="0000482D"/>
    <w:rsid w:val="00011381"/>
    <w:rsid w:val="000234F1"/>
    <w:rsid w:val="000319E4"/>
    <w:rsid w:val="00033CE5"/>
    <w:rsid w:val="00045163"/>
    <w:rsid w:val="000463CC"/>
    <w:rsid w:val="00051789"/>
    <w:rsid w:val="00055C06"/>
    <w:rsid w:val="0006289F"/>
    <w:rsid w:val="00070A50"/>
    <w:rsid w:val="000878BB"/>
    <w:rsid w:val="000A4F4B"/>
    <w:rsid w:val="000B172E"/>
    <w:rsid w:val="000C0A8B"/>
    <w:rsid w:val="000C1E15"/>
    <w:rsid w:val="000D48D3"/>
    <w:rsid w:val="000D5A80"/>
    <w:rsid w:val="000D62DE"/>
    <w:rsid w:val="000F10DB"/>
    <w:rsid w:val="000F46D9"/>
    <w:rsid w:val="000F7E5F"/>
    <w:rsid w:val="00101AF4"/>
    <w:rsid w:val="00111ADA"/>
    <w:rsid w:val="00125D45"/>
    <w:rsid w:val="001416D8"/>
    <w:rsid w:val="00147EDC"/>
    <w:rsid w:val="00151151"/>
    <w:rsid w:val="001541CE"/>
    <w:rsid w:val="00166E56"/>
    <w:rsid w:val="00172AF4"/>
    <w:rsid w:val="001748A0"/>
    <w:rsid w:val="0018165C"/>
    <w:rsid w:val="001A3E54"/>
    <w:rsid w:val="001A7D01"/>
    <w:rsid w:val="001C256B"/>
    <w:rsid w:val="001C53FD"/>
    <w:rsid w:val="001D2063"/>
    <w:rsid w:val="001D7DF8"/>
    <w:rsid w:val="001E1948"/>
    <w:rsid w:val="001E1CED"/>
    <w:rsid w:val="001E52AE"/>
    <w:rsid w:val="001E5B8D"/>
    <w:rsid w:val="001F0CCF"/>
    <w:rsid w:val="001F1304"/>
    <w:rsid w:val="001F61A7"/>
    <w:rsid w:val="001F7248"/>
    <w:rsid w:val="00202F9F"/>
    <w:rsid w:val="00204F72"/>
    <w:rsid w:val="00221086"/>
    <w:rsid w:val="00224659"/>
    <w:rsid w:val="00245D34"/>
    <w:rsid w:val="00274588"/>
    <w:rsid w:val="00293B03"/>
    <w:rsid w:val="00294C80"/>
    <w:rsid w:val="002C7119"/>
    <w:rsid w:val="002D5984"/>
    <w:rsid w:val="002E115B"/>
    <w:rsid w:val="002F5DF6"/>
    <w:rsid w:val="0030396A"/>
    <w:rsid w:val="0033436F"/>
    <w:rsid w:val="00344889"/>
    <w:rsid w:val="00347160"/>
    <w:rsid w:val="0035192B"/>
    <w:rsid w:val="003614C9"/>
    <w:rsid w:val="00364B6D"/>
    <w:rsid w:val="0036613E"/>
    <w:rsid w:val="00373088"/>
    <w:rsid w:val="00377CAC"/>
    <w:rsid w:val="00391C37"/>
    <w:rsid w:val="003B21EC"/>
    <w:rsid w:val="003C501F"/>
    <w:rsid w:val="003C5247"/>
    <w:rsid w:val="003D21E7"/>
    <w:rsid w:val="004233D6"/>
    <w:rsid w:val="00431A54"/>
    <w:rsid w:val="00450C39"/>
    <w:rsid w:val="00466F99"/>
    <w:rsid w:val="00467D96"/>
    <w:rsid w:val="00476B40"/>
    <w:rsid w:val="00486A6A"/>
    <w:rsid w:val="00495330"/>
    <w:rsid w:val="0049734D"/>
    <w:rsid w:val="004A3C47"/>
    <w:rsid w:val="004C2464"/>
    <w:rsid w:val="004C7EE5"/>
    <w:rsid w:val="004F60AA"/>
    <w:rsid w:val="00500670"/>
    <w:rsid w:val="00513E71"/>
    <w:rsid w:val="00514319"/>
    <w:rsid w:val="005217C3"/>
    <w:rsid w:val="00523158"/>
    <w:rsid w:val="00527758"/>
    <w:rsid w:val="00535D9E"/>
    <w:rsid w:val="00552113"/>
    <w:rsid w:val="0055520A"/>
    <w:rsid w:val="00556324"/>
    <w:rsid w:val="00560852"/>
    <w:rsid w:val="00564553"/>
    <w:rsid w:val="00590C6D"/>
    <w:rsid w:val="005941DF"/>
    <w:rsid w:val="005B2384"/>
    <w:rsid w:val="005B324A"/>
    <w:rsid w:val="005C3055"/>
    <w:rsid w:val="005E0495"/>
    <w:rsid w:val="005E0FD3"/>
    <w:rsid w:val="005F1B4A"/>
    <w:rsid w:val="00617517"/>
    <w:rsid w:val="00620333"/>
    <w:rsid w:val="00625E03"/>
    <w:rsid w:val="00644381"/>
    <w:rsid w:val="006600A6"/>
    <w:rsid w:val="00660A86"/>
    <w:rsid w:val="0067331D"/>
    <w:rsid w:val="00680ECF"/>
    <w:rsid w:val="006A5340"/>
    <w:rsid w:val="006B0527"/>
    <w:rsid w:val="006B7D7B"/>
    <w:rsid w:val="006C1B16"/>
    <w:rsid w:val="006E541E"/>
    <w:rsid w:val="006F3A21"/>
    <w:rsid w:val="00702B5D"/>
    <w:rsid w:val="00707478"/>
    <w:rsid w:val="00721CB0"/>
    <w:rsid w:val="0072781F"/>
    <w:rsid w:val="00731E0E"/>
    <w:rsid w:val="00742BB3"/>
    <w:rsid w:val="007455C2"/>
    <w:rsid w:val="00746B34"/>
    <w:rsid w:val="00747B0C"/>
    <w:rsid w:val="00752AFC"/>
    <w:rsid w:val="00755761"/>
    <w:rsid w:val="007626D8"/>
    <w:rsid w:val="0078211E"/>
    <w:rsid w:val="00793107"/>
    <w:rsid w:val="007A57D7"/>
    <w:rsid w:val="007B2775"/>
    <w:rsid w:val="007B37A9"/>
    <w:rsid w:val="007D5591"/>
    <w:rsid w:val="007D5D4B"/>
    <w:rsid w:val="007D6541"/>
    <w:rsid w:val="007F554D"/>
    <w:rsid w:val="00800D3F"/>
    <w:rsid w:val="008148A5"/>
    <w:rsid w:val="00825D77"/>
    <w:rsid w:val="00843341"/>
    <w:rsid w:val="008449AE"/>
    <w:rsid w:val="00852211"/>
    <w:rsid w:val="00863803"/>
    <w:rsid w:val="00875169"/>
    <w:rsid w:val="008779BC"/>
    <w:rsid w:val="00877B67"/>
    <w:rsid w:val="008A6F48"/>
    <w:rsid w:val="008B17D2"/>
    <w:rsid w:val="008C199A"/>
    <w:rsid w:val="008C34D4"/>
    <w:rsid w:val="008C4FCE"/>
    <w:rsid w:val="008C5CD5"/>
    <w:rsid w:val="008D0E81"/>
    <w:rsid w:val="008D4391"/>
    <w:rsid w:val="008D43FE"/>
    <w:rsid w:val="008F1BD0"/>
    <w:rsid w:val="00903187"/>
    <w:rsid w:val="00906537"/>
    <w:rsid w:val="0091279D"/>
    <w:rsid w:val="00913557"/>
    <w:rsid w:val="009154BB"/>
    <w:rsid w:val="00935962"/>
    <w:rsid w:val="00940423"/>
    <w:rsid w:val="009465B5"/>
    <w:rsid w:val="009571DC"/>
    <w:rsid w:val="0096113E"/>
    <w:rsid w:val="009670A1"/>
    <w:rsid w:val="00972FCD"/>
    <w:rsid w:val="00974269"/>
    <w:rsid w:val="009846C0"/>
    <w:rsid w:val="00987791"/>
    <w:rsid w:val="00991695"/>
    <w:rsid w:val="009A3D0D"/>
    <w:rsid w:val="009A3F72"/>
    <w:rsid w:val="009A4885"/>
    <w:rsid w:val="009A5C2D"/>
    <w:rsid w:val="009B41EC"/>
    <w:rsid w:val="009B5E10"/>
    <w:rsid w:val="009D531A"/>
    <w:rsid w:val="009E2A53"/>
    <w:rsid w:val="009E4D1E"/>
    <w:rsid w:val="009F28C1"/>
    <w:rsid w:val="00A0232E"/>
    <w:rsid w:val="00A25FF0"/>
    <w:rsid w:val="00A2703C"/>
    <w:rsid w:val="00A27A7E"/>
    <w:rsid w:val="00A31D45"/>
    <w:rsid w:val="00A32AC8"/>
    <w:rsid w:val="00A34C01"/>
    <w:rsid w:val="00A60E83"/>
    <w:rsid w:val="00A66767"/>
    <w:rsid w:val="00A674ED"/>
    <w:rsid w:val="00A6797F"/>
    <w:rsid w:val="00A758E7"/>
    <w:rsid w:val="00A84489"/>
    <w:rsid w:val="00A92240"/>
    <w:rsid w:val="00A95007"/>
    <w:rsid w:val="00A952F4"/>
    <w:rsid w:val="00AC176B"/>
    <w:rsid w:val="00AC6E25"/>
    <w:rsid w:val="00AD0A31"/>
    <w:rsid w:val="00AD796B"/>
    <w:rsid w:val="00AE707E"/>
    <w:rsid w:val="00AE7A86"/>
    <w:rsid w:val="00AF05A7"/>
    <w:rsid w:val="00AF74F8"/>
    <w:rsid w:val="00B0307D"/>
    <w:rsid w:val="00B15230"/>
    <w:rsid w:val="00B2230B"/>
    <w:rsid w:val="00B25700"/>
    <w:rsid w:val="00B265E1"/>
    <w:rsid w:val="00B31375"/>
    <w:rsid w:val="00B549D3"/>
    <w:rsid w:val="00B55F1B"/>
    <w:rsid w:val="00B700F9"/>
    <w:rsid w:val="00BA192C"/>
    <w:rsid w:val="00BB1339"/>
    <w:rsid w:val="00BB4F69"/>
    <w:rsid w:val="00BB61F5"/>
    <w:rsid w:val="00BB6E8A"/>
    <w:rsid w:val="00BB7322"/>
    <w:rsid w:val="00BC3637"/>
    <w:rsid w:val="00BD0161"/>
    <w:rsid w:val="00BD1AE3"/>
    <w:rsid w:val="00BD67DF"/>
    <w:rsid w:val="00BE6C03"/>
    <w:rsid w:val="00C273D1"/>
    <w:rsid w:val="00C347D8"/>
    <w:rsid w:val="00C46EBF"/>
    <w:rsid w:val="00C52EB0"/>
    <w:rsid w:val="00C61F11"/>
    <w:rsid w:val="00C65041"/>
    <w:rsid w:val="00C76815"/>
    <w:rsid w:val="00C80117"/>
    <w:rsid w:val="00C86CED"/>
    <w:rsid w:val="00C97B55"/>
    <w:rsid w:val="00CA28F5"/>
    <w:rsid w:val="00CA3472"/>
    <w:rsid w:val="00CA39AB"/>
    <w:rsid w:val="00CB3593"/>
    <w:rsid w:val="00CC4FC0"/>
    <w:rsid w:val="00CD00FF"/>
    <w:rsid w:val="00CD1859"/>
    <w:rsid w:val="00CE00B7"/>
    <w:rsid w:val="00CE09D2"/>
    <w:rsid w:val="00D04824"/>
    <w:rsid w:val="00D04BC1"/>
    <w:rsid w:val="00D170C3"/>
    <w:rsid w:val="00D278E6"/>
    <w:rsid w:val="00D31355"/>
    <w:rsid w:val="00D31B74"/>
    <w:rsid w:val="00D34C4E"/>
    <w:rsid w:val="00D3686B"/>
    <w:rsid w:val="00D44FE5"/>
    <w:rsid w:val="00D46F3C"/>
    <w:rsid w:val="00D505ED"/>
    <w:rsid w:val="00D50F03"/>
    <w:rsid w:val="00D71E7B"/>
    <w:rsid w:val="00D86359"/>
    <w:rsid w:val="00D86CC9"/>
    <w:rsid w:val="00DA3D33"/>
    <w:rsid w:val="00DA52F4"/>
    <w:rsid w:val="00DA5B0A"/>
    <w:rsid w:val="00DB18B9"/>
    <w:rsid w:val="00DB4778"/>
    <w:rsid w:val="00DE5FDD"/>
    <w:rsid w:val="00DE6CE3"/>
    <w:rsid w:val="00DF2108"/>
    <w:rsid w:val="00DF4691"/>
    <w:rsid w:val="00E040ED"/>
    <w:rsid w:val="00E141EA"/>
    <w:rsid w:val="00E26A76"/>
    <w:rsid w:val="00E326DF"/>
    <w:rsid w:val="00E40F23"/>
    <w:rsid w:val="00E52285"/>
    <w:rsid w:val="00E523C5"/>
    <w:rsid w:val="00E556E7"/>
    <w:rsid w:val="00E61945"/>
    <w:rsid w:val="00E939F9"/>
    <w:rsid w:val="00EA1692"/>
    <w:rsid w:val="00EA5B82"/>
    <w:rsid w:val="00EB1A59"/>
    <w:rsid w:val="00ED1CA1"/>
    <w:rsid w:val="00ED3CD8"/>
    <w:rsid w:val="00ED5483"/>
    <w:rsid w:val="00EF52AF"/>
    <w:rsid w:val="00F01CBE"/>
    <w:rsid w:val="00F04F23"/>
    <w:rsid w:val="00F111C8"/>
    <w:rsid w:val="00F14B46"/>
    <w:rsid w:val="00F2530D"/>
    <w:rsid w:val="00F36266"/>
    <w:rsid w:val="00F70962"/>
    <w:rsid w:val="00F74712"/>
    <w:rsid w:val="00F75461"/>
    <w:rsid w:val="00F773C8"/>
    <w:rsid w:val="00F82507"/>
    <w:rsid w:val="00F837C0"/>
    <w:rsid w:val="00F838B7"/>
    <w:rsid w:val="00F869E3"/>
    <w:rsid w:val="00F87B7E"/>
    <w:rsid w:val="00FB1080"/>
    <w:rsid w:val="00FB16C7"/>
    <w:rsid w:val="00FC1E7B"/>
    <w:rsid w:val="00FC2514"/>
    <w:rsid w:val="00FC60FC"/>
    <w:rsid w:val="00FC6BFA"/>
    <w:rsid w:val="00FC6CD9"/>
    <w:rsid w:val="00FC7518"/>
    <w:rsid w:val="00FC7682"/>
    <w:rsid w:val="00FD2547"/>
    <w:rsid w:val="00FD69AC"/>
    <w:rsid w:val="00FF43ED"/>
  </w:rsids>
  <m:mathPr>
    <m:mathFont m:val="Cambria Math"/>
    <m:smallFrac/>
  </m:mathPr>
  <w:themeFontLang w:val="en-US" w:bidi="ar-SA"/>
  <w:clrSchemeMapping w:bg1="light1" w:t1="dark1" w:bg2="light2" w:t2="dark2" w:accent1="accent1" w:accent2="accent2" w:accent3="accent3" w:accent4="accent4" w:accent5="accent5" w:accent6="accent6" w:hyperlink="hyperlink" w:followedHyperlink="followedHyperlink"/>
  <w14:docId w14:val="71F8868C"/>
  <w15:docId w15:val="{C2884DD5-8A8F-46E0-B045-D7487641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948"/>
    <w:pPr>
      <w:ind w:left="720"/>
      <w:contextualSpacing/>
    </w:pPr>
  </w:style>
  <w:style w:type="table" w:styleId="TableGrid">
    <w:name w:val="Table Grid"/>
    <w:basedOn w:val="TableNormal"/>
    <w:uiPriority w:val="59"/>
    <w:rsid w:val="00F87B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93107"/>
    <w:rPr>
      <w:color w:val="0000FF" w:themeColor="hyperlink"/>
      <w:u w:val="single"/>
    </w:rPr>
  </w:style>
  <w:style w:type="paragraph" w:styleId="Header">
    <w:name w:val="header"/>
    <w:basedOn w:val="Normal"/>
    <w:link w:val="HeaderChar"/>
    <w:uiPriority w:val="99"/>
    <w:semiHidden/>
    <w:unhideWhenUsed/>
    <w:rsid w:val="005277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758"/>
  </w:style>
  <w:style w:type="paragraph" w:styleId="Footer">
    <w:name w:val="footer"/>
    <w:basedOn w:val="Normal"/>
    <w:link w:val="FooterChar"/>
    <w:uiPriority w:val="99"/>
    <w:semiHidden/>
    <w:unhideWhenUsed/>
    <w:rsid w:val="005277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25169-51E6-4415-8ACF-4A52C1C9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health</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narymani</dc:creator>
  <cp:lastModifiedBy>T.Moghadas</cp:lastModifiedBy>
  <cp:revision>96</cp:revision>
  <cp:lastPrinted>2021-05-06T06:50:00Z</cp:lastPrinted>
  <dcterms:created xsi:type="dcterms:W3CDTF">2011-03-02T09:53:00Z</dcterms:created>
  <dcterms:modified xsi:type="dcterms:W3CDTF">2023-04-10T09:23:00Z</dcterms:modified>
</cp:coreProperties>
</file>