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F301E" w14:textId="77777777" w:rsidR="005C2452" w:rsidRPr="003967D0" w:rsidRDefault="005C2452" w:rsidP="00033AF6">
      <w:pPr>
        <w:tabs>
          <w:tab w:val="left" w:pos="6990"/>
        </w:tabs>
        <w:spacing w:after="0" w:line="240" w:lineRule="auto"/>
        <w:rPr>
          <w:rFonts w:cs="B Nazanin"/>
          <w:b/>
          <w:bCs/>
          <w:color w:val="00B050"/>
          <w:rtl/>
          <w:lang w:bidi="fa-IR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</w:p>
    <w:p w14:paraId="2AECBA36" w14:textId="77777777" w:rsidR="00305EBB" w:rsidRPr="003967D0" w:rsidRDefault="00305EBB" w:rsidP="00033AF6">
      <w:pPr>
        <w:tabs>
          <w:tab w:val="left" w:pos="6990"/>
        </w:tabs>
        <w:spacing w:after="0" w:line="240" w:lineRule="auto"/>
        <w:jc w:val="center"/>
        <w:rPr>
          <w:rFonts w:cs="B Nazanin"/>
          <w:b/>
          <w:bCs/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</w:p>
    <w:p w14:paraId="05EA150A" w14:textId="23A938A7" w:rsidR="004A69BB" w:rsidRPr="003967D0" w:rsidRDefault="004A69BB" w:rsidP="00033AF6">
      <w:pPr>
        <w:tabs>
          <w:tab w:val="left" w:pos="6990"/>
        </w:tabs>
        <w:spacing w:after="0" w:line="240" w:lineRule="auto"/>
        <w:jc w:val="center"/>
        <w:rPr>
          <w:rFonts w:cs="B Nazanin"/>
          <w:b/>
          <w:bCs/>
          <w:color w:val="00B050"/>
          <w:rtl/>
          <w:lang w:bidi="fa-IR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065DCB">
        <w:rPr>
          <w:rFonts w:cs="B Titr" w:hint="cs"/>
          <w:b/>
          <w:bCs/>
          <w:color w:val="00B050"/>
          <w:sz w:val="32"/>
          <w:szCs w:val="32"/>
          <w:rtl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تدوین برنامه عملیات پاسخ در بلایا و فوریت ها</w:t>
      </w:r>
      <w:r w:rsidR="00482A09" w:rsidRPr="003967D0">
        <w:rPr>
          <w:rFonts w:cs="B Nazanin"/>
          <w:b/>
          <w:bCs/>
          <w:noProof/>
        </w:rPr>
        <w:drawing>
          <wp:inline distT="0" distB="0" distL="0" distR="0" wp14:anchorId="7E97B6B4" wp14:editId="10BAE385">
            <wp:extent cx="5820771" cy="5315540"/>
            <wp:effectExtent l="0" t="0" r="8890" b="0"/>
            <wp:docPr id="107" name="Picture 107" descr="http://cdn.fararu.com/files/fa/news/1393/10/7/179476_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dn.fararu.com/files/fa/news/1393/10/7/179476_19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992" cy="533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5A92F" w14:textId="77777777" w:rsidR="005E2BE5" w:rsidRPr="003967D0" w:rsidRDefault="005E2BE5" w:rsidP="00033AF6">
      <w:pPr>
        <w:tabs>
          <w:tab w:val="left" w:pos="6990"/>
        </w:tabs>
        <w:spacing w:after="0" w:line="240" w:lineRule="auto"/>
        <w:jc w:val="center"/>
        <w:rPr>
          <w:rFonts w:cs="B Nazanin"/>
          <w:b/>
          <w:bCs/>
          <w:color w:val="FF0000"/>
          <w:rtl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</w:p>
    <w:p w14:paraId="743C7C5E" w14:textId="77777777" w:rsidR="005E2BE5" w:rsidRPr="003967D0" w:rsidRDefault="005E2BE5" w:rsidP="00033AF6">
      <w:pPr>
        <w:tabs>
          <w:tab w:val="left" w:pos="6990"/>
        </w:tabs>
        <w:spacing w:after="0" w:line="240" w:lineRule="auto"/>
        <w:jc w:val="center"/>
        <w:rPr>
          <w:rFonts w:cs="B Nazanin"/>
          <w:b/>
          <w:bCs/>
          <w:color w:val="FF0000"/>
          <w:rtl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</w:p>
    <w:p w14:paraId="7FDD23CD" w14:textId="77777777" w:rsidR="005E2BE5" w:rsidRPr="003967D0" w:rsidRDefault="005E2BE5" w:rsidP="00E27C22">
      <w:pPr>
        <w:tabs>
          <w:tab w:val="left" w:pos="6990"/>
        </w:tabs>
        <w:spacing w:after="0" w:line="240" w:lineRule="auto"/>
        <w:rPr>
          <w:rFonts w:cs="B Nazanin"/>
          <w:b/>
          <w:bCs/>
          <w:color w:val="FF0000"/>
          <w:rtl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</w:p>
    <w:p w14:paraId="48A43733" w14:textId="3815062C" w:rsidR="005E2BE5" w:rsidRPr="003967D0" w:rsidRDefault="004A69BB" w:rsidP="003967D0">
      <w:pPr>
        <w:tabs>
          <w:tab w:val="left" w:pos="6990"/>
        </w:tabs>
        <w:spacing w:after="0" w:line="240" w:lineRule="auto"/>
        <w:jc w:val="center"/>
        <w:rPr>
          <w:rFonts w:cs="B Nazanin"/>
          <w:b/>
          <w:bCs/>
          <w:color w:val="FF0000"/>
          <w:rtl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3967D0">
        <w:rPr>
          <w:rFonts w:cs="B Nazanin"/>
          <w:b/>
          <w:bCs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(EOP)</w:t>
      </w:r>
    </w:p>
    <w:p w14:paraId="48F37208" w14:textId="77777777" w:rsidR="005E2BE5" w:rsidRPr="003967D0" w:rsidRDefault="005E2BE5" w:rsidP="00033AF6">
      <w:pPr>
        <w:tabs>
          <w:tab w:val="left" w:pos="6990"/>
        </w:tabs>
        <w:spacing w:after="0" w:line="240" w:lineRule="auto"/>
        <w:jc w:val="center"/>
        <w:rPr>
          <w:rFonts w:cs="B Nazanin"/>
          <w:b/>
          <w:bCs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</w:p>
    <w:p w14:paraId="2C508542" w14:textId="3CA9F3C4" w:rsidR="004A69BB" w:rsidRPr="003967D0" w:rsidRDefault="004A69BB" w:rsidP="00033AF6">
      <w:pPr>
        <w:tabs>
          <w:tab w:val="left" w:pos="6990"/>
        </w:tabs>
        <w:spacing w:after="0" w:line="240" w:lineRule="auto"/>
        <w:jc w:val="center"/>
        <w:rPr>
          <w:rFonts w:cs="B Nazanin"/>
          <w:b/>
          <w:bCs/>
          <w:color w:val="FF0000"/>
          <w:rtl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3967D0">
        <w:rPr>
          <w:rFonts w:cs="B Nazanin"/>
          <w:b/>
          <w:bCs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Emergency Operation Plan</w:t>
      </w:r>
    </w:p>
    <w:p w14:paraId="6F8C8DAD" w14:textId="77777777" w:rsidR="005E2BE5" w:rsidRPr="003967D0" w:rsidRDefault="005E2BE5" w:rsidP="00033AF6">
      <w:pPr>
        <w:tabs>
          <w:tab w:val="left" w:pos="6990"/>
        </w:tabs>
        <w:spacing w:after="0" w:line="240" w:lineRule="auto"/>
        <w:jc w:val="center"/>
        <w:rPr>
          <w:rFonts w:cs="B Nazanin"/>
          <w:b/>
          <w:bCs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</w:p>
    <w:p w14:paraId="21274CA8" w14:textId="77777777" w:rsidR="000722BC" w:rsidRPr="003967D0" w:rsidRDefault="000722BC" w:rsidP="00033AF6">
      <w:pPr>
        <w:tabs>
          <w:tab w:val="left" w:pos="6990"/>
        </w:tabs>
        <w:spacing w:after="0" w:line="240" w:lineRule="auto"/>
        <w:jc w:val="center"/>
        <w:rPr>
          <w:rFonts w:cs="B Nazanin"/>
          <w:b/>
          <w:bCs/>
          <w:color w:val="FF0000"/>
          <w:rtl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</w:p>
    <w:p w14:paraId="552225C6" w14:textId="28C27111" w:rsidR="0087006E" w:rsidRPr="003967D0" w:rsidRDefault="000722BC" w:rsidP="00033AF6">
      <w:pPr>
        <w:spacing w:after="0" w:line="240" w:lineRule="auto"/>
        <w:jc w:val="center"/>
        <w:rPr>
          <w:rFonts w:cs="B Nazanin"/>
          <w:b/>
          <w:bCs/>
          <w:lang w:bidi="fa-IR"/>
        </w:rPr>
      </w:pPr>
      <w:r w:rsidRPr="003967D0">
        <w:rPr>
          <w:rFonts w:cs="B Nazanin" w:hint="cs"/>
          <w:b/>
          <w:bCs/>
          <w:rtl/>
          <w:lang w:bidi="fa-IR"/>
        </w:rPr>
        <w:t>شبکه بهداشت و درمان شهرستان ...............</w:t>
      </w:r>
    </w:p>
    <w:p w14:paraId="2F3289A4" w14:textId="2F876DAF" w:rsidR="003D1178" w:rsidRPr="003967D0" w:rsidRDefault="003D1178" w:rsidP="00033AF6">
      <w:pPr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3967D0">
        <w:rPr>
          <w:rFonts w:cs="B Nazanin" w:hint="cs"/>
          <w:b/>
          <w:bCs/>
          <w:rtl/>
          <w:lang w:bidi="fa-IR"/>
        </w:rPr>
        <w:t>مرکز خدمات جامع سلامت ...................</w:t>
      </w:r>
    </w:p>
    <w:p w14:paraId="2225FC76" w14:textId="063417AC" w:rsidR="000E6F1A" w:rsidRPr="003967D0" w:rsidRDefault="000722BC" w:rsidP="005E2BE5">
      <w:pPr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3967D0">
        <w:rPr>
          <w:rFonts w:cs="B Nazanin" w:hint="cs"/>
          <w:b/>
          <w:bCs/>
          <w:rtl/>
          <w:lang w:bidi="fa-IR"/>
        </w:rPr>
        <w:t>سال..........</w:t>
      </w:r>
    </w:p>
    <w:p w14:paraId="265304F9" w14:textId="77777777" w:rsidR="00C432C7" w:rsidRPr="003967D0" w:rsidRDefault="00C432C7" w:rsidP="00033AF6">
      <w:pPr>
        <w:spacing w:after="0" w:line="360" w:lineRule="auto"/>
        <w:jc w:val="right"/>
        <w:rPr>
          <w:rFonts w:cs="B Nazanin"/>
          <w:b/>
          <w:bCs/>
          <w:rtl/>
          <w:lang w:bidi="fa-IR"/>
        </w:rPr>
      </w:pPr>
    </w:p>
    <w:p w14:paraId="5400999C" w14:textId="77777777" w:rsidR="005E2BE5" w:rsidRPr="003967D0" w:rsidRDefault="005E2BE5" w:rsidP="005E2BE5">
      <w:pPr>
        <w:tabs>
          <w:tab w:val="left" w:pos="4695"/>
        </w:tabs>
        <w:bidi/>
        <w:spacing w:after="0"/>
        <w:rPr>
          <w:rFonts w:cs="B Nazanin"/>
          <w:b/>
          <w:bCs/>
          <w:rtl/>
          <w:lang w:bidi="fa-IR"/>
        </w:rPr>
      </w:pPr>
    </w:p>
    <w:p w14:paraId="4AABADF9" w14:textId="77777777" w:rsidR="0017550F" w:rsidRPr="003967D0" w:rsidRDefault="0017550F" w:rsidP="0017550F">
      <w:pPr>
        <w:tabs>
          <w:tab w:val="left" w:pos="4695"/>
        </w:tabs>
        <w:bidi/>
        <w:spacing w:after="0"/>
        <w:rPr>
          <w:rFonts w:cs="B Nazanin"/>
          <w:b/>
          <w:bCs/>
          <w:color w:val="FF0000"/>
          <w:rtl/>
          <w:lang w:bidi="fa-IR"/>
        </w:rPr>
      </w:pPr>
    </w:p>
    <w:p w14:paraId="6BB92953" w14:textId="6F73AF5B" w:rsidR="009D1CC6" w:rsidRPr="003967D0" w:rsidRDefault="009D1CC6" w:rsidP="00033AF6">
      <w:pPr>
        <w:tabs>
          <w:tab w:val="left" w:pos="4695"/>
        </w:tabs>
        <w:spacing w:after="0"/>
        <w:jc w:val="right"/>
        <w:rPr>
          <w:rFonts w:cs="B Titr"/>
          <w:b/>
          <w:bCs/>
          <w:color w:val="0070C0"/>
          <w:lang w:bidi="fa-IR"/>
        </w:rPr>
      </w:pPr>
      <w:r w:rsidRPr="003967D0">
        <w:rPr>
          <w:rFonts w:cs="B Titr" w:hint="cs"/>
          <w:b/>
          <w:bCs/>
          <w:color w:val="0070C0"/>
          <w:rtl/>
        </w:rPr>
        <w:t>مقدمه :</w:t>
      </w:r>
    </w:p>
    <w:p w14:paraId="437EE0A8" w14:textId="19B37262" w:rsidR="000E6F1A" w:rsidRPr="003967D0" w:rsidRDefault="00760DA2" w:rsidP="00033AF6">
      <w:pPr>
        <w:bidi/>
        <w:spacing w:after="0" w:line="276" w:lineRule="auto"/>
        <w:jc w:val="both"/>
        <w:rPr>
          <w:rFonts w:cs="B Nazanin"/>
          <w:b/>
          <w:bCs/>
          <w:rtl/>
          <w:lang w:bidi="fa-IR"/>
        </w:rPr>
      </w:pPr>
      <w:r w:rsidRPr="003967D0">
        <w:rPr>
          <w:rFonts w:cs="B Nazanin"/>
          <w:b/>
          <w:bCs/>
          <w:lang w:bidi="fa-IR"/>
        </w:rPr>
        <w:t>EOP</w:t>
      </w:r>
      <w:r w:rsidR="000E6F1A" w:rsidRPr="003967D0">
        <w:rPr>
          <w:rFonts w:cs="B Nazanin" w:hint="cs"/>
          <w:b/>
          <w:bCs/>
          <w:rtl/>
          <w:lang w:bidi="fa-IR"/>
        </w:rPr>
        <w:t xml:space="preserve"> حاضر در جهت ارتقاء توان پاسخ در مقابله با بلایا با توجه به تدوین </w:t>
      </w:r>
      <w:r w:rsidR="000E6F1A" w:rsidRPr="003967D0">
        <w:rPr>
          <w:rFonts w:cs="B Nazanin"/>
          <w:b/>
          <w:bCs/>
          <w:lang w:bidi="fa-IR"/>
        </w:rPr>
        <w:t>EOP</w:t>
      </w:r>
      <w:r w:rsidR="000E6F1A" w:rsidRPr="003967D0">
        <w:rPr>
          <w:rFonts w:cs="B Nazanin" w:hint="cs"/>
          <w:b/>
          <w:bCs/>
          <w:rtl/>
          <w:lang w:bidi="fa-IR"/>
        </w:rPr>
        <w:t xml:space="preserve"> ملی با رویکرد برنامه ریزی در بلایا و بر پایه مشخص کردن نقشه های مسئولیت ها و وظایف به عنوان راهنمایی برای هماهنگی </w:t>
      </w:r>
      <w:r w:rsidRPr="003967D0">
        <w:rPr>
          <w:rFonts w:cs="B Nazanin" w:hint="cs"/>
          <w:b/>
          <w:bCs/>
          <w:rtl/>
          <w:lang w:bidi="fa-IR"/>
        </w:rPr>
        <w:t xml:space="preserve">مرکز خدمات جامع سلامت </w:t>
      </w:r>
      <w:r w:rsidR="005C2452" w:rsidRPr="003967D0">
        <w:rPr>
          <w:rFonts w:cs="B Nazanin" w:hint="cs"/>
          <w:b/>
          <w:bCs/>
          <w:rtl/>
          <w:lang w:bidi="fa-IR"/>
        </w:rPr>
        <w:t xml:space="preserve">........................ </w:t>
      </w:r>
      <w:r w:rsidRPr="003967D0">
        <w:rPr>
          <w:rFonts w:cs="B Nazanin" w:hint="cs"/>
          <w:b/>
          <w:bCs/>
          <w:rtl/>
          <w:lang w:bidi="fa-IR"/>
        </w:rPr>
        <w:t xml:space="preserve">شبکه بهداشت و درمان </w:t>
      </w:r>
      <w:r w:rsidR="005C2452" w:rsidRPr="003967D0">
        <w:rPr>
          <w:rFonts w:cs="B Nazanin" w:hint="cs"/>
          <w:b/>
          <w:bCs/>
          <w:rtl/>
          <w:lang w:bidi="fa-IR"/>
        </w:rPr>
        <w:t>.............................</w:t>
      </w:r>
      <w:r w:rsidRPr="003967D0">
        <w:rPr>
          <w:rFonts w:cs="B Nazanin" w:hint="cs"/>
          <w:b/>
          <w:bCs/>
          <w:rtl/>
          <w:lang w:bidi="fa-IR"/>
        </w:rPr>
        <w:t>می باشد.</w:t>
      </w:r>
    </w:p>
    <w:p w14:paraId="21450DC7" w14:textId="01C4A392" w:rsidR="005C2452" w:rsidRPr="002B245B" w:rsidRDefault="00146279" w:rsidP="002B245B">
      <w:pPr>
        <w:bidi/>
        <w:spacing w:after="0" w:line="276" w:lineRule="auto"/>
        <w:jc w:val="both"/>
        <w:rPr>
          <w:rFonts w:cs="B Nazanin"/>
          <w:b/>
          <w:bCs/>
          <w:rtl/>
          <w:lang w:bidi="fa-IR"/>
        </w:rPr>
      </w:pPr>
      <w:r w:rsidRPr="003967D0">
        <w:rPr>
          <w:rFonts w:cs="B Nazanin" w:hint="cs"/>
          <w:b/>
          <w:bCs/>
          <w:rtl/>
          <w:lang w:bidi="fa-IR"/>
        </w:rPr>
        <w:t>امید است با همکاری و همدلی و هماهنگی با استفاده از ظرفیتهای موجود و پیش بینی شده با افزایش  آمادگی و تمرین بتوانیم در جهت حفظ و ارتقاء سطح سلامت جامعه گامی مؤثر برداشته و در حوادث احتمالی آتی شاهد کاهش درد و رنج مردم عزیز باشیم.</w:t>
      </w:r>
      <w:r w:rsidR="00B02E8D" w:rsidRPr="003967D0">
        <w:rPr>
          <w:rFonts w:cs="B Nazanin"/>
          <w:b/>
          <w:bCs/>
          <w:color w:val="FF0000"/>
          <w:rtl/>
          <w:lang w:bidi="fa-IR"/>
        </w:rPr>
        <w:tab/>
      </w:r>
      <w:r w:rsidR="00B02E8D" w:rsidRPr="003967D0">
        <w:rPr>
          <w:rFonts w:cs="B Nazanin"/>
          <w:b/>
          <w:bCs/>
          <w:color w:val="FF0000"/>
          <w:rtl/>
          <w:lang w:bidi="fa-IR"/>
        </w:rPr>
        <w:tab/>
      </w:r>
      <w:r w:rsidR="00B02E8D" w:rsidRPr="003967D0">
        <w:rPr>
          <w:rFonts w:cs="B Nazanin"/>
          <w:b/>
          <w:bCs/>
          <w:color w:val="FF0000"/>
          <w:rtl/>
          <w:lang w:bidi="fa-IR"/>
        </w:rPr>
        <w:tab/>
      </w:r>
      <w:r w:rsidR="00B02E8D" w:rsidRPr="003967D0">
        <w:rPr>
          <w:rFonts w:cs="B Nazanin"/>
          <w:b/>
          <w:bCs/>
          <w:color w:val="FF0000"/>
          <w:rtl/>
          <w:lang w:bidi="fa-IR"/>
        </w:rPr>
        <w:tab/>
      </w:r>
      <w:r w:rsidR="00B02E8D" w:rsidRPr="003967D0">
        <w:rPr>
          <w:rFonts w:cs="B Nazanin"/>
          <w:b/>
          <w:bCs/>
          <w:color w:val="FF0000"/>
          <w:rtl/>
          <w:lang w:bidi="fa-IR"/>
        </w:rPr>
        <w:tab/>
      </w:r>
      <w:r w:rsidR="00B02E8D" w:rsidRPr="003967D0">
        <w:rPr>
          <w:rFonts w:cs="B Nazanin"/>
          <w:b/>
          <w:bCs/>
          <w:color w:val="FF0000"/>
          <w:rtl/>
          <w:lang w:bidi="fa-IR"/>
        </w:rPr>
        <w:tab/>
      </w:r>
      <w:r w:rsidR="00B02E8D" w:rsidRPr="003967D0">
        <w:rPr>
          <w:rFonts w:cs="B Nazanin"/>
          <w:b/>
          <w:bCs/>
          <w:color w:val="FF0000"/>
          <w:rtl/>
          <w:lang w:bidi="fa-IR"/>
        </w:rPr>
        <w:tab/>
      </w:r>
      <w:r w:rsidR="00B02E8D" w:rsidRPr="003967D0">
        <w:rPr>
          <w:rFonts w:cs="B Nazanin"/>
          <w:b/>
          <w:bCs/>
          <w:color w:val="FF0000"/>
          <w:rtl/>
          <w:lang w:bidi="fa-IR"/>
        </w:rPr>
        <w:tab/>
      </w:r>
      <w:r w:rsidR="00B02E8D" w:rsidRPr="003967D0">
        <w:rPr>
          <w:rFonts w:cs="B Nazanin"/>
          <w:b/>
          <w:bCs/>
          <w:color w:val="FF0000"/>
          <w:rtl/>
          <w:lang w:bidi="fa-IR"/>
        </w:rPr>
        <w:tab/>
      </w:r>
      <w:r w:rsidR="00B02E8D" w:rsidRPr="003967D0">
        <w:rPr>
          <w:rFonts w:cs="B Nazanin"/>
          <w:b/>
          <w:bCs/>
          <w:color w:val="FF0000"/>
          <w:rtl/>
          <w:lang w:bidi="fa-IR"/>
        </w:rPr>
        <w:tab/>
      </w:r>
      <w:r w:rsidR="00B02E8D" w:rsidRPr="003967D0">
        <w:rPr>
          <w:rFonts w:cs="B Nazanin"/>
          <w:b/>
          <w:bCs/>
          <w:color w:val="FF0000"/>
          <w:rtl/>
          <w:lang w:bidi="fa-IR"/>
        </w:rPr>
        <w:tab/>
      </w:r>
    </w:p>
    <w:p w14:paraId="0DC8E805" w14:textId="58CEC2E7" w:rsidR="00146279" w:rsidRPr="003967D0" w:rsidRDefault="000F0DD0" w:rsidP="00033AF6">
      <w:pPr>
        <w:tabs>
          <w:tab w:val="left" w:pos="4695"/>
        </w:tabs>
        <w:spacing w:after="0"/>
        <w:jc w:val="right"/>
        <w:rPr>
          <w:rFonts w:cs="B Titr"/>
          <w:b/>
          <w:bCs/>
          <w:color w:val="0070C0"/>
          <w:rtl/>
        </w:rPr>
      </w:pPr>
      <w:r w:rsidRPr="003967D0">
        <w:rPr>
          <w:rFonts w:cs="B Titr" w:hint="cs"/>
          <w:b/>
          <w:bCs/>
          <w:color w:val="0070C0"/>
          <w:rtl/>
        </w:rPr>
        <w:t>بیانیه هدف</w:t>
      </w:r>
      <w:r w:rsidR="00A4362C" w:rsidRPr="003967D0">
        <w:rPr>
          <w:rFonts w:cs="B Titr" w:hint="cs"/>
          <w:b/>
          <w:bCs/>
          <w:color w:val="0070C0"/>
          <w:rtl/>
        </w:rPr>
        <w:t>:</w:t>
      </w:r>
    </w:p>
    <w:p w14:paraId="7BF795C4" w14:textId="3CFF4750" w:rsidR="00AE4713" w:rsidRPr="003967D0" w:rsidRDefault="00A4362C" w:rsidP="00033AF6">
      <w:pPr>
        <w:tabs>
          <w:tab w:val="left" w:pos="4695"/>
        </w:tabs>
        <w:spacing w:after="0"/>
        <w:jc w:val="right"/>
        <w:rPr>
          <w:rFonts w:cs="B Nazanin"/>
          <w:b/>
          <w:bCs/>
          <w:color w:val="000000" w:themeColor="text1"/>
          <w:rtl/>
        </w:rPr>
      </w:pPr>
      <w:r w:rsidRPr="003967D0">
        <w:rPr>
          <w:rFonts w:cs="B Nazanin" w:hint="cs"/>
          <w:b/>
          <w:bCs/>
          <w:color w:val="000000" w:themeColor="text1"/>
          <w:rtl/>
        </w:rPr>
        <w:t>ارتقاء میزان آمادگی اجزای سامانه سلامت در حوزه بهداشت در پاسخ سریع و مناسب در بحران ها با هدف کاهش خطر بلایای طبیعی و انسان ساخت در منطقه تحت پوشش و مراکز مجاور بصورت معین</w:t>
      </w:r>
    </w:p>
    <w:p w14:paraId="5F903449" w14:textId="6454ABFD" w:rsidR="00FC1BCD" w:rsidRPr="003967D0" w:rsidRDefault="00FC1BCD" w:rsidP="00033AF6">
      <w:pPr>
        <w:tabs>
          <w:tab w:val="left" w:pos="4695"/>
        </w:tabs>
        <w:spacing w:after="0"/>
        <w:jc w:val="right"/>
        <w:rPr>
          <w:rFonts w:cs="B Nazanin"/>
          <w:b/>
          <w:bCs/>
          <w:color w:val="FF0000"/>
          <w:rtl/>
        </w:rPr>
      </w:pPr>
      <w:r w:rsidRPr="003967D0">
        <w:rPr>
          <w:rFonts w:cs="B Nazanin" w:hint="cs"/>
          <w:b/>
          <w:bCs/>
          <w:color w:val="FF0000"/>
          <w:rtl/>
        </w:rPr>
        <w:t>مراکز مجاور و معین:</w:t>
      </w:r>
    </w:p>
    <w:p w14:paraId="5D6CAB87" w14:textId="72FC41E0" w:rsidR="00FC1BCD" w:rsidRPr="003967D0" w:rsidRDefault="00FC1BCD" w:rsidP="00033AF6">
      <w:pPr>
        <w:tabs>
          <w:tab w:val="left" w:pos="4695"/>
        </w:tabs>
        <w:spacing w:after="0" w:line="240" w:lineRule="auto"/>
        <w:jc w:val="right"/>
        <w:rPr>
          <w:rFonts w:cs="B Nazanin"/>
          <w:b/>
          <w:bCs/>
          <w:color w:val="000000" w:themeColor="text1"/>
          <w:rtl/>
        </w:rPr>
      </w:pPr>
      <w:r w:rsidRPr="003967D0">
        <w:rPr>
          <w:rFonts w:cs="B Nazanin" w:hint="cs"/>
          <w:b/>
          <w:bCs/>
          <w:color w:val="000000" w:themeColor="text1"/>
          <w:rtl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DF271C8" w14:textId="2903BE9A" w:rsidR="005E2BE5" w:rsidRPr="003967D0" w:rsidRDefault="00FC1BCD" w:rsidP="005E2BE5">
      <w:pPr>
        <w:tabs>
          <w:tab w:val="left" w:pos="4695"/>
        </w:tabs>
        <w:spacing w:after="0" w:line="240" w:lineRule="auto"/>
        <w:jc w:val="right"/>
        <w:rPr>
          <w:rFonts w:cs="B Nazanin"/>
          <w:b/>
          <w:bCs/>
          <w:color w:val="000000" w:themeColor="text1"/>
        </w:rPr>
      </w:pPr>
      <w:r w:rsidRPr="003967D0">
        <w:rPr>
          <w:rFonts w:cs="B Nazanin" w:hint="cs"/>
          <w:b/>
          <w:bCs/>
          <w:color w:val="000000" w:themeColor="text1"/>
          <w:rtl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9593E52" w14:textId="25C29142" w:rsidR="003847C9" w:rsidRPr="003967D0" w:rsidRDefault="00E76F1A" w:rsidP="00033AF6">
      <w:pPr>
        <w:bidi/>
        <w:spacing w:after="0" w:line="276" w:lineRule="auto"/>
        <w:jc w:val="lowKashida"/>
        <w:rPr>
          <w:rFonts w:cs="B Titr"/>
          <w:b/>
          <w:bCs/>
          <w:color w:val="0070C0"/>
          <w:rtl/>
        </w:rPr>
      </w:pPr>
      <w:r w:rsidRPr="003967D0">
        <w:rPr>
          <w:rFonts w:cs="B Titr" w:hint="cs"/>
          <w:b/>
          <w:bCs/>
          <w:color w:val="0070C0"/>
          <w:rtl/>
        </w:rPr>
        <w:t>شرح وضعیت</w:t>
      </w:r>
      <w:r w:rsidR="007929C4" w:rsidRPr="003967D0">
        <w:rPr>
          <w:rFonts w:cs="B Titr" w:hint="cs"/>
          <w:b/>
          <w:bCs/>
          <w:color w:val="0070C0"/>
          <w:rtl/>
        </w:rPr>
        <w:t>:</w:t>
      </w:r>
    </w:p>
    <w:p w14:paraId="55B26EE7" w14:textId="664240C1" w:rsidR="00D27178" w:rsidRPr="003967D0" w:rsidRDefault="009764DF" w:rsidP="00033AF6">
      <w:pPr>
        <w:bidi/>
        <w:spacing w:after="0" w:line="276" w:lineRule="auto"/>
        <w:jc w:val="lowKashida"/>
        <w:rPr>
          <w:rFonts w:cs="B Nazanin"/>
          <w:b/>
          <w:bCs/>
          <w:color w:val="FF0000"/>
          <w:rtl/>
          <w:lang w:bidi="fa-IR"/>
        </w:rPr>
      </w:pPr>
      <w:r w:rsidRPr="003967D0">
        <w:rPr>
          <w:rFonts w:cs="B Nazanin" w:hint="cs"/>
          <w:b/>
          <w:bCs/>
          <w:color w:val="FF0000"/>
          <w:rtl/>
          <w:lang w:bidi="fa-IR"/>
        </w:rPr>
        <w:t xml:space="preserve">جمعیت گروه </w:t>
      </w:r>
      <w:r w:rsidR="00DC578C" w:rsidRPr="003967D0">
        <w:rPr>
          <w:rFonts w:cs="B Nazanin" w:hint="cs"/>
          <w:b/>
          <w:bCs/>
          <w:color w:val="FF0000"/>
          <w:rtl/>
          <w:lang w:bidi="fa-IR"/>
        </w:rPr>
        <w:t xml:space="preserve">های </w:t>
      </w:r>
      <w:r w:rsidRPr="003967D0">
        <w:rPr>
          <w:rFonts w:cs="B Nazanin" w:hint="cs"/>
          <w:b/>
          <w:bCs/>
          <w:color w:val="FF0000"/>
          <w:rtl/>
          <w:lang w:bidi="fa-IR"/>
        </w:rPr>
        <w:t>آسیب پذیر</w:t>
      </w:r>
      <w:r w:rsidR="007929C4" w:rsidRPr="003967D0">
        <w:rPr>
          <w:rFonts w:cs="B Nazanin" w:hint="cs"/>
          <w:b/>
          <w:bCs/>
          <w:color w:val="FF0000"/>
          <w:rtl/>
          <w:lang w:bidi="fa-IR"/>
        </w:rPr>
        <w:t>:</w:t>
      </w:r>
    </w:p>
    <w:tbl>
      <w:tblPr>
        <w:bidiVisual/>
        <w:tblW w:w="8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33"/>
        <w:gridCol w:w="5159"/>
        <w:gridCol w:w="2267"/>
      </w:tblGrid>
      <w:tr w:rsidR="0017550F" w:rsidRPr="003967D0" w14:paraId="59B622E8" w14:textId="77777777" w:rsidTr="0017550F">
        <w:trPr>
          <w:trHeight w:val="1093"/>
          <w:jc w:val="center"/>
        </w:trPr>
        <w:tc>
          <w:tcPr>
            <w:tcW w:w="5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E2EFD9" w:themeFill="accent6" w:themeFillTint="33"/>
          </w:tcPr>
          <w:p w14:paraId="116CB209" w14:textId="00E48675" w:rsidR="0017550F" w:rsidRPr="003967D0" w:rsidRDefault="0017550F" w:rsidP="0017550F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3967D0">
              <w:rPr>
                <w:rFonts w:ascii="Tahoma" w:hAnsi="Tahoma"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219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E2EFD9" w:themeFill="accent6" w:themeFillTint="33"/>
            <w:vAlign w:val="center"/>
          </w:tcPr>
          <w:p w14:paraId="76DB97A3" w14:textId="11F22471" w:rsidR="0017550F" w:rsidRPr="003967D0" w:rsidRDefault="0017550F" w:rsidP="00033AF6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3967D0">
              <w:rPr>
                <w:rFonts w:ascii="Tahoma" w:hAnsi="Tahoma" w:cs="B Nazanin" w:hint="cs"/>
                <w:b/>
                <w:bCs/>
                <w:rtl/>
                <w:lang w:bidi="fa-IR"/>
              </w:rPr>
              <w:t>گروههای آسیب پذیر</w:t>
            </w:r>
          </w:p>
        </w:tc>
        <w:tc>
          <w:tcPr>
            <w:tcW w:w="2293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E2EFD9" w:themeFill="accent6" w:themeFillTint="33"/>
            <w:vAlign w:val="center"/>
          </w:tcPr>
          <w:p w14:paraId="730D20F4" w14:textId="3B06BB03" w:rsidR="0017550F" w:rsidRPr="003967D0" w:rsidRDefault="0017550F" w:rsidP="00033AF6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3967D0">
              <w:rPr>
                <w:rFonts w:ascii="Tahoma" w:hAnsi="Tahoma" w:cs="B Nazanin" w:hint="cs"/>
                <w:b/>
                <w:bCs/>
                <w:rtl/>
                <w:lang w:bidi="fa-IR"/>
              </w:rPr>
              <w:t>تعداد</w:t>
            </w:r>
          </w:p>
        </w:tc>
      </w:tr>
      <w:tr w:rsidR="0017550F" w:rsidRPr="003967D0" w14:paraId="178E4F29" w14:textId="77777777" w:rsidTr="0017550F">
        <w:trPr>
          <w:trHeight w:val="341"/>
          <w:jc w:val="center"/>
        </w:trPr>
        <w:tc>
          <w:tcPr>
            <w:tcW w:w="5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</w:tcPr>
          <w:p w14:paraId="4029B66E" w14:textId="66868536" w:rsidR="0017550F" w:rsidRPr="003967D0" w:rsidRDefault="0017550F" w:rsidP="0017550F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3967D0">
              <w:rPr>
                <w:rFonts w:ascii="Tahoma" w:hAnsi="Tahoma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219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7BEF813C" w14:textId="11F6B27A" w:rsidR="0017550F" w:rsidRPr="003967D0" w:rsidRDefault="0017550F" w:rsidP="00033AF6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3967D0">
              <w:rPr>
                <w:rFonts w:ascii="Tahoma" w:hAnsi="Tahoma" w:cs="B Nazanin"/>
                <w:b/>
                <w:bCs/>
                <w:rtl/>
                <w:lang w:bidi="fa-IR"/>
              </w:rPr>
              <w:t>جمع</w:t>
            </w:r>
            <w:r w:rsidRPr="003967D0">
              <w:rPr>
                <w:rFonts w:ascii="Tahoma" w:hAnsi="Tahoma" w:cs="B Nazanin" w:hint="cs"/>
                <w:b/>
                <w:bCs/>
                <w:rtl/>
                <w:lang w:bidi="fa-IR"/>
              </w:rPr>
              <w:t>ی</w:t>
            </w:r>
            <w:r w:rsidRPr="003967D0">
              <w:rPr>
                <w:rFonts w:ascii="Tahoma" w:hAnsi="Tahoma" w:cs="B Nazanin" w:hint="eastAsia"/>
                <w:b/>
                <w:bCs/>
                <w:rtl/>
                <w:lang w:bidi="fa-IR"/>
              </w:rPr>
              <w:t>ت</w:t>
            </w:r>
            <w:r w:rsidRPr="003967D0">
              <w:rPr>
                <w:rFonts w:ascii="Tahoma" w:hAnsi="Tahoma" w:cs="B Nazanin"/>
                <w:b/>
                <w:bCs/>
                <w:rtl/>
                <w:lang w:bidi="fa-IR"/>
              </w:rPr>
              <w:t xml:space="preserve"> تحت پوشش مرکز</w:t>
            </w:r>
          </w:p>
        </w:tc>
        <w:tc>
          <w:tcPr>
            <w:tcW w:w="2293" w:type="dxa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2E3DE531" w14:textId="77777777" w:rsidR="0017550F" w:rsidRPr="003967D0" w:rsidRDefault="0017550F" w:rsidP="00033AF6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</w:p>
        </w:tc>
      </w:tr>
      <w:tr w:rsidR="0017550F" w:rsidRPr="003967D0" w14:paraId="2E71A368" w14:textId="77777777" w:rsidTr="0017550F">
        <w:trPr>
          <w:trHeight w:val="341"/>
          <w:jc w:val="center"/>
        </w:trPr>
        <w:tc>
          <w:tcPr>
            <w:tcW w:w="547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</w:tcPr>
          <w:p w14:paraId="463329C6" w14:textId="51B15171" w:rsidR="0017550F" w:rsidRPr="003967D0" w:rsidRDefault="0017550F" w:rsidP="0017550F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3967D0">
              <w:rPr>
                <w:rFonts w:ascii="Tahoma" w:hAnsi="Tahoma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219" w:type="dxa"/>
            <w:tcBorders>
              <w:top w:val="single" w:sz="4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60692F77" w14:textId="1B487813" w:rsidR="0017550F" w:rsidRPr="003967D0" w:rsidRDefault="0017550F" w:rsidP="00033AF6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  <w:r w:rsidRPr="003967D0">
              <w:rPr>
                <w:rFonts w:ascii="Tahoma" w:hAnsi="Tahoma" w:cs="B Nazanin" w:hint="cs"/>
                <w:b/>
                <w:bCs/>
                <w:rtl/>
                <w:lang w:bidi="fa-IR"/>
              </w:rPr>
              <w:t xml:space="preserve"> زنان باردار</w:t>
            </w:r>
          </w:p>
        </w:tc>
        <w:tc>
          <w:tcPr>
            <w:tcW w:w="2293" w:type="dxa"/>
            <w:tcBorders>
              <w:top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01F85215" w14:textId="77777777" w:rsidR="0017550F" w:rsidRPr="003967D0" w:rsidRDefault="0017550F" w:rsidP="00033AF6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</w:p>
        </w:tc>
      </w:tr>
      <w:tr w:rsidR="0017550F" w:rsidRPr="003967D0" w14:paraId="29A61258" w14:textId="77777777" w:rsidTr="0017550F">
        <w:trPr>
          <w:trHeight w:val="341"/>
          <w:jc w:val="center"/>
        </w:trPr>
        <w:tc>
          <w:tcPr>
            <w:tcW w:w="547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</w:tcPr>
          <w:p w14:paraId="43048229" w14:textId="1A8E3A50" w:rsidR="0017550F" w:rsidRPr="003967D0" w:rsidRDefault="0017550F" w:rsidP="0017550F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3967D0">
              <w:rPr>
                <w:rFonts w:ascii="Tahoma" w:hAnsi="Tahoma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219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589693F7" w14:textId="33D6659A" w:rsidR="0017550F" w:rsidRPr="003967D0" w:rsidRDefault="0017550F" w:rsidP="00033AF6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  <w:r w:rsidRPr="003967D0">
              <w:rPr>
                <w:rFonts w:ascii="Tahoma" w:hAnsi="Tahoma" w:cs="B Nazanin" w:hint="cs"/>
                <w:b/>
                <w:bCs/>
                <w:rtl/>
                <w:lang w:bidi="fa-IR"/>
              </w:rPr>
              <w:t>مادران تازه زایمان کرده تا 42 روز پس از زایمان</w:t>
            </w:r>
          </w:p>
        </w:tc>
        <w:tc>
          <w:tcPr>
            <w:tcW w:w="2293" w:type="dxa"/>
            <w:tcBorders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404EC9F2" w14:textId="77777777" w:rsidR="0017550F" w:rsidRPr="003967D0" w:rsidRDefault="0017550F" w:rsidP="00033AF6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</w:p>
        </w:tc>
      </w:tr>
      <w:tr w:rsidR="0017550F" w:rsidRPr="003967D0" w14:paraId="4BDF3071" w14:textId="77777777" w:rsidTr="0017550F">
        <w:trPr>
          <w:trHeight w:val="341"/>
          <w:jc w:val="center"/>
        </w:trPr>
        <w:tc>
          <w:tcPr>
            <w:tcW w:w="547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</w:tcPr>
          <w:p w14:paraId="35949B75" w14:textId="5D5FD5DE" w:rsidR="0017550F" w:rsidRPr="003967D0" w:rsidRDefault="0017550F" w:rsidP="0017550F">
            <w:pPr>
              <w:bidi/>
              <w:spacing w:after="0" w:line="240" w:lineRule="auto"/>
              <w:rPr>
                <w:rFonts w:ascii="BMitra" w:cs="B Nazanin"/>
                <w:b/>
                <w:bCs/>
                <w:color w:val="0D0D0D"/>
                <w:rtl/>
                <w:lang w:bidi="fa-IR"/>
              </w:rPr>
            </w:pPr>
            <w:r w:rsidRPr="003967D0">
              <w:rPr>
                <w:rFonts w:ascii="BMitra" w:cs="B Nazanin" w:hint="cs"/>
                <w:b/>
                <w:bCs/>
                <w:color w:val="0D0D0D"/>
                <w:rtl/>
                <w:lang w:bidi="fa-IR"/>
              </w:rPr>
              <w:t>4</w:t>
            </w:r>
          </w:p>
        </w:tc>
        <w:tc>
          <w:tcPr>
            <w:tcW w:w="5219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3E98864D" w14:textId="1F024819" w:rsidR="0017550F" w:rsidRPr="003967D0" w:rsidRDefault="0017550F" w:rsidP="00033AF6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3967D0">
              <w:rPr>
                <w:rFonts w:ascii="BMitra" w:cs="B Nazanin" w:hint="cs"/>
                <w:b/>
                <w:bCs/>
                <w:color w:val="0D0D0D"/>
                <w:rtl/>
                <w:lang w:bidi="fa-IR"/>
              </w:rPr>
              <w:t>نوزادان</w:t>
            </w:r>
          </w:p>
        </w:tc>
        <w:tc>
          <w:tcPr>
            <w:tcW w:w="2293" w:type="dxa"/>
            <w:tcBorders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7C650E36" w14:textId="77777777" w:rsidR="0017550F" w:rsidRPr="003967D0" w:rsidRDefault="0017550F" w:rsidP="00033AF6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</w:p>
        </w:tc>
      </w:tr>
      <w:tr w:rsidR="0017550F" w:rsidRPr="003967D0" w14:paraId="178165BA" w14:textId="77777777" w:rsidTr="0017550F">
        <w:trPr>
          <w:trHeight w:val="341"/>
          <w:jc w:val="center"/>
        </w:trPr>
        <w:tc>
          <w:tcPr>
            <w:tcW w:w="547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</w:tcPr>
          <w:p w14:paraId="649B70D6" w14:textId="409C9870" w:rsidR="0017550F" w:rsidRPr="003967D0" w:rsidRDefault="0017550F" w:rsidP="0017550F">
            <w:pPr>
              <w:bidi/>
              <w:spacing w:after="0" w:line="240" w:lineRule="auto"/>
              <w:rPr>
                <w:rFonts w:ascii="BMitra" w:eastAsia="Times New Roman" w:hAnsi="Calibri" w:cs="B Nazanin"/>
                <w:b/>
                <w:bCs/>
                <w:color w:val="0D0D0D"/>
                <w:rtl/>
                <w:lang w:bidi="fa-IR"/>
              </w:rPr>
            </w:pPr>
            <w:r w:rsidRPr="003967D0">
              <w:rPr>
                <w:rFonts w:ascii="BMitra" w:eastAsia="Times New Roman" w:hAnsi="Calibri" w:cs="B Nazanin" w:hint="cs"/>
                <w:b/>
                <w:bCs/>
                <w:color w:val="0D0D0D"/>
                <w:rtl/>
                <w:lang w:bidi="fa-IR"/>
              </w:rPr>
              <w:t>5</w:t>
            </w:r>
          </w:p>
        </w:tc>
        <w:tc>
          <w:tcPr>
            <w:tcW w:w="5219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33DBFE1B" w14:textId="211CB012" w:rsidR="0017550F" w:rsidRPr="003967D0" w:rsidRDefault="0017550F" w:rsidP="00033AF6">
            <w:pPr>
              <w:bidi/>
              <w:spacing w:after="0" w:line="240" w:lineRule="auto"/>
              <w:jc w:val="center"/>
              <w:rPr>
                <w:rFonts w:ascii="BMitra" w:cs="B Nazanin"/>
                <w:b/>
                <w:bCs/>
                <w:color w:val="0D0D0D"/>
                <w:rtl/>
                <w:lang w:bidi="fa-IR"/>
              </w:rPr>
            </w:pPr>
            <w:r w:rsidRPr="003967D0">
              <w:rPr>
                <w:rFonts w:ascii="BMitra" w:eastAsia="Times New Roman" w:hAnsi="Calibri" w:cs="B Nazanin" w:hint="cs"/>
                <w:b/>
                <w:bCs/>
                <w:color w:val="0D0D0D"/>
                <w:rtl/>
                <w:lang w:bidi="fa-IR"/>
              </w:rPr>
              <w:t>کودکان زیر یک سال</w:t>
            </w:r>
          </w:p>
        </w:tc>
        <w:tc>
          <w:tcPr>
            <w:tcW w:w="2293" w:type="dxa"/>
            <w:tcBorders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19B0322B" w14:textId="77777777" w:rsidR="0017550F" w:rsidRPr="003967D0" w:rsidRDefault="0017550F" w:rsidP="00033AF6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</w:p>
        </w:tc>
      </w:tr>
      <w:tr w:rsidR="0017550F" w:rsidRPr="003967D0" w14:paraId="1C89B6ED" w14:textId="77777777" w:rsidTr="0017550F">
        <w:trPr>
          <w:trHeight w:val="341"/>
          <w:jc w:val="center"/>
        </w:trPr>
        <w:tc>
          <w:tcPr>
            <w:tcW w:w="547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</w:tcPr>
          <w:p w14:paraId="79C01EDE" w14:textId="5290E504" w:rsidR="0017550F" w:rsidRPr="003967D0" w:rsidRDefault="0017550F" w:rsidP="0017550F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3967D0">
              <w:rPr>
                <w:rFonts w:ascii="Tahoma" w:hAnsi="Tahoma"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219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1C45B63B" w14:textId="3A44BAD4" w:rsidR="0017550F" w:rsidRPr="003967D0" w:rsidRDefault="0017550F" w:rsidP="00033AF6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3967D0">
              <w:rPr>
                <w:rFonts w:ascii="Tahoma" w:hAnsi="Tahoma" w:cs="B Nazanin" w:hint="cs"/>
                <w:b/>
                <w:bCs/>
                <w:rtl/>
                <w:lang w:bidi="fa-IR"/>
              </w:rPr>
              <w:t>کودکان زیر 5 سال</w:t>
            </w:r>
          </w:p>
        </w:tc>
        <w:tc>
          <w:tcPr>
            <w:tcW w:w="2293" w:type="dxa"/>
            <w:tcBorders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396CC336" w14:textId="77777777" w:rsidR="0017550F" w:rsidRPr="003967D0" w:rsidRDefault="0017550F" w:rsidP="00033AF6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</w:p>
        </w:tc>
      </w:tr>
      <w:tr w:rsidR="0017550F" w:rsidRPr="003967D0" w14:paraId="158CCBC4" w14:textId="77777777" w:rsidTr="0017550F">
        <w:trPr>
          <w:trHeight w:val="341"/>
          <w:jc w:val="center"/>
        </w:trPr>
        <w:tc>
          <w:tcPr>
            <w:tcW w:w="547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</w:tcPr>
          <w:p w14:paraId="2A2E5237" w14:textId="1BAEAC9D" w:rsidR="0017550F" w:rsidRPr="003967D0" w:rsidRDefault="0017550F" w:rsidP="0017550F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3967D0">
              <w:rPr>
                <w:rFonts w:ascii="Tahoma" w:hAnsi="Tahoma"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5219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631A941B" w14:textId="5A6D3244" w:rsidR="0017550F" w:rsidRPr="003967D0" w:rsidRDefault="0017550F" w:rsidP="00033AF6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  <w:r w:rsidRPr="003967D0">
              <w:rPr>
                <w:rFonts w:ascii="Tahoma" w:hAnsi="Tahoma" w:cs="B Nazanin" w:hint="cs"/>
                <w:b/>
                <w:bCs/>
                <w:rtl/>
                <w:lang w:bidi="fa-IR"/>
              </w:rPr>
              <w:t>سالمندان (بالای 65 سال )</w:t>
            </w:r>
          </w:p>
        </w:tc>
        <w:tc>
          <w:tcPr>
            <w:tcW w:w="2293" w:type="dxa"/>
            <w:tcBorders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356F9AA7" w14:textId="77777777" w:rsidR="0017550F" w:rsidRPr="003967D0" w:rsidRDefault="0017550F" w:rsidP="00033AF6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</w:p>
        </w:tc>
      </w:tr>
      <w:tr w:rsidR="0017550F" w:rsidRPr="003967D0" w14:paraId="30BB8529" w14:textId="77777777" w:rsidTr="0017550F">
        <w:trPr>
          <w:trHeight w:val="341"/>
          <w:jc w:val="center"/>
        </w:trPr>
        <w:tc>
          <w:tcPr>
            <w:tcW w:w="547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</w:tcPr>
          <w:p w14:paraId="108739B7" w14:textId="1720B491" w:rsidR="0017550F" w:rsidRPr="003967D0" w:rsidRDefault="0017550F" w:rsidP="0017550F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3967D0">
              <w:rPr>
                <w:rFonts w:ascii="Tahoma" w:hAnsi="Tahoma"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5219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254D59E2" w14:textId="4E14D6F4" w:rsidR="0017550F" w:rsidRPr="003967D0" w:rsidRDefault="0017550F" w:rsidP="00033AF6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3967D0">
              <w:rPr>
                <w:rFonts w:ascii="Tahoma" w:hAnsi="Tahoma" w:cs="B Nazanin" w:hint="cs"/>
                <w:b/>
                <w:bCs/>
                <w:rtl/>
                <w:lang w:bidi="fa-IR"/>
              </w:rPr>
              <w:t>معلولین جسمی حرکتی</w:t>
            </w:r>
          </w:p>
        </w:tc>
        <w:tc>
          <w:tcPr>
            <w:tcW w:w="2293" w:type="dxa"/>
            <w:tcBorders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237DEB60" w14:textId="77777777" w:rsidR="0017550F" w:rsidRPr="003967D0" w:rsidRDefault="0017550F" w:rsidP="00033AF6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</w:p>
        </w:tc>
      </w:tr>
      <w:tr w:rsidR="0017550F" w:rsidRPr="003967D0" w14:paraId="5BDC04A1" w14:textId="77777777" w:rsidTr="0017550F">
        <w:trPr>
          <w:trHeight w:val="341"/>
          <w:jc w:val="center"/>
        </w:trPr>
        <w:tc>
          <w:tcPr>
            <w:tcW w:w="547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</w:tcPr>
          <w:p w14:paraId="46DE474D" w14:textId="5CBBD49F" w:rsidR="0017550F" w:rsidRPr="003967D0" w:rsidRDefault="0017550F" w:rsidP="0017550F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3967D0">
              <w:rPr>
                <w:rFonts w:ascii="Tahoma" w:hAnsi="Tahoma"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5219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6C1BE3E2" w14:textId="2EBDEA9D" w:rsidR="0017550F" w:rsidRPr="003967D0" w:rsidRDefault="0017550F" w:rsidP="00033AF6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  <w:r w:rsidRPr="003967D0">
              <w:rPr>
                <w:rFonts w:ascii="Tahoma" w:hAnsi="Tahoma" w:cs="B Nazanin" w:hint="cs"/>
                <w:b/>
                <w:bCs/>
                <w:rtl/>
                <w:lang w:bidi="fa-IR"/>
              </w:rPr>
              <w:t>بیماران دیابتی</w:t>
            </w:r>
          </w:p>
        </w:tc>
        <w:tc>
          <w:tcPr>
            <w:tcW w:w="2293" w:type="dxa"/>
            <w:tcBorders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7778442A" w14:textId="77777777" w:rsidR="0017550F" w:rsidRPr="003967D0" w:rsidRDefault="0017550F" w:rsidP="00033AF6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</w:p>
        </w:tc>
      </w:tr>
      <w:tr w:rsidR="0017550F" w:rsidRPr="003967D0" w14:paraId="6D1497BC" w14:textId="77777777" w:rsidTr="0017550F">
        <w:trPr>
          <w:trHeight w:val="341"/>
          <w:jc w:val="center"/>
        </w:trPr>
        <w:tc>
          <w:tcPr>
            <w:tcW w:w="547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</w:tcPr>
          <w:p w14:paraId="495756FC" w14:textId="149FFEE4" w:rsidR="0017550F" w:rsidRPr="003967D0" w:rsidRDefault="0017550F" w:rsidP="0017550F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3967D0">
              <w:rPr>
                <w:rFonts w:ascii="Tahoma" w:hAnsi="Tahoma"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5219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22AA7A9E" w14:textId="58622CA3" w:rsidR="0017550F" w:rsidRPr="003967D0" w:rsidRDefault="0017550F" w:rsidP="00033AF6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  <w:r w:rsidRPr="003967D0">
              <w:rPr>
                <w:rFonts w:ascii="Tahoma" w:hAnsi="Tahoma" w:cs="B Nazanin" w:hint="cs"/>
                <w:b/>
                <w:bCs/>
                <w:rtl/>
                <w:lang w:bidi="fa-IR"/>
              </w:rPr>
              <w:t>بیماران فشاخونی</w:t>
            </w:r>
          </w:p>
        </w:tc>
        <w:tc>
          <w:tcPr>
            <w:tcW w:w="2293" w:type="dxa"/>
            <w:tcBorders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03CD1112" w14:textId="77777777" w:rsidR="0017550F" w:rsidRPr="003967D0" w:rsidRDefault="0017550F" w:rsidP="00033AF6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</w:p>
        </w:tc>
      </w:tr>
      <w:tr w:rsidR="0017550F" w:rsidRPr="003967D0" w14:paraId="505D6E22" w14:textId="77777777" w:rsidTr="0017550F">
        <w:trPr>
          <w:trHeight w:val="341"/>
          <w:jc w:val="center"/>
        </w:trPr>
        <w:tc>
          <w:tcPr>
            <w:tcW w:w="547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</w:tcPr>
          <w:p w14:paraId="3A758FC8" w14:textId="425454B7" w:rsidR="0017550F" w:rsidRPr="003967D0" w:rsidRDefault="0017550F" w:rsidP="0017550F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3967D0">
              <w:rPr>
                <w:rFonts w:ascii="Tahoma" w:hAnsi="Tahoma"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5219" w:type="dxa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4A0DE9FA" w14:textId="36B0DF5C" w:rsidR="0017550F" w:rsidRPr="003967D0" w:rsidRDefault="0017550F" w:rsidP="00033AF6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  <w:r w:rsidRPr="003967D0">
              <w:rPr>
                <w:rFonts w:ascii="Tahoma" w:hAnsi="Tahoma" w:cs="B Nazanin" w:hint="cs"/>
                <w:b/>
                <w:bCs/>
                <w:rtl/>
                <w:lang w:bidi="fa-IR"/>
              </w:rPr>
              <w:t>بیماران اعصاب و روان</w:t>
            </w:r>
          </w:p>
        </w:tc>
        <w:tc>
          <w:tcPr>
            <w:tcW w:w="2293" w:type="dxa"/>
            <w:tcBorders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060030D1" w14:textId="77777777" w:rsidR="0017550F" w:rsidRPr="003967D0" w:rsidRDefault="0017550F" w:rsidP="00033AF6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</w:p>
        </w:tc>
      </w:tr>
      <w:tr w:rsidR="0017550F" w:rsidRPr="003967D0" w14:paraId="3106F077" w14:textId="77777777" w:rsidTr="0017550F">
        <w:trPr>
          <w:trHeight w:val="341"/>
          <w:jc w:val="center"/>
        </w:trPr>
        <w:tc>
          <w:tcPr>
            <w:tcW w:w="547" w:type="dxa"/>
            <w:tcBorders>
              <w:left w:val="thinThickSmallGap" w:sz="18" w:space="0" w:color="auto"/>
              <w:bottom w:val="thinThickMediumGap" w:sz="24" w:space="0" w:color="auto"/>
              <w:right w:val="thinThickSmallGap" w:sz="18" w:space="0" w:color="auto"/>
            </w:tcBorders>
            <w:shd w:val="clear" w:color="auto" w:fill="FFFFFF" w:themeFill="background1"/>
          </w:tcPr>
          <w:p w14:paraId="386C7748" w14:textId="74DA0326" w:rsidR="0017550F" w:rsidRPr="003967D0" w:rsidRDefault="0017550F" w:rsidP="0017550F">
            <w:pPr>
              <w:bidi/>
              <w:spacing w:after="0" w:line="240" w:lineRule="auto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3967D0">
              <w:rPr>
                <w:rFonts w:ascii="Tahoma" w:hAnsi="Tahoma"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5219" w:type="dxa"/>
            <w:tcBorders>
              <w:left w:val="thinThickSmallGap" w:sz="18" w:space="0" w:color="auto"/>
              <w:bottom w:val="thinThickMediumGap" w:sz="2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2B56EEA3" w14:textId="4B19D0CF" w:rsidR="0017550F" w:rsidRPr="003967D0" w:rsidRDefault="0017550F" w:rsidP="00033AF6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3967D0">
              <w:rPr>
                <w:rFonts w:ascii="Tahoma" w:hAnsi="Tahoma" w:cs="B Nazanin" w:hint="cs"/>
                <w:b/>
                <w:bCs/>
                <w:rtl/>
                <w:lang w:bidi="fa-IR"/>
              </w:rPr>
              <w:t>بیماران  خاص</w:t>
            </w:r>
            <w:r w:rsidRPr="003967D0">
              <w:rPr>
                <w:rFonts w:ascii="Tahoma" w:hAnsi="Tahoma" w:cs="B Nazanin"/>
                <w:b/>
                <w:bCs/>
                <w:lang w:bidi="fa-IR"/>
              </w:rPr>
              <w:t>)</w:t>
            </w:r>
            <w:r w:rsidRPr="003967D0">
              <w:rPr>
                <w:rFonts w:ascii="Tahoma" w:hAnsi="Tahoma" w:cs="B Nazanin" w:hint="cs"/>
                <w:b/>
                <w:bCs/>
                <w:rtl/>
                <w:lang w:bidi="fa-IR"/>
              </w:rPr>
              <w:t>سرطانها و ....)</w:t>
            </w:r>
          </w:p>
        </w:tc>
        <w:tc>
          <w:tcPr>
            <w:tcW w:w="2293" w:type="dxa"/>
            <w:tcBorders>
              <w:bottom w:val="thinThickMediumGap" w:sz="2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051C7D7E" w14:textId="77777777" w:rsidR="0017550F" w:rsidRPr="003967D0" w:rsidRDefault="0017550F" w:rsidP="00033AF6">
            <w:pPr>
              <w:bidi/>
              <w:spacing w:after="0" w:line="240" w:lineRule="auto"/>
              <w:jc w:val="center"/>
              <w:rPr>
                <w:rFonts w:ascii="Tahoma" w:hAnsi="Tahoma" w:cs="B Nazanin"/>
                <w:b/>
                <w:bCs/>
                <w:lang w:bidi="fa-IR"/>
              </w:rPr>
            </w:pPr>
          </w:p>
        </w:tc>
      </w:tr>
    </w:tbl>
    <w:p w14:paraId="6DC6387F" w14:textId="77777777" w:rsidR="009764DF" w:rsidRPr="003967D0" w:rsidRDefault="009764DF" w:rsidP="00033AF6">
      <w:pPr>
        <w:bidi/>
        <w:spacing w:after="0" w:line="276" w:lineRule="auto"/>
        <w:jc w:val="lowKashida"/>
        <w:rPr>
          <w:rFonts w:cs="B Nazanin"/>
          <w:b/>
          <w:bCs/>
          <w:rtl/>
          <w:lang w:bidi="fa-IR"/>
        </w:rPr>
      </w:pPr>
    </w:p>
    <w:p w14:paraId="1379E9D7" w14:textId="7EBC8E81" w:rsidR="007E68F0" w:rsidRPr="003967D0" w:rsidRDefault="0099624C" w:rsidP="00033AF6">
      <w:pPr>
        <w:bidi/>
        <w:spacing w:after="0"/>
        <w:rPr>
          <w:rFonts w:ascii="Tahoma" w:hAnsi="Tahoma" w:cs="B Nazanin"/>
          <w:b/>
          <w:bCs/>
          <w:rtl/>
          <w:lang w:bidi="fa-IR"/>
        </w:rPr>
      </w:pPr>
      <w:r w:rsidRPr="003967D0">
        <w:rPr>
          <w:rFonts w:cs="B Titr" w:hint="cs"/>
          <w:b/>
          <w:bCs/>
          <w:color w:val="0070C0"/>
          <w:rtl/>
        </w:rPr>
        <w:t>مناطق آسیب پذیر</w:t>
      </w:r>
      <w:r w:rsidR="00E20FA2" w:rsidRPr="003967D0">
        <w:rPr>
          <w:rFonts w:cs="B Titr" w:hint="cs"/>
          <w:b/>
          <w:bCs/>
          <w:color w:val="0070C0"/>
          <w:rtl/>
        </w:rPr>
        <w:t xml:space="preserve"> و حیاتی</w:t>
      </w:r>
      <w:r w:rsidR="00E20FA2" w:rsidRPr="003967D0">
        <w:rPr>
          <w:rFonts w:cs="B Nazanin" w:hint="cs"/>
          <w:b/>
          <w:bCs/>
          <w:color w:val="FF0000"/>
          <w:rtl/>
        </w:rPr>
        <w:t>(</w:t>
      </w:r>
      <w:r w:rsidR="00E20FA2" w:rsidRPr="003967D0">
        <w:rPr>
          <w:rFonts w:ascii="Tahoma" w:hAnsi="Tahoma" w:cs="B Nazanin" w:hint="cs"/>
          <w:b/>
          <w:bCs/>
          <w:color w:val="FF0000"/>
          <w:rtl/>
          <w:lang w:bidi="fa-IR"/>
        </w:rPr>
        <w:t>شهرک</w:t>
      </w:r>
      <w:r w:rsidR="00E20FA2" w:rsidRPr="003967D0">
        <w:rPr>
          <w:rFonts w:ascii="Tahoma" w:hAnsi="Tahoma" w:cs="B Nazanin" w:hint="eastAsia"/>
          <w:b/>
          <w:bCs/>
          <w:color w:val="FF0000"/>
          <w:rtl/>
          <w:lang w:bidi="fa-IR"/>
        </w:rPr>
        <w:t>‌</w:t>
      </w:r>
      <w:r w:rsidR="00E20FA2" w:rsidRPr="003967D0">
        <w:rPr>
          <w:rFonts w:ascii="Tahoma" w:hAnsi="Tahoma" w:cs="B Nazanin" w:hint="cs"/>
          <w:b/>
          <w:bCs/>
          <w:color w:val="FF0000"/>
          <w:rtl/>
          <w:lang w:bidi="fa-IR"/>
        </w:rPr>
        <w:t>ها و نواحی صنعتی، تصفیه</w:t>
      </w:r>
      <w:r w:rsidR="00E20FA2" w:rsidRPr="003967D0">
        <w:rPr>
          <w:rFonts w:ascii="Tahoma" w:hAnsi="Tahoma" w:cs="B Nazanin" w:hint="eastAsia"/>
          <w:b/>
          <w:bCs/>
          <w:color w:val="FF0000"/>
          <w:rtl/>
          <w:lang w:bidi="fa-IR"/>
        </w:rPr>
        <w:t>‌</w:t>
      </w:r>
      <w:r w:rsidR="00E20FA2" w:rsidRPr="003967D0">
        <w:rPr>
          <w:rFonts w:ascii="Tahoma" w:hAnsi="Tahoma" w:cs="B Nazanin" w:hint="cs"/>
          <w:b/>
          <w:bCs/>
          <w:color w:val="FF0000"/>
          <w:rtl/>
          <w:lang w:bidi="fa-IR"/>
        </w:rPr>
        <w:t>خانه</w:t>
      </w:r>
      <w:r w:rsidR="00E20FA2" w:rsidRPr="003967D0">
        <w:rPr>
          <w:rFonts w:ascii="Tahoma" w:hAnsi="Tahoma" w:cs="B Nazanin" w:hint="eastAsia"/>
          <w:b/>
          <w:bCs/>
          <w:color w:val="FF0000"/>
          <w:rtl/>
          <w:lang w:bidi="fa-IR"/>
        </w:rPr>
        <w:t>‌</w:t>
      </w:r>
      <w:r w:rsidR="00E20FA2" w:rsidRPr="003967D0">
        <w:rPr>
          <w:rFonts w:ascii="Tahoma" w:hAnsi="Tahoma" w:cs="B Nazanin" w:hint="cs"/>
          <w:b/>
          <w:bCs/>
          <w:color w:val="FF0000"/>
          <w:rtl/>
          <w:lang w:bidi="fa-IR"/>
        </w:rPr>
        <w:t xml:space="preserve">های فاضلاب </w:t>
      </w:r>
      <w:r w:rsidR="00E20FA2" w:rsidRPr="003967D0">
        <w:rPr>
          <w:rFonts w:ascii="Tahoma" w:hAnsi="Tahoma" w:cs="B Nazanin"/>
          <w:b/>
          <w:bCs/>
          <w:color w:val="FF0000"/>
          <w:rtl/>
          <w:lang w:bidi="fa-IR"/>
        </w:rPr>
        <w:t>ن</w:t>
      </w:r>
      <w:r w:rsidR="00E20FA2" w:rsidRPr="003967D0">
        <w:rPr>
          <w:rFonts w:ascii="Tahoma" w:hAnsi="Tahoma" w:cs="B Nazanin" w:hint="cs"/>
          <w:b/>
          <w:bCs/>
          <w:color w:val="FF0000"/>
          <w:rtl/>
          <w:lang w:bidi="fa-IR"/>
        </w:rPr>
        <w:t>ی</w:t>
      </w:r>
      <w:r w:rsidR="00E20FA2" w:rsidRPr="003967D0">
        <w:rPr>
          <w:rFonts w:ascii="Tahoma" w:hAnsi="Tahoma" w:cs="B Nazanin" w:hint="eastAsia"/>
          <w:b/>
          <w:bCs/>
          <w:color w:val="FF0000"/>
          <w:rtl/>
          <w:lang w:bidi="fa-IR"/>
        </w:rPr>
        <w:t>روگاه</w:t>
      </w:r>
      <w:r w:rsidR="00E20FA2" w:rsidRPr="003967D0">
        <w:rPr>
          <w:rFonts w:ascii="Tahoma" w:hAnsi="Tahoma" w:cs="B Nazanin"/>
          <w:b/>
          <w:bCs/>
          <w:color w:val="FF0000"/>
          <w:rtl/>
          <w:lang w:bidi="fa-IR"/>
        </w:rPr>
        <w:t xml:space="preserve"> </w:t>
      </w:r>
      <w:r w:rsidR="00E20FA2" w:rsidRPr="003967D0">
        <w:rPr>
          <w:rFonts w:ascii="Tahoma" w:hAnsi="Tahoma" w:cs="B Nazanin" w:hint="cs"/>
          <w:b/>
          <w:bCs/>
          <w:color w:val="FF0000"/>
          <w:rtl/>
          <w:lang w:bidi="fa-IR"/>
        </w:rPr>
        <w:t>،</w:t>
      </w:r>
      <w:r w:rsidR="00E20FA2" w:rsidRPr="003967D0">
        <w:rPr>
          <w:rFonts w:ascii="Tahoma" w:hAnsi="Tahoma" w:cs="B Nazanin" w:hint="eastAsia"/>
          <w:b/>
          <w:bCs/>
          <w:color w:val="FF0000"/>
          <w:rtl/>
          <w:lang w:bidi="fa-IR"/>
        </w:rPr>
        <w:t>کارخانه</w:t>
      </w:r>
      <w:r w:rsidR="00E20FA2" w:rsidRPr="003967D0">
        <w:rPr>
          <w:rFonts w:ascii="Tahoma" w:hAnsi="Tahoma" w:cs="B Nazanin"/>
          <w:b/>
          <w:bCs/>
          <w:color w:val="FF0000"/>
          <w:rtl/>
          <w:lang w:bidi="fa-IR"/>
        </w:rPr>
        <w:t xml:space="preserve"> ها</w:t>
      </w:r>
      <w:r w:rsidR="00E20FA2" w:rsidRPr="003967D0">
        <w:rPr>
          <w:rFonts w:ascii="Tahoma" w:hAnsi="Tahoma" w:cs="B Nazanin" w:hint="cs"/>
          <w:b/>
          <w:bCs/>
          <w:color w:val="FF0000"/>
          <w:rtl/>
          <w:lang w:bidi="fa-IR"/>
        </w:rPr>
        <w:t>ی</w:t>
      </w:r>
      <w:r w:rsidR="00E20FA2" w:rsidRPr="003967D0">
        <w:rPr>
          <w:rFonts w:ascii="Tahoma" w:hAnsi="Tahoma" w:cs="B Nazanin"/>
          <w:b/>
          <w:bCs/>
          <w:color w:val="FF0000"/>
          <w:rtl/>
          <w:lang w:bidi="fa-IR"/>
        </w:rPr>
        <w:t xml:space="preserve"> مواد آلا</w:t>
      </w:r>
      <w:r w:rsidR="00E20FA2" w:rsidRPr="003967D0">
        <w:rPr>
          <w:rFonts w:ascii="Tahoma" w:hAnsi="Tahoma" w:cs="B Nazanin" w:hint="cs"/>
          <w:b/>
          <w:bCs/>
          <w:color w:val="FF0000"/>
          <w:rtl/>
          <w:lang w:bidi="fa-IR"/>
        </w:rPr>
        <w:t>ی</w:t>
      </w:r>
      <w:r w:rsidR="00E20FA2" w:rsidRPr="003967D0">
        <w:rPr>
          <w:rFonts w:ascii="Tahoma" w:hAnsi="Tahoma" w:cs="B Nazanin" w:hint="eastAsia"/>
          <w:b/>
          <w:bCs/>
          <w:color w:val="FF0000"/>
          <w:rtl/>
          <w:lang w:bidi="fa-IR"/>
        </w:rPr>
        <w:t>نده</w:t>
      </w:r>
      <w:r w:rsidR="00E20FA2" w:rsidRPr="003967D0">
        <w:rPr>
          <w:rFonts w:ascii="Tahoma" w:hAnsi="Tahoma" w:cs="B Nazanin"/>
          <w:b/>
          <w:bCs/>
          <w:color w:val="FF0000"/>
          <w:rtl/>
          <w:lang w:bidi="fa-IR"/>
        </w:rPr>
        <w:t xml:space="preserve"> </w:t>
      </w:r>
      <w:r w:rsidR="00E20FA2" w:rsidRPr="003967D0">
        <w:rPr>
          <w:rFonts w:ascii="Tahoma" w:hAnsi="Tahoma" w:cs="B Nazanin" w:hint="eastAsia"/>
          <w:b/>
          <w:bCs/>
          <w:color w:val="FF0000"/>
          <w:rtl/>
          <w:lang w:bidi="fa-IR"/>
        </w:rPr>
        <w:t>بزرگ‌</w:t>
      </w:r>
      <w:r w:rsidR="00E20FA2" w:rsidRPr="003967D0">
        <w:rPr>
          <w:rFonts w:ascii="Tahoma" w:hAnsi="Tahoma" w:cs="B Nazanin" w:hint="cs"/>
          <w:b/>
          <w:bCs/>
          <w:color w:val="FF0000"/>
          <w:rtl/>
          <w:lang w:bidi="fa-IR"/>
        </w:rPr>
        <w:t xml:space="preserve">، </w:t>
      </w:r>
      <w:r w:rsidR="00E20FA2" w:rsidRPr="003967D0">
        <w:rPr>
          <w:rFonts w:ascii="Tahoma" w:hAnsi="Tahoma" w:cs="B Nazanin" w:hint="eastAsia"/>
          <w:b/>
          <w:bCs/>
          <w:color w:val="FF0000"/>
          <w:rtl/>
          <w:lang w:bidi="fa-IR"/>
        </w:rPr>
        <w:t>راه</w:t>
      </w:r>
      <w:r w:rsidR="00E20FA2" w:rsidRPr="003967D0">
        <w:rPr>
          <w:rFonts w:ascii="Tahoma" w:hAnsi="Tahoma" w:cs="B Nazanin"/>
          <w:b/>
          <w:bCs/>
          <w:color w:val="FF0000"/>
          <w:rtl/>
          <w:lang w:bidi="fa-IR"/>
        </w:rPr>
        <w:t xml:space="preserve"> و خط راه‌آهن </w:t>
      </w:r>
      <w:r w:rsidR="00E20FA2" w:rsidRPr="003967D0">
        <w:rPr>
          <w:rFonts w:ascii="Arial" w:hAnsi="Arial" w:cs="Arial" w:hint="cs"/>
          <w:b/>
          <w:bCs/>
          <w:color w:val="FF0000"/>
          <w:rtl/>
          <w:lang w:bidi="fa-IR"/>
        </w:rPr>
        <w:t>–</w:t>
      </w:r>
      <w:r w:rsidR="00E20FA2" w:rsidRPr="003967D0">
        <w:rPr>
          <w:rFonts w:ascii="Tahoma" w:hAnsi="Tahoma" w:cs="B Nazanin"/>
          <w:b/>
          <w:bCs/>
          <w:color w:val="FF0000"/>
          <w:rtl/>
          <w:lang w:bidi="fa-IR"/>
        </w:rPr>
        <w:t xml:space="preserve"> </w:t>
      </w:r>
      <w:r w:rsidR="00E20FA2" w:rsidRPr="003967D0">
        <w:rPr>
          <w:rFonts w:ascii="Tahoma" w:hAnsi="Tahoma" w:cs="B Nazanin" w:hint="cs"/>
          <w:b/>
          <w:bCs/>
          <w:color w:val="FF0000"/>
          <w:rtl/>
          <w:lang w:bidi="fa-IR"/>
        </w:rPr>
        <w:t>جاده</w:t>
      </w:r>
      <w:r w:rsidR="00E20FA2" w:rsidRPr="003967D0">
        <w:rPr>
          <w:rFonts w:ascii="Tahoma" w:hAnsi="Tahoma" w:cs="B Nazanin"/>
          <w:b/>
          <w:bCs/>
          <w:color w:val="FF0000"/>
          <w:rtl/>
          <w:lang w:bidi="fa-IR"/>
        </w:rPr>
        <w:t xml:space="preserve"> </w:t>
      </w:r>
      <w:r w:rsidR="00E20FA2" w:rsidRPr="003967D0">
        <w:rPr>
          <w:rFonts w:ascii="Tahoma" w:hAnsi="Tahoma" w:cs="B Nazanin" w:hint="cs"/>
          <w:b/>
          <w:bCs/>
          <w:color w:val="FF0000"/>
          <w:rtl/>
          <w:lang w:bidi="fa-IR"/>
        </w:rPr>
        <w:t>ترانزی</w:t>
      </w:r>
      <w:r w:rsidR="00E20FA2" w:rsidRPr="003967D0">
        <w:rPr>
          <w:rFonts w:ascii="Tahoma" w:hAnsi="Tahoma" w:cs="B Nazanin" w:hint="eastAsia"/>
          <w:b/>
          <w:bCs/>
          <w:color w:val="FF0000"/>
          <w:rtl/>
          <w:lang w:bidi="fa-IR"/>
        </w:rPr>
        <w:t>ت</w:t>
      </w:r>
      <w:r w:rsidR="00E20FA2" w:rsidRPr="003967D0">
        <w:rPr>
          <w:rFonts w:ascii="Tahoma" w:hAnsi="Tahoma" w:cs="B Nazanin" w:hint="cs"/>
          <w:b/>
          <w:bCs/>
          <w:color w:val="FF0000"/>
          <w:rtl/>
          <w:lang w:bidi="fa-IR"/>
        </w:rPr>
        <w:t xml:space="preserve">، </w:t>
      </w:r>
      <w:r w:rsidR="00E20FA2" w:rsidRPr="003967D0">
        <w:rPr>
          <w:rFonts w:ascii="Tahoma" w:hAnsi="Tahoma" w:cs="B Nazanin" w:hint="eastAsia"/>
          <w:b/>
          <w:bCs/>
          <w:color w:val="FF0000"/>
          <w:rtl/>
          <w:lang w:bidi="fa-IR"/>
        </w:rPr>
        <w:t>مرغدار</w:t>
      </w:r>
      <w:r w:rsidR="00E20FA2" w:rsidRPr="003967D0">
        <w:rPr>
          <w:rFonts w:ascii="Tahoma" w:hAnsi="Tahoma" w:cs="B Nazanin" w:hint="cs"/>
          <w:b/>
          <w:bCs/>
          <w:color w:val="FF0000"/>
          <w:rtl/>
          <w:lang w:bidi="fa-IR"/>
        </w:rPr>
        <w:t>ی</w:t>
      </w:r>
      <w:r w:rsidR="00E20FA2" w:rsidRPr="003967D0">
        <w:rPr>
          <w:rFonts w:ascii="Tahoma" w:hAnsi="Tahoma" w:cs="B Nazanin"/>
          <w:b/>
          <w:bCs/>
          <w:color w:val="FF0000"/>
          <w:rtl/>
          <w:lang w:bidi="fa-IR"/>
        </w:rPr>
        <w:t xml:space="preserve"> ها و دامدار</w:t>
      </w:r>
      <w:r w:rsidR="00E20FA2" w:rsidRPr="003967D0">
        <w:rPr>
          <w:rFonts w:ascii="Tahoma" w:hAnsi="Tahoma" w:cs="B Nazanin" w:hint="cs"/>
          <w:b/>
          <w:bCs/>
          <w:color w:val="FF0000"/>
          <w:rtl/>
          <w:lang w:bidi="fa-IR"/>
        </w:rPr>
        <w:t>ی</w:t>
      </w:r>
      <w:r w:rsidR="00E20FA2" w:rsidRPr="003967D0">
        <w:rPr>
          <w:rFonts w:ascii="Tahoma" w:hAnsi="Tahoma" w:cs="B Nazanin"/>
          <w:b/>
          <w:bCs/>
          <w:color w:val="FF0000"/>
          <w:rtl/>
          <w:lang w:bidi="fa-IR"/>
        </w:rPr>
        <w:t xml:space="preserve"> ها صنعت</w:t>
      </w:r>
      <w:r w:rsidR="00E20FA2" w:rsidRPr="003967D0">
        <w:rPr>
          <w:rFonts w:ascii="Tahoma" w:hAnsi="Tahoma" w:cs="B Nazanin" w:hint="cs"/>
          <w:b/>
          <w:bCs/>
          <w:color w:val="FF0000"/>
          <w:rtl/>
          <w:lang w:bidi="fa-IR"/>
        </w:rPr>
        <w:t>ی،مراکز نگهداری معلولین و سالمندان ،بیمارستان،پادگان نظامی ،کمپ های ترک اعتیاد ،خوابگاههای دانش</w:t>
      </w:r>
      <w:r w:rsidR="00376CD7" w:rsidRPr="003967D0">
        <w:rPr>
          <w:rFonts w:ascii="Tahoma" w:hAnsi="Tahoma" w:cs="B Nazanin" w:hint="cs"/>
          <w:b/>
          <w:bCs/>
          <w:color w:val="FF0000"/>
          <w:rtl/>
          <w:lang w:bidi="fa-IR"/>
        </w:rPr>
        <w:t xml:space="preserve"> </w:t>
      </w:r>
      <w:r w:rsidR="00E20FA2" w:rsidRPr="003967D0">
        <w:rPr>
          <w:rFonts w:ascii="Tahoma" w:hAnsi="Tahoma" w:cs="B Nazanin" w:hint="cs"/>
          <w:b/>
          <w:bCs/>
          <w:color w:val="FF0000"/>
          <w:rtl/>
          <w:lang w:bidi="fa-IR"/>
        </w:rPr>
        <w:t>آموزی و دانشجو</w:t>
      </w:r>
      <w:r w:rsidR="00376CD7" w:rsidRPr="003967D0">
        <w:rPr>
          <w:rFonts w:ascii="Tahoma" w:hAnsi="Tahoma" w:cs="B Nazanin" w:hint="cs"/>
          <w:b/>
          <w:bCs/>
          <w:color w:val="FF0000"/>
          <w:rtl/>
          <w:lang w:bidi="fa-IR"/>
        </w:rPr>
        <w:t>یی و .....)</w:t>
      </w:r>
    </w:p>
    <w:tbl>
      <w:tblPr>
        <w:tblStyle w:val="TableGrid"/>
        <w:bidiVisual/>
        <w:tblW w:w="8654" w:type="dxa"/>
        <w:tblInd w:w="83" w:type="dxa"/>
        <w:tblLook w:val="04A0" w:firstRow="1" w:lastRow="0" w:firstColumn="1" w:lastColumn="0" w:noHBand="0" w:noVBand="1"/>
      </w:tblPr>
      <w:tblGrid>
        <w:gridCol w:w="633"/>
        <w:gridCol w:w="3124"/>
        <w:gridCol w:w="3056"/>
        <w:gridCol w:w="1841"/>
      </w:tblGrid>
      <w:tr w:rsidR="004B2452" w:rsidRPr="003967D0" w14:paraId="3E722C83" w14:textId="15A16466" w:rsidTr="0017550F">
        <w:trPr>
          <w:trHeight w:val="516"/>
        </w:trPr>
        <w:tc>
          <w:tcPr>
            <w:tcW w:w="52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E2EFD9" w:themeFill="accent6" w:themeFillTint="33"/>
            <w:vAlign w:val="center"/>
          </w:tcPr>
          <w:p w14:paraId="093A9556" w14:textId="52773D92" w:rsidR="004B2452" w:rsidRPr="003967D0" w:rsidRDefault="004B2452" w:rsidP="00033AF6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ردیف</w:t>
            </w:r>
          </w:p>
        </w:tc>
        <w:tc>
          <w:tcPr>
            <w:tcW w:w="317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E2EFD9" w:themeFill="accent6" w:themeFillTint="33"/>
            <w:vAlign w:val="center"/>
          </w:tcPr>
          <w:p w14:paraId="277FB0C0" w14:textId="5E7DE34D" w:rsidR="004B2452" w:rsidRPr="003967D0" w:rsidRDefault="004B2452" w:rsidP="00033AF6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مناطق آسیب پذیر </w:t>
            </w:r>
          </w:p>
        </w:tc>
        <w:tc>
          <w:tcPr>
            <w:tcW w:w="310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E2EFD9" w:themeFill="accent6" w:themeFillTint="33"/>
            <w:vAlign w:val="center"/>
          </w:tcPr>
          <w:p w14:paraId="68AC8B8A" w14:textId="47C15D7B" w:rsidR="004B2452" w:rsidRPr="003967D0" w:rsidRDefault="004B2452" w:rsidP="00033AF6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آدرس</w:t>
            </w:r>
          </w:p>
        </w:tc>
        <w:tc>
          <w:tcPr>
            <w:tcW w:w="186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E2EFD9" w:themeFill="accent6" w:themeFillTint="33"/>
            <w:vAlign w:val="center"/>
          </w:tcPr>
          <w:p w14:paraId="6B955B65" w14:textId="62A161A7" w:rsidR="004B2452" w:rsidRPr="003967D0" w:rsidRDefault="00E20FA2" w:rsidP="00033AF6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عوامل خطر</w:t>
            </w:r>
          </w:p>
        </w:tc>
      </w:tr>
      <w:tr w:rsidR="00361E67" w:rsidRPr="003967D0" w14:paraId="289FAAED" w14:textId="6763988C" w:rsidTr="0017550F">
        <w:trPr>
          <w:trHeight w:val="340"/>
        </w:trPr>
        <w:tc>
          <w:tcPr>
            <w:tcW w:w="520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3D226F56" w14:textId="7718A8A8" w:rsidR="00361E67" w:rsidRPr="003967D0" w:rsidRDefault="00361E67" w:rsidP="00033A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3170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6D161699" w14:textId="19B3EDBE" w:rsidR="00361E67" w:rsidRPr="003967D0" w:rsidRDefault="00361E67" w:rsidP="00033AF6">
            <w:pPr>
              <w:bidi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3101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036DDC0E" w14:textId="77777777" w:rsidR="00361E67" w:rsidRPr="003967D0" w:rsidRDefault="00361E67" w:rsidP="00033AF6">
            <w:pPr>
              <w:bidi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863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14:paraId="72E0134A" w14:textId="77777777" w:rsidR="00361E67" w:rsidRPr="003967D0" w:rsidRDefault="00361E67" w:rsidP="00033AF6">
            <w:pPr>
              <w:bidi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</w:tr>
      <w:tr w:rsidR="00361E67" w:rsidRPr="003967D0" w14:paraId="31A2CF1B" w14:textId="3E84CAE4" w:rsidTr="0017550F">
        <w:tc>
          <w:tcPr>
            <w:tcW w:w="520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14:paraId="106D1586" w14:textId="080B2128" w:rsidR="00361E67" w:rsidRPr="003967D0" w:rsidRDefault="00361E67" w:rsidP="00033A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3170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14:paraId="43DF7DD6" w14:textId="01048480" w:rsidR="00361E67" w:rsidRPr="003967D0" w:rsidRDefault="00361E67" w:rsidP="00033AF6">
            <w:pPr>
              <w:bidi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310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14:paraId="6FEB5182" w14:textId="77777777" w:rsidR="00361E67" w:rsidRPr="003967D0" w:rsidRDefault="00361E67" w:rsidP="00033AF6">
            <w:pPr>
              <w:bidi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863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14:paraId="0768720F" w14:textId="77777777" w:rsidR="00361E67" w:rsidRPr="003967D0" w:rsidRDefault="00361E67" w:rsidP="00033AF6">
            <w:pPr>
              <w:bidi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</w:tr>
      <w:tr w:rsidR="00361E67" w:rsidRPr="003967D0" w14:paraId="098847FD" w14:textId="145A4F18" w:rsidTr="0017550F">
        <w:tc>
          <w:tcPr>
            <w:tcW w:w="520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14:paraId="4DF0016B" w14:textId="2E03B334" w:rsidR="00361E67" w:rsidRPr="003967D0" w:rsidRDefault="00361E67" w:rsidP="00033A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3170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14:paraId="0B735212" w14:textId="1244046D" w:rsidR="00361E67" w:rsidRPr="003967D0" w:rsidRDefault="00361E67" w:rsidP="00033AF6">
            <w:pPr>
              <w:bidi/>
              <w:rPr>
                <w:rFonts w:ascii="Tahoma" w:hAnsi="Tahoma" w:cs="B Nazanin"/>
                <w:b/>
                <w:bCs/>
                <w:rtl/>
                <w:lang w:bidi="fa-IR"/>
              </w:rPr>
            </w:pPr>
          </w:p>
        </w:tc>
        <w:tc>
          <w:tcPr>
            <w:tcW w:w="310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14:paraId="62203B1A" w14:textId="77777777" w:rsidR="00361E67" w:rsidRPr="003967D0" w:rsidRDefault="00361E67" w:rsidP="00033AF6">
            <w:pPr>
              <w:bidi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863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14:paraId="6799166C" w14:textId="77777777" w:rsidR="00361E67" w:rsidRPr="003967D0" w:rsidRDefault="00361E67" w:rsidP="00033AF6">
            <w:pPr>
              <w:bidi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</w:tr>
      <w:tr w:rsidR="00376CD7" w:rsidRPr="003967D0" w14:paraId="08FD2A0F" w14:textId="77777777" w:rsidTr="0017550F">
        <w:tc>
          <w:tcPr>
            <w:tcW w:w="520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14:paraId="640CA93B" w14:textId="77777777" w:rsidR="00376CD7" w:rsidRPr="003967D0" w:rsidRDefault="00376CD7" w:rsidP="00033AF6">
            <w:pPr>
              <w:bidi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3170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14:paraId="54C51D2B" w14:textId="77777777" w:rsidR="00376CD7" w:rsidRPr="003967D0" w:rsidRDefault="00376CD7" w:rsidP="00033AF6">
            <w:pPr>
              <w:bidi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310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14:paraId="28FCD835" w14:textId="77777777" w:rsidR="00376CD7" w:rsidRPr="003967D0" w:rsidRDefault="00376CD7" w:rsidP="00033AF6">
            <w:pPr>
              <w:bidi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863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14:paraId="06FF3E14" w14:textId="77777777" w:rsidR="00376CD7" w:rsidRPr="003967D0" w:rsidRDefault="00376CD7" w:rsidP="00033AF6">
            <w:pPr>
              <w:bidi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</w:tr>
      <w:tr w:rsidR="00376CD7" w:rsidRPr="003967D0" w14:paraId="0DF126B4" w14:textId="77777777" w:rsidTr="0017550F">
        <w:tc>
          <w:tcPr>
            <w:tcW w:w="520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14:paraId="74971513" w14:textId="77777777" w:rsidR="00376CD7" w:rsidRPr="003967D0" w:rsidRDefault="00376CD7" w:rsidP="00033AF6">
            <w:pPr>
              <w:bidi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3170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14:paraId="63106E7D" w14:textId="77777777" w:rsidR="00376CD7" w:rsidRPr="003967D0" w:rsidRDefault="00376CD7" w:rsidP="00033AF6">
            <w:pPr>
              <w:bidi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3101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14:paraId="086BA388" w14:textId="77777777" w:rsidR="00376CD7" w:rsidRPr="003967D0" w:rsidRDefault="00376CD7" w:rsidP="00033AF6">
            <w:pPr>
              <w:bidi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863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14:paraId="246D3E06" w14:textId="77777777" w:rsidR="00376CD7" w:rsidRPr="003967D0" w:rsidRDefault="00376CD7" w:rsidP="00033AF6">
            <w:pPr>
              <w:bidi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</w:tr>
      <w:tr w:rsidR="00376CD7" w:rsidRPr="003967D0" w14:paraId="4EE253AD" w14:textId="77777777" w:rsidTr="0017550F">
        <w:tc>
          <w:tcPr>
            <w:tcW w:w="520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4EE5BDA9" w14:textId="77777777" w:rsidR="00376CD7" w:rsidRPr="003967D0" w:rsidRDefault="00376CD7" w:rsidP="00033AF6">
            <w:pPr>
              <w:bidi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3170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5EA9D39C" w14:textId="77777777" w:rsidR="00376CD7" w:rsidRPr="003967D0" w:rsidRDefault="00376CD7" w:rsidP="00033AF6">
            <w:pPr>
              <w:bidi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3101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3427F1FF" w14:textId="77777777" w:rsidR="00376CD7" w:rsidRPr="003967D0" w:rsidRDefault="00376CD7" w:rsidP="00033AF6">
            <w:pPr>
              <w:bidi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863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7B7B93CF" w14:textId="77777777" w:rsidR="00376CD7" w:rsidRPr="003967D0" w:rsidRDefault="00376CD7" w:rsidP="00033AF6">
            <w:pPr>
              <w:bidi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</w:tr>
    </w:tbl>
    <w:p w14:paraId="567F4E44" w14:textId="77777777" w:rsidR="00B21716" w:rsidRPr="003967D0" w:rsidRDefault="00B21716" w:rsidP="00033AF6">
      <w:pPr>
        <w:bidi/>
        <w:spacing w:after="0"/>
        <w:rPr>
          <w:rFonts w:cs="B Nazanin"/>
          <w:b/>
          <w:bCs/>
          <w:color w:val="FF0000"/>
          <w:rtl/>
          <w:lang w:bidi="fa-IR"/>
        </w:rPr>
      </w:pPr>
    </w:p>
    <w:p w14:paraId="7230D84B" w14:textId="73E783E7" w:rsidR="00067641" w:rsidRPr="003967D0" w:rsidRDefault="00B02E8D" w:rsidP="00033AF6">
      <w:pPr>
        <w:bidi/>
        <w:spacing w:after="0"/>
        <w:rPr>
          <w:rFonts w:cs="B Titr"/>
          <w:b/>
          <w:bCs/>
          <w:color w:val="0070C0"/>
          <w:rtl/>
        </w:rPr>
      </w:pPr>
      <w:r w:rsidRPr="003967D0">
        <w:rPr>
          <w:rFonts w:cs="B Titr" w:hint="cs"/>
          <w:b/>
          <w:bCs/>
          <w:color w:val="0070C0"/>
          <w:rtl/>
        </w:rPr>
        <w:t xml:space="preserve">مهم ترین </w:t>
      </w:r>
      <w:r w:rsidR="00067641" w:rsidRPr="003967D0">
        <w:rPr>
          <w:rFonts w:cs="B Titr" w:hint="cs"/>
          <w:b/>
          <w:bCs/>
          <w:color w:val="0070C0"/>
          <w:rtl/>
        </w:rPr>
        <w:t xml:space="preserve">مخاطرات </w:t>
      </w:r>
      <w:r w:rsidR="00B21716" w:rsidRPr="003967D0">
        <w:rPr>
          <w:rFonts w:cs="B Titr" w:hint="cs"/>
          <w:b/>
          <w:bCs/>
          <w:color w:val="0070C0"/>
          <w:rtl/>
        </w:rPr>
        <w:t>منطقه</w:t>
      </w:r>
      <w:r w:rsidR="00A71B8B" w:rsidRPr="003967D0">
        <w:rPr>
          <w:rFonts w:cs="B Titr" w:hint="cs"/>
          <w:b/>
          <w:bCs/>
          <w:color w:val="0070C0"/>
          <w:rtl/>
        </w:rPr>
        <w:t xml:space="preserve"> تحت پوشش</w:t>
      </w:r>
      <w:r w:rsidR="00B21716" w:rsidRPr="003967D0">
        <w:rPr>
          <w:rFonts w:cs="B Titr" w:hint="cs"/>
          <w:b/>
          <w:bCs/>
          <w:color w:val="0070C0"/>
          <w:rtl/>
        </w:rPr>
        <w:t>:</w:t>
      </w:r>
    </w:p>
    <w:tbl>
      <w:tblPr>
        <w:tblStyle w:val="TableGrid"/>
        <w:bidiVisual/>
        <w:tblW w:w="8498" w:type="dxa"/>
        <w:tblInd w:w="212" w:type="dxa"/>
        <w:tblLook w:val="04A0" w:firstRow="1" w:lastRow="0" w:firstColumn="1" w:lastColumn="0" w:noHBand="0" w:noVBand="1"/>
      </w:tblPr>
      <w:tblGrid>
        <w:gridCol w:w="844"/>
        <w:gridCol w:w="7654"/>
      </w:tblGrid>
      <w:tr w:rsidR="00A93995" w:rsidRPr="003967D0" w14:paraId="515002B4" w14:textId="77777777" w:rsidTr="0017550F">
        <w:trPr>
          <w:trHeight w:val="516"/>
        </w:trPr>
        <w:tc>
          <w:tcPr>
            <w:tcW w:w="84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E2EFD9" w:themeFill="accent6" w:themeFillTint="33"/>
            <w:vAlign w:val="center"/>
          </w:tcPr>
          <w:p w14:paraId="3916DDFE" w14:textId="77777777" w:rsidR="00A93995" w:rsidRPr="003967D0" w:rsidRDefault="00A93995" w:rsidP="00033AF6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ردیف</w:t>
            </w:r>
          </w:p>
        </w:tc>
        <w:tc>
          <w:tcPr>
            <w:tcW w:w="765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E2EFD9" w:themeFill="accent6" w:themeFillTint="33"/>
            <w:vAlign w:val="center"/>
          </w:tcPr>
          <w:p w14:paraId="3D4F2135" w14:textId="75F4D692" w:rsidR="00A93995" w:rsidRPr="003967D0" w:rsidRDefault="00A93995" w:rsidP="00033AF6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مخاطرات منطقه بر اساس اولویت بندی</w:t>
            </w:r>
          </w:p>
        </w:tc>
      </w:tr>
      <w:tr w:rsidR="00A93995" w:rsidRPr="003967D0" w14:paraId="34713DB7" w14:textId="77777777" w:rsidTr="0017550F">
        <w:tc>
          <w:tcPr>
            <w:tcW w:w="844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14:paraId="0E5260A6" w14:textId="77777777" w:rsidR="00A93995" w:rsidRPr="003967D0" w:rsidRDefault="00A93995" w:rsidP="00033AF6">
            <w:pPr>
              <w:bidi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7654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14:paraId="09527967" w14:textId="77777777" w:rsidR="00A93995" w:rsidRPr="003967D0" w:rsidRDefault="00A93995" w:rsidP="00033AF6">
            <w:pPr>
              <w:bidi/>
              <w:spacing w:line="480" w:lineRule="auto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</w:tr>
      <w:tr w:rsidR="00A93995" w:rsidRPr="003967D0" w14:paraId="669C11EE" w14:textId="77777777" w:rsidTr="0017550F">
        <w:tc>
          <w:tcPr>
            <w:tcW w:w="844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14:paraId="775965A7" w14:textId="77777777" w:rsidR="00A93995" w:rsidRPr="003967D0" w:rsidRDefault="00A93995" w:rsidP="00033AF6">
            <w:pPr>
              <w:bidi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7654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14:paraId="3B9D9F25" w14:textId="77777777" w:rsidR="00A93995" w:rsidRPr="003967D0" w:rsidRDefault="00A93995" w:rsidP="00033AF6">
            <w:pPr>
              <w:bidi/>
              <w:spacing w:line="480" w:lineRule="auto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</w:tr>
      <w:tr w:rsidR="00A93995" w:rsidRPr="003967D0" w14:paraId="56D6DAAE" w14:textId="77777777" w:rsidTr="0017550F">
        <w:tc>
          <w:tcPr>
            <w:tcW w:w="844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14:paraId="0C68D545" w14:textId="77777777" w:rsidR="00A93995" w:rsidRPr="003967D0" w:rsidRDefault="00A93995" w:rsidP="00033AF6">
            <w:pPr>
              <w:bidi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7654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14:paraId="2CCA6A92" w14:textId="77777777" w:rsidR="00A93995" w:rsidRPr="003967D0" w:rsidRDefault="00A93995" w:rsidP="00033AF6">
            <w:pPr>
              <w:bidi/>
              <w:spacing w:line="480" w:lineRule="auto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</w:tr>
      <w:tr w:rsidR="00A93995" w:rsidRPr="003967D0" w14:paraId="5FB10378" w14:textId="77777777" w:rsidTr="0017550F">
        <w:tc>
          <w:tcPr>
            <w:tcW w:w="844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14:paraId="0B901863" w14:textId="77777777" w:rsidR="00A93995" w:rsidRPr="003967D0" w:rsidRDefault="00A93995" w:rsidP="00033AF6">
            <w:pPr>
              <w:bidi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7654" w:type="dxa"/>
            <w:tcBorders>
              <w:left w:val="thinThickSmallGap" w:sz="18" w:space="0" w:color="auto"/>
              <w:right w:val="thinThickSmallGap" w:sz="18" w:space="0" w:color="auto"/>
            </w:tcBorders>
          </w:tcPr>
          <w:p w14:paraId="320432E8" w14:textId="77777777" w:rsidR="00A93995" w:rsidRPr="003967D0" w:rsidRDefault="00A93995" w:rsidP="00033AF6">
            <w:pPr>
              <w:bidi/>
              <w:spacing w:line="480" w:lineRule="auto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</w:tr>
      <w:tr w:rsidR="00A93995" w:rsidRPr="003967D0" w14:paraId="72D21FB6" w14:textId="77777777" w:rsidTr="0017550F">
        <w:tc>
          <w:tcPr>
            <w:tcW w:w="844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24DEFD5E" w14:textId="77777777" w:rsidR="00A93995" w:rsidRPr="003967D0" w:rsidRDefault="00A93995" w:rsidP="00033AF6">
            <w:pPr>
              <w:bidi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7654" w:type="dxa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19AAD2C5" w14:textId="77777777" w:rsidR="00A93995" w:rsidRPr="003967D0" w:rsidRDefault="00A93995" w:rsidP="00033AF6">
            <w:pPr>
              <w:bidi/>
              <w:spacing w:line="480" w:lineRule="auto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</w:tr>
    </w:tbl>
    <w:p w14:paraId="320A1A54" w14:textId="77777777" w:rsidR="00641A1B" w:rsidRPr="003967D0" w:rsidRDefault="00641A1B" w:rsidP="00033AF6">
      <w:pPr>
        <w:bidi/>
        <w:spacing w:after="0"/>
        <w:rPr>
          <w:rFonts w:cs="B Titr"/>
          <w:b/>
          <w:bCs/>
          <w:color w:val="FF0000"/>
          <w:rtl/>
          <w:lang w:bidi="fa-IR"/>
        </w:rPr>
      </w:pPr>
    </w:p>
    <w:p w14:paraId="26F037D8" w14:textId="695DEDA8" w:rsidR="00E05381" w:rsidRPr="003967D0" w:rsidRDefault="00067641" w:rsidP="00033AF6">
      <w:pPr>
        <w:bidi/>
        <w:spacing w:after="0" w:line="276" w:lineRule="auto"/>
        <w:jc w:val="lowKashida"/>
        <w:rPr>
          <w:rFonts w:cs="B Titr"/>
          <w:b/>
          <w:bCs/>
          <w:color w:val="0070C0"/>
          <w:rtl/>
        </w:rPr>
      </w:pPr>
      <w:r w:rsidRPr="003967D0">
        <w:rPr>
          <w:rFonts w:cs="B Titr" w:hint="cs"/>
          <w:b/>
          <w:bCs/>
          <w:color w:val="0070C0"/>
          <w:rtl/>
        </w:rPr>
        <w:t>پیش فرض ها</w:t>
      </w:r>
      <w:r w:rsidR="00376CD7" w:rsidRPr="003967D0">
        <w:rPr>
          <w:rFonts w:cs="B Titr" w:hint="cs"/>
          <w:b/>
          <w:bCs/>
          <w:color w:val="0070C0"/>
          <w:rtl/>
        </w:rPr>
        <w:t>(نقاط قوت و محدودیت ها)</w:t>
      </w:r>
    </w:p>
    <w:p w14:paraId="5CD98DD9" w14:textId="77777777" w:rsidR="00A71B8B" w:rsidRPr="003967D0" w:rsidRDefault="00A71B8B" w:rsidP="00033AF6">
      <w:pPr>
        <w:numPr>
          <w:ilvl w:val="0"/>
          <w:numId w:val="2"/>
        </w:numPr>
        <w:bidi/>
        <w:spacing w:after="0" w:line="240" w:lineRule="auto"/>
        <w:rPr>
          <w:rFonts w:ascii="Tahoma" w:hAnsi="Tahoma" w:cs="B Nazanin"/>
          <w:b/>
          <w:bCs/>
          <w:lang w:bidi="fa-IR"/>
        </w:rPr>
      </w:pPr>
      <w:r w:rsidRPr="003967D0">
        <w:rPr>
          <w:rFonts w:ascii="Tahoma" w:hAnsi="Tahoma" w:cs="B Nazanin" w:hint="cs"/>
          <w:b/>
          <w:bCs/>
          <w:rtl/>
          <w:lang w:bidi="fa-IR"/>
        </w:rPr>
        <w:t xml:space="preserve">جابجایی و تغییر مرتب کارکنان مراکز خدمات جامع سلامت </w:t>
      </w:r>
    </w:p>
    <w:p w14:paraId="2123AB28" w14:textId="77777777" w:rsidR="00A71B8B" w:rsidRPr="003967D0" w:rsidRDefault="00A71B8B" w:rsidP="00033AF6">
      <w:pPr>
        <w:numPr>
          <w:ilvl w:val="0"/>
          <w:numId w:val="2"/>
        </w:numPr>
        <w:bidi/>
        <w:spacing w:after="0" w:line="240" w:lineRule="auto"/>
        <w:rPr>
          <w:rFonts w:ascii="Tahoma" w:hAnsi="Tahoma" w:cs="B Nazanin"/>
          <w:b/>
          <w:bCs/>
          <w:lang w:bidi="fa-IR"/>
        </w:rPr>
      </w:pPr>
      <w:r w:rsidRPr="003967D0">
        <w:rPr>
          <w:rFonts w:ascii="Tahoma" w:hAnsi="Tahoma" w:cs="B Nazanin" w:hint="cs"/>
          <w:b/>
          <w:bCs/>
          <w:rtl/>
          <w:lang w:bidi="fa-IR"/>
        </w:rPr>
        <w:t>مقاومت واحدهای مستقر در مراکز بهداشت در برابر اجرای برنامه</w:t>
      </w:r>
      <w:r w:rsidRPr="003967D0">
        <w:rPr>
          <w:rFonts w:ascii="Tahoma" w:hAnsi="Tahoma" w:cs="B Nazanin" w:hint="eastAsia"/>
          <w:b/>
          <w:bCs/>
          <w:rtl/>
          <w:lang w:bidi="fa-IR"/>
        </w:rPr>
        <w:t>‌</w:t>
      </w:r>
      <w:r w:rsidRPr="003967D0">
        <w:rPr>
          <w:rFonts w:ascii="Tahoma" w:hAnsi="Tahoma" w:cs="B Nazanin" w:hint="cs"/>
          <w:b/>
          <w:bCs/>
          <w:rtl/>
          <w:lang w:bidi="fa-IR"/>
        </w:rPr>
        <w:t>های جدید</w:t>
      </w:r>
    </w:p>
    <w:p w14:paraId="7069D187" w14:textId="77777777" w:rsidR="00A71B8B" w:rsidRPr="003967D0" w:rsidRDefault="00A71B8B" w:rsidP="00033AF6">
      <w:pPr>
        <w:numPr>
          <w:ilvl w:val="0"/>
          <w:numId w:val="2"/>
        </w:numPr>
        <w:bidi/>
        <w:spacing w:after="0" w:line="240" w:lineRule="auto"/>
        <w:rPr>
          <w:rFonts w:ascii="Tahoma" w:hAnsi="Tahoma" w:cs="B Nazanin"/>
          <w:b/>
          <w:bCs/>
          <w:lang w:bidi="fa-IR"/>
        </w:rPr>
      </w:pPr>
      <w:r w:rsidRPr="003967D0">
        <w:rPr>
          <w:rFonts w:ascii="Tahoma" w:hAnsi="Tahoma" w:cs="B Nazanin" w:hint="cs"/>
          <w:b/>
          <w:bCs/>
          <w:rtl/>
          <w:lang w:bidi="fa-IR"/>
        </w:rPr>
        <w:t>آسیب</w:t>
      </w:r>
      <w:r w:rsidRPr="003967D0">
        <w:rPr>
          <w:rFonts w:ascii="Tahoma" w:hAnsi="Tahoma" w:cs="B Nazanin" w:hint="eastAsia"/>
          <w:b/>
          <w:bCs/>
          <w:rtl/>
          <w:lang w:bidi="fa-IR"/>
        </w:rPr>
        <w:t>‌</w:t>
      </w:r>
      <w:r w:rsidRPr="003967D0">
        <w:rPr>
          <w:rFonts w:ascii="Tahoma" w:hAnsi="Tahoma" w:cs="B Nazanin" w:hint="cs"/>
          <w:b/>
          <w:bCs/>
          <w:rtl/>
          <w:lang w:bidi="fa-IR"/>
        </w:rPr>
        <w:t>پذیری و شرایط نامناسب فیزیکی ساختمان</w:t>
      </w:r>
      <w:r w:rsidRPr="003967D0">
        <w:rPr>
          <w:rFonts w:ascii="Tahoma" w:hAnsi="Tahoma" w:cs="B Nazanin" w:hint="eastAsia"/>
          <w:b/>
          <w:bCs/>
          <w:rtl/>
          <w:lang w:bidi="fa-IR"/>
        </w:rPr>
        <w:t>‌</w:t>
      </w:r>
      <w:r w:rsidRPr="003967D0">
        <w:rPr>
          <w:rFonts w:ascii="Tahoma" w:hAnsi="Tahoma" w:cs="B Nazanin" w:hint="cs"/>
          <w:b/>
          <w:bCs/>
          <w:rtl/>
          <w:lang w:bidi="fa-IR"/>
        </w:rPr>
        <w:t>های مراکز بهداشتی و درمانی و خانه</w:t>
      </w:r>
      <w:r w:rsidRPr="003967D0">
        <w:rPr>
          <w:rFonts w:ascii="Tahoma" w:hAnsi="Tahoma" w:cs="B Nazanin" w:hint="eastAsia"/>
          <w:b/>
          <w:bCs/>
          <w:rtl/>
          <w:lang w:bidi="fa-IR"/>
        </w:rPr>
        <w:t>‌</w:t>
      </w:r>
      <w:r w:rsidRPr="003967D0">
        <w:rPr>
          <w:rFonts w:ascii="Tahoma" w:hAnsi="Tahoma" w:cs="B Nazanin" w:hint="cs"/>
          <w:b/>
          <w:bCs/>
          <w:rtl/>
          <w:lang w:bidi="fa-IR"/>
        </w:rPr>
        <w:t>های بهداشت</w:t>
      </w:r>
    </w:p>
    <w:p w14:paraId="0B94474F" w14:textId="77777777" w:rsidR="00CC0342" w:rsidRPr="003967D0" w:rsidRDefault="00CC0342" w:rsidP="00033AF6">
      <w:pPr>
        <w:pStyle w:val="ListParagraph"/>
        <w:numPr>
          <w:ilvl w:val="0"/>
          <w:numId w:val="2"/>
        </w:numPr>
        <w:bidi/>
        <w:spacing w:after="0" w:line="276" w:lineRule="auto"/>
        <w:jc w:val="lowKashida"/>
        <w:rPr>
          <w:rFonts w:cs="B Nazanin"/>
          <w:b/>
          <w:bCs/>
          <w:rtl/>
          <w:lang w:bidi="fa-IR"/>
        </w:rPr>
      </w:pPr>
      <w:r w:rsidRPr="003967D0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528060CA" w14:textId="77777777" w:rsidR="00CC0342" w:rsidRPr="003967D0" w:rsidRDefault="00CC0342" w:rsidP="00033AF6">
      <w:pPr>
        <w:pStyle w:val="ListParagraph"/>
        <w:numPr>
          <w:ilvl w:val="0"/>
          <w:numId w:val="2"/>
        </w:numPr>
        <w:bidi/>
        <w:spacing w:after="0" w:line="276" w:lineRule="auto"/>
        <w:jc w:val="lowKashida"/>
        <w:rPr>
          <w:rFonts w:cs="B Nazanin"/>
          <w:b/>
          <w:bCs/>
          <w:rtl/>
          <w:lang w:bidi="fa-IR"/>
        </w:rPr>
      </w:pPr>
      <w:r w:rsidRPr="003967D0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220DFCFA" w14:textId="77777777" w:rsidR="00CC0342" w:rsidRPr="003967D0" w:rsidRDefault="00CC0342" w:rsidP="00033AF6">
      <w:pPr>
        <w:pStyle w:val="ListParagraph"/>
        <w:numPr>
          <w:ilvl w:val="0"/>
          <w:numId w:val="2"/>
        </w:numPr>
        <w:bidi/>
        <w:spacing w:after="0" w:line="276" w:lineRule="auto"/>
        <w:jc w:val="lowKashida"/>
        <w:rPr>
          <w:rFonts w:cs="B Nazanin"/>
          <w:b/>
          <w:bCs/>
          <w:rtl/>
          <w:lang w:bidi="fa-IR"/>
        </w:rPr>
      </w:pPr>
      <w:r w:rsidRPr="003967D0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4BD98333" w14:textId="5C625B54" w:rsidR="00065DCB" w:rsidRDefault="00065DCB" w:rsidP="00033AF6">
      <w:pPr>
        <w:bidi/>
        <w:spacing w:after="0" w:line="276" w:lineRule="auto"/>
        <w:jc w:val="lowKashida"/>
        <w:rPr>
          <w:rFonts w:cs="B Titr"/>
          <w:b/>
          <w:bCs/>
          <w:color w:val="0070C0"/>
          <w:rtl/>
        </w:rPr>
      </w:pPr>
    </w:p>
    <w:p w14:paraId="44568F3D" w14:textId="2830B869" w:rsidR="002B245B" w:rsidRDefault="002B245B" w:rsidP="002B245B">
      <w:pPr>
        <w:bidi/>
        <w:spacing w:after="0" w:line="276" w:lineRule="auto"/>
        <w:jc w:val="lowKashida"/>
        <w:rPr>
          <w:rFonts w:cs="B Titr"/>
          <w:b/>
          <w:bCs/>
          <w:color w:val="0070C0"/>
          <w:rtl/>
        </w:rPr>
      </w:pPr>
    </w:p>
    <w:p w14:paraId="701F6E48" w14:textId="59D3E0F8" w:rsidR="002B245B" w:rsidRDefault="002B245B" w:rsidP="002B245B">
      <w:pPr>
        <w:bidi/>
        <w:spacing w:after="0" w:line="276" w:lineRule="auto"/>
        <w:jc w:val="lowKashida"/>
        <w:rPr>
          <w:rFonts w:cs="B Titr"/>
          <w:b/>
          <w:bCs/>
          <w:color w:val="0070C0"/>
          <w:rtl/>
        </w:rPr>
      </w:pPr>
    </w:p>
    <w:p w14:paraId="306A807B" w14:textId="77777777" w:rsidR="002B245B" w:rsidRDefault="002B245B" w:rsidP="002B245B">
      <w:pPr>
        <w:bidi/>
        <w:spacing w:after="0" w:line="276" w:lineRule="auto"/>
        <w:jc w:val="lowKashida"/>
        <w:rPr>
          <w:rFonts w:cs="B Titr"/>
          <w:b/>
          <w:bCs/>
          <w:color w:val="0070C0"/>
          <w:rtl/>
        </w:rPr>
      </w:pPr>
    </w:p>
    <w:p w14:paraId="7C5E2B52" w14:textId="6177CBFD" w:rsidR="00BB2388" w:rsidRPr="003967D0" w:rsidRDefault="006F6986" w:rsidP="00065DCB">
      <w:pPr>
        <w:bidi/>
        <w:spacing w:after="0" w:line="276" w:lineRule="auto"/>
        <w:jc w:val="lowKashida"/>
        <w:rPr>
          <w:rFonts w:cs="B Titr"/>
          <w:b/>
          <w:bCs/>
          <w:color w:val="0070C0"/>
          <w:rtl/>
        </w:rPr>
      </w:pPr>
      <w:r w:rsidRPr="003967D0">
        <w:rPr>
          <w:rFonts w:cs="B Titr" w:hint="cs"/>
          <w:b/>
          <w:bCs/>
          <w:color w:val="0070C0"/>
          <w:rtl/>
        </w:rPr>
        <w:lastRenderedPageBreak/>
        <w:t>نقشه منطقه</w:t>
      </w:r>
    </w:p>
    <w:p w14:paraId="62FAFDD7" w14:textId="77777777" w:rsidR="00BB2388" w:rsidRPr="003967D0" w:rsidRDefault="00BB2388" w:rsidP="00033AF6">
      <w:pPr>
        <w:bidi/>
        <w:spacing w:after="0"/>
        <w:rPr>
          <w:rFonts w:cs="B Nazanin"/>
          <w:b/>
          <w:bCs/>
          <w:color w:val="FF0000"/>
          <w:rtl/>
          <w:lang w:bidi="fa-IR"/>
        </w:rPr>
      </w:pPr>
    </w:p>
    <w:p w14:paraId="73A1F40E" w14:textId="77777777" w:rsidR="00BB2388" w:rsidRPr="003967D0" w:rsidRDefault="00BB2388" w:rsidP="00033AF6">
      <w:pPr>
        <w:bidi/>
        <w:spacing w:after="0"/>
        <w:rPr>
          <w:rFonts w:cs="B Nazanin"/>
          <w:b/>
          <w:bCs/>
          <w:color w:val="FF0000"/>
          <w:rtl/>
          <w:lang w:bidi="fa-IR"/>
        </w:rPr>
      </w:pPr>
    </w:p>
    <w:p w14:paraId="134080F3" w14:textId="77777777" w:rsidR="00BB2388" w:rsidRPr="003967D0" w:rsidRDefault="00BB2388" w:rsidP="00033AF6">
      <w:pPr>
        <w:bidi/>
        <w:spacing w:after="0"/>
        <w:rPr>
          <w:rFonts w:cs="B Nazanin"/>
          <w:b/>
          <w:bCs/>
          <w:color w:val="FF0000"/>
          <w:rtl/>
          <w:lang w:bidi="fa-IR"/>
        </w:rPr>
      </w:pPr>
    </w:p>
    <w:p w14:paraId="012375EC" w14:textId="77777777" w:rsidR="00BB2388" w:rsidRPr="003967D0" w:rsidRDefault="00BB2388" w:rsidP="00033AF6">
      <w:pPr>
        <w:bidi/>
        <w:spacing w:after="0"/>
        <w:rPr>
          <w:rFonts w:cs="B Nazanin"/>
          <w:b/>
          <w:bCs/>
          <w:color w:val="FF0000"/>
          <w:rtl/>
          <w:lang w:bidi="fa-IR"/>
        </w:rPr>
      </w:pPr>
    </w:p>
    <w:p w14:paraId="78BC70A5" w14:textId="77777777" w:rsidR="00BB2388" w:rsidRPr="003967D0" w:rsidRDefault="00BB2388" w:rsidP="00033AF6">
      <w:pPr>
        <w:bidi/>
        <w:spacing w:after="0"/>
        <w:rPr>
          <w:rFonts w:cs="B Nazanin"/>
          <w:b/>
          <w:bCs/>
          <w:color w:val="FF0000"/>
          <w:rtl/>
          <w:lang w:bidi="fa-IR"/>
        </w:rPr>
      </w:pPr>
    </w:p>
    <w:p w14:paraId="0A23F4EB" w14:textId="77777777" w:rsidR="00BB2388" w:rsidRPr="003967D0" w:rsidRDefault="00BB2388" w:rsidP="00033AF6">
      <w:pPr>
        <w:bidi/>
        <w:spacing w:after="0"/>
        <w:rPr>
          <w:rFonts w:cs="B Nazanin"/>
          <w:b/>
          <w:bCs/>
          <w:color w:val="FF0000"/>
          <w:rtl/>
          <w:lang w:bidi="fa-IR"/>
        </w:rPr>
      </w:pPr>
    </w:p>
    <w:p w14:paraId="26F1DE05" w14:textId="77777777" w:rsidR="00BB2388" w:rsidRPr="003967D0" w:rsidRDefault="00BB2388" w:rsidP="00033AF6">
      <w:pPr>
        <w:bidi/>
        <w:spacing w:after="0"/>
        <w:rPr>
          <w:rFonts w:cs="B Nazanin"/>
          <w:b/>
          <w:bCs/>
          <w:color w:val="FF0000"/>
          <w:rtl/>
          <w:lang w:bidi="fa-IR"/>
        </w:rPr>
      </w:pPr>
    </w:p>
    <w:p w14:paraId="3A5AA48D" w14:textId="77777777" w:rsidR="00BB2388" w:rsidRPr="003967D0" w:rsidRDefault="00BB2388" w:rsidP="00033AF6">
      <w:pPr>
        <w:bidi/>
        <w:spacing w:after="0"/>
        <w:rPr>
          <w:rFonts w:cs="B Nazanin"/>
          <w:b/>
          <w:bCs/>
          <w:color w:val="FF0000"/>
          <w:rtl/>
          <w:lang w:bidi="fa-IR"/>
        </w:rPr>
      </w:pPr>
    </w:p>
    <w:p w14:paraId="162DD56C" w14:textId="77777777" w:rsidR="00BB2388" w:rsidRPr="003967D0" w:rsidRDefault="00BB2388" w:rsidP="00033AF6">
      <w:pPr>
        <w:bidi/>
        <w:spacing w:after="0"/>
        <w:rPr>
          <w:rFonts w:cs="B Nazanin"/>
          <w:b/>
          <w:bCs/>
          <w:color w:val="FF0000"/>
          <w:rtl/>
          <w:lang w:bidi="fa-IR"/>
        </w:rPr>
      </w:pPr>
    </w:p>
    <w:p w14:paraId="6D2F8397" w14:textId="77777777" w:rsidR="00BB2388" w:rsidRPr="003967D0" w:rsidRDefault="00BB2388" w:rsidP="00033AF6">
      <w:pPr>
        <w:bidi/>
        <w:spacing w:after="0"/>
        <w:rPr>
          <w:rFonts w:cs="B Nazanin"/>
          <w:b/>
          <w:bCs/>
          <w:color w:val="FF0000"/>
          <w:rtl/>
          <w:lang w:bidi="fa-IR"/>
        </w:rPr>
      </w:pPr>
    </w:p>
    <w:p w14:paraId="4C8C61F4" w14:textId="77777777" w:rsidR="00BB2388" w:rsidRPr="003967D0" w:rsidRDefault="00BB2388" w:rsidP="00033AF6">
      <w:pPr>
        <w:bidi/>
        <w:spacing w:after="0"/>
        <w:rPr>
          <w:rFonts w:cs="B Nazanin"/>
          <w:b/>
          <w:bCs/>
          <w:color w:val="FF0000"/>
          <w:rtl/>
          <w:lang w:bidi="fa-IR"/>
        </w:rPr>
      </w:pPr>
    </w:p>
    <w:p w14:paraId="6F870123" w14:textId="77777777" w:rsidR="00BB2388" w:rsidRPr="003967D0" w:rsidRDefault="00BB2388" w:rsidP="00033AF6">
      <w:pPr>
        <w:bidi/>
        <w:spacing w:after="0"/>
        <w:rPr>
          <w:rFonts w:cs="B Nazanin"/>
          <w:b/>
          <w:bCs/>
          <w:color w:val="FF0000"/>
          <w:rtl/>
          <w:lang w:bidi="fa-IR"/>
        </w:rPr>
      </w:pPr>
    </w:p>
    <w:p w14:paraId="1EE45906" w14:textId="77777777" w:rsidR="00BB2388" w:rsidRPr="003967D0" w:rsidRDefault="00BB2388" w:rsidP="00033AF6">
      <w:pPr>
        <w:bidi/>
        <w:spacing w:after="0"/>
        <w:rPr>
          <w:rFonts w:cs="B Nazanin"/>
          <w:b/>
          <w:bCs/>
          <w:color w:val="FF0000"/>
          <w:rtl/>
          <w:lang w:bidi="fa-IR"/>
        </w:rPr>
      </w:pPr>
    </w:p>
    <w:p w14:paraId="11350D5B" w14:textId="77777777" w:rsidR="002C2046" w:rsidRPr="003967D0" w:rsidRDefault="002C2046" w:rsidP="00033AF6">
      <w:pPr>
        <w:bidi/>
        <w:spacing w:after="0"/>
        <w:rPr>
          <w:rFonts w:cs="B Nazanin"/>
          <w:b/>
          <w:bCs/>
          <w:color w:val="FF0000"/>
          <w:rtl/>
          <w:lang w:bidi="fa-IR"/>
        </w:rPr>
      </w:pPr>
    </w:p>
    <w:p w14:paraId="6D7C3D4A" w14:textId="4BC65D69" w:rsidR="00BB2388" w:rsidRPr="003967D0" w:rsidRDefault="00BB2388" w:rsidP="00033AF6">
      <w:pPr>
        <w:bidi/>
        <w:spacing w:after="0"/>
        <w:rPr>
          <w:rFonts w:cs="B Nazanin"/>
          <w:b/>
          <w:bCs/>
          <w:color w:val="FF0000"/>
          <w:rtl/>
          <w:lang w:bidi="fa-IR"/>
        </w:rPr>
      </w:pPr>
      <w:r w:rsidRPr="003967D0">
        <w:rPr>
          <w:rFonts w:cs="B Nazanin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3FA7205" wp14:editId="168CC828">
                <wp:simplePos x="0" y="0"/>
                <wp:positionH relativeFrom="column">
                  <wp:posOffset>-129654</wp:posOffset>
                </wp:positionH>
                <wp:positionV relativeFrom="paragraph">
                  <wp:posOffset>123920</wp:posOffset>
                </wp:positionV>
                <wp:extent cx="1828800" cy="784689"/>
                <wp:effectExtent l="0" t="0" r="19050" b="15875"/>
                <wp:wrapNone/>
                <wp:docPr id="194131759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8468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1CACD" w14:textId="77777777" w:rsidR="00BB2388" w:rsidRPr="00D63AD4" w:rsidRDefault="00BB2388" w:rsidP="00BB2388">
                            <w:pPr>
                              <w:bidi/>
                              <w:spacing w:after="0" w:line="240" w:lineRule="auto"/>
                              <w:rPr>
                                <w:rFonts w:ascii="Tahoma" w:hAnsi="Tahoma" w:cs="B Mitra"/>
                                <w:rtl/>
                                <w:lang w:bidi="fa-IR"/>
                              </w:rPr>
                            </w:pPr>
                            <w:r w:rsidRPr="00D63AD4">
                              <w:rPr>
                                <w:rFonts w:ascii="Tahoma" w:hAnsi="Tahoma" w:cs="B Mitra" w:hint="cs"/>
                                <w:rtl/>
                                <w:lang w:bidi="fa-IR"/>
                              </w:rPr>
                              <w:t>موقعیت مرکز خدمات جامع سلامت</w:t>
                            </w:r>
                            <w:r w:rsidRPr="00D63AD4">
                              <w:rPr>
                                <w:rFonts w:ascii="Tahoma" w:hAnsi="Tahoma" w:cs="B Mitra" w:hint="cs"/>
                                <w:lang w:bidi="fa-IR"/>
                              </w:rPr>
                              <w:sym w:font="Wingdings" w:char="F0A1"/>
                            </w:r>
                          </w:p>
                          <w:p w14:paraId="343E0698" w14:textId="126D51D9" w:rsidR="00BB2388" w:rsidRDefault="00BB2388" w:rsidP="00BB2388">
                            <w:pPr>
                              <w:bidi/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D63AD4">
                              <w:rPr>
                                <w:rFonts w:ascii="Tahoma" w:hAnsi="Tahoma" w:cs="B Mitra" w:hint="cs"/>
                                <w:rtl/>
                                <w:lang w:bidi="fa-IR"/>
                              </w:rPr>
                              <w:t xml:space="preserve">موقعیت مراکز </w:t>
                            </w:r>
                            <w:r>
                              <w:rPr>
                                <w:rFonts w:ascii="Tahoma" w:hAnsi="Tahoma" w:cs="B Mitra" w:hint="cs"/>
                                <w:rtl/>
                                <w:lang w:bidi="fa-IR"/>
                              </w:rPr>
                              <w:t xml:space="preserve">مجاور و </w:t>
                            </w:r>
                            <w:r w:rsidRPr="00D63AD4">
                              <w:rPr>
                                <w:rFonts w:ascii="Tahoma" w:hAnsi="Tahoma" w:cs="B Mitra" w:hint="cs"/>
                                <w:rtl/>
                                <w:lang w:bidi="fa-IR"/>
                              </w:rPr>
                              <w:t>معین</w:t>
                            </w:r>
                            <w:r w:rsidRPr="00D63AD4">
                              <w:rPr>
                                <w:rFonts w:ascii="Tahoma" w:hAnsi="Tahoma" w:cs="B Mitra" w:hint="cs"/>
                                <w:lang w:bidi="fa-IR"/>
                              </w:rPr>
                              <w:sym w:font="Wingdings" w:char="F075"/>
                            </w:r>
                          </w:p>
                          <w:p w14:paraId="599D2160" w14:textId="1DD0DB78" w:rsidR="00BB2388" w:rsidRPr="00BB2388" w:rsidRDefault="00BB2388" w:rsidP="00BB2388">
                            <w:pPr>
                              <w:jc w:val="right"/>
                              <w:rPr>
                                <w:rFonts w:ascii="Tahoma" w:hAnsi="Tahoma" w:cs="B Mitra"/>
                                <w:rtl/>
                                <w:lang w:bidi="fa-IR"/>
                              </w:rPr>
                            </w:pPr>
                            <w:r w:rsidRPr="00BB2388">
                              <w:rPr>
                                <w:rFonts w:ascii="Tahoma" w:hAnsi="Tahoma" w:cs="B Mitra" w:hint="cs"/>
                                <w:rtl/>
                                <w:lang w:bidi="fa-IR"/>
                              </w:rPr>
                              <w:t xml:space="preserve">مناطق و تسهیلات آسیب پذیر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3FA7205" id="Rectangle: Rounded Corners 1" o:spid="_x0000_s1026" style="position:absolute;left:0;text-align:left;margin-left:-10.2pt;margin-top:9.75pt;width:2in;height:61.8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" fillcolor="white [3201]" strokecolor="black [3200]" strokeweight="1pt">
                <v:stroke joinstyle="miter"/>
                <v:textbox>
                  <w:txbxContent>
                    <w:p w14:paraId="7F31CACD" w14:textId="77777777" w:rsidR="00BB2388" w:rsidRPr="00D63AD4" w:rsidRDefault="00BB2388" w:rsidP="00BB2388">
                      <w:pPr>
                        <w:bidi/>
                        <w:spacing w:after="0" w:line="240" w:lineRule="auto"/>
                        <w:rPr>
                          <w:rFonts w:ascii="Tahoma" w:hAnsi="Tahoma" w:cs="B Mitra"/>
                          <w:rtl/>
                          <w:lang w:bidi="fa-IR"/>
                        </w:rPr>
                      </w:pPr>
                      <w:r w:rsidRPr="00D63AD4">
                        <w:rPr>
                          <w:rFonts w:ascii="Tahoma" w:hAnsi="Tahoma" w:cs="B Mitra" w:hint="cs"/>
                          <w:rtl/>
                          <w:lang w:bidi="fa-IR"/>
                        </w:rPr>
                        <w:t>موقعیت مرکز خدمات جامع سلامت</w:t>
                      </w:r>
                      <w:r w:rsidRPr="00D63AD4">
                        <w:rPr>
                          <w:rFonts w:ascii="Tahoma" w:hAnsi="Tahoma" w:cs="B Mitra" w:hint="cs"/>
                          <w:lang w:bidi="fa-IR"/>
                        </w:rPr>
                        <w:sym w:font="Wingdings" w:char="F0A1"/>
                      </w:r>
                    </w:p>
                    <w:p w14:paraId="343E0698" w14:textId="126D51D9" w:rsidR="00BB2388" w:rsidRDefault="00BB2388" w:rsidP="00BB2388">
                      <w:pPr>
                        <w:bidi/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D63AD4">
                        <w:rPr>
                          <w:rFonts w:ascii="Tahoma" w:hAnsi="Tahoma" w:cs="B Mitra" w:hint="cs"/>
                          <w:rtl/>
                          <w:lang w:bidi="fa-IR"/>
                        </w:rPr>
                        <w:t xml:space="preserve">موقعیت مراکز </w:t>
                      </w:r>
                      <w:r>
                        <w:rPr>
                          <w:rFonts w:ascii="Tahoma" w:hAnsi="Tahoma" w:cs="B Mitra" w:hint="cs"/>
                          <w:rtl/>
                          <w:lang w:bidi="fa-IR"/>
                        </w:rPr>
                        <w:t xml:space="preserve">مجاور و </w:t>
                      </w:r>
                      <w:r w:rsidRPr="00D63AD4">
                        <w:rPr>
                          <w:rFonts w:ascii="Tahoma" w:hAnsi="Tahoma" w:cs="B Mitra" w:hint="cs"/>
                          <w:rtl/>
                          <w:lang w:bidi="fa-IR"/>
                        </w:rPr>
                        <w:t>معین</w:t>
                      </w:r>
                      <w:r w:rsidRPr="00D63AD4">
                        <w:rPr>
                          <w:rFonts w:ascii="Tahoma" w:hAnsi="Tahoma" w:cs="B Mitra" w:hint="cs"/>
                          <w:lang w:bidi="fa-IR"/>
                        </w:rPr>
                        <w:sym w:font="Wingdings" w:char="F075"/>
                      </w:r>
                    </w:p>
                    <w:p w14:paraId="599D2160" w14:textId="1DD0DB78" w:rsidR="00BB2388" w:rsidRPr="00BB2388" w:rsidRDefault="00BB2388" w:rsidP="00BB2388">
                      <w:pPr>
                        <w:jc w:val="right"/>
                        <w:rPr>
                          <w:rFonts w:ascii="Tahoma" w:hAnsi="Tahoma" w:cs="B Mitra"/>
                          <w:rtl/>
                          <w:lang w:bidi="fa-IR"/>
                        </w:rPr>
                      </w:pPr>
                      <w:r w:rsidRPr="00BB2388">
                        <w:rPr>
                          <w:rFonts w:ascii="Tahoma" w:hAnsi="Tahoma" w:cs="B Mitra" w:hint="cs"/>
                          <w:rtl/>
                          <w:lang w:bidi="fa-IR"/>
                        </w:rPr>
                        <w:t xml:space="preserve">مناطق و تسهیلات آسیب پذیر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1D5131" w14:textId="4E044786" w:rsidR="00BB2388" w:rsidRPr="003967D0" w:rsidRDefault="00BB2388" w:rsidP="00033AF6">
      <w:pPr>
        <w:bidi/>
        <w:spacing w:after="0"/>
        <w:jc w:val="right"/>
        <w:rPr>
          <w:rFonts w:cs="B Nazanin"/>
          <w:b/>
          <w:bCs/>
          <w:color w:val="000000" w:themeColor="text1"/>
          <w:rtl/>
          <w:lang w:bidi="fa-IR"/>
        </w:rPr>
      </w:pPr>
      <w:r w:rsidRPr="003967D0">
        <w:rPr>
          <w:rFonts w:cs="B Nazanin"/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538BFD1" wp14:editId="6F4B7872">
                <wp:simplePos x="0" y="0"/>
                <wp:positionH relativeFrom="column">
                  <wp:posOffset>256047</wp:posOffset>
                </wp:positionH>
                <wp:positionV relativeFrom="paragraph">
                  <wp:posOffset>213682</wp:posOffset>
                </wp:positionV>
                <wp:extent cx="125673" cy="112025"/>
                <wp:effectExtent l="38100" t="19050" r="46355" b="40640"/>
                <wp:wrapNone/>
                <wp:docPr id="317828175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73" cy="1120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771A94B" id="Star: 5 Points 2" o:spid="_x0000_s1026" style="position:absolute;left:0;text-align:left;margin-left:20.15pt;margin-top:16.85pt;width:9.9pt;height:8.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5673,11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" path="m,42790r48003,l62837,,77670,42790r48003,l86837,69235r14835,42790l62837,85579,24001,112025,38836,69235,,42790xe" fillcolor="black [3200]" strokecolor="black [480]" strokeweight="1pt">
                <v:stroke joinstyle="miter"/>
                <v:path arrowok="t" o:connecttype="custom" o:connectlocs="0,42790;48003,42790;62837,0;77670,42790;125673,42790;86837,69235;101672,112025;62837,85579;24001,112025;38836,69235;0,42790" o:connectangles="0,0,0,0,0,0,0,0,0,0,0"/>
              </v:shape>
            </w:pict>
          </mc:Fallback>
        </mc:AlternateContent>
      </w:r>
    </w:p>
    <w:p w14:paraId="61CFAC2A" w14:textId="77777777" w:rsidR="00DC3615" w:rsidRPr="003967D0" w:rsidRDefault="00DC3615" w:rsidP="00033AF6">
      <w:pPr>
        <w:bidi/>
        <w:spacing w:after="0"/>
        <w:rPr>
          <w:rFonts w:cs="B Nazanin"/>
          <w:b/>
          <w:bCs/>
          <w:color w:val="FF0000"/>
          <w:rtl/>
          <w:lang w:bidi="fa-IR"/>
        </w:rPr>
      </w:pPr>
    </w:p>
    <w:p w14:paraId="1930A5D5" w14:textId="77777777" w:rsidR="00A25588" w:rsidRPr="003967D0" w:rsidRDefault="00A25588" w:rsidP="00033AF6">
      <w:pPr>
        <w:bidi/>
        <w:spacing w:after="0" w:line="240" w:lineRule="auto"/>
        <w:jc w:val="lowKashida"/>
        <w:rPr>
          <w:rFonts w:cs="B Nazanin"/>
          <w:b/>
          <w:bCs/>
          <w:rtl/>
          <w:lang w:bidi="fa-IR"/>
        </w:rPr>
      </w:pPr>
    </w:p>
    <w:p w14:paraId="06F00DC5" w14:textId="77777777" w:rsidR="00376CD7" w:rsidRPr="003967D0" w:rsidRDefault="00376CD7" w:rsidP="00033AF6">
      <w:pPr>
        <w:bidi/>
        <w:spacing w:after="0" w:line="276" w:lineRule="auto"/>
        <w:jc w:val="lowKashida"/>
        <w:rPr>
          <w:rFonts w:cs="B Titr"/>
          <w:b/>
          <w:bCs/>
          <w:color w:val="0070C0"/>
          <w:rtl/>
        </w:rPr>
      </w:pPr>
    </w:p>
    <w:p w14:paraId="02F6F5EA" w14:textId="77777777" w:rsidR="0017550F" w:rsidRDefault="0017550F" w:rsidP="00033AF6">
      <w:pPr>
        <w:bidi/>
        <w:spacing w:after="0" w:line="276" w:lineRule="auto"/>
        <w:jc w:val="lowKashida"/>
        <w:rPr>
          <w:rFonts w:cs="B Titr"/>
          <w:b/>
          <w:bCs/>
          <w:color w:val="0070C0"/>
          <w:rtl/>
        </w:rPr>
      </w:pPr>
    </w:p>
    <w:p w14:paraId="5B347BDC" w14:textId="77777777" w:rsidR="003967D0" w:rsidRDefault="003967D0" w:rsidP="003967D0">
      <w:pPr>
        <w:bidi/>
        <w:spacing w:after="0" w:line="276" w:lineRule="auto"/>
        <w:jc w:val="lowKashida"/>
        <w:rPr>
          <w:rFonts w:cs="B Titr"/>
          <w:b/>
          <w:bCs/>
          <w:color w:val="0070C0"/>
          <w:rtl/>
        </w:rPr>
      </w:pPr>
    </w:p>
    <w:p w14:paraId="684B8556" w14:textId="77777777" w:rsidR="003967D0" w:rsidRDefault="003967D0" w:rsidP="003967D0">
      <w:pPr>
        <w:bidi/>
        <w:spacing w:after="0" w:line="276" w:lineRule="auto"/>
        <w:jc w:val="lowKashida"/>
        <w:rPr>
          <w:rFonts w:cs="B Titr"/>
          <w:b/>
          <w:bCs/>
          <w:color w:val="0070C0"/>
          <w:rtl/>
        </w:rPr>
      </w:pPr>
    </w:p>
    <w:p w14:paraId="28ED9F85" w14:textId="77777777" w:rsidR="003967D0" w:rsidRDefault="003967D0" w:rsidP="003967D0">
      <w:pPr>
        <w:bidi/>
        <w:spacing w:after="0" w:line="276" w:lineRule="auto"/>
        <w:jc w:val="lowKashida"/>
        <w:rPr>
          <w:rFonts w:cs="B Titr"/>
          <w:b/>
          <w:bCs/>
          <w:color w:val="0070C0"/>
          <w:rtl/>
        </w:rPr>
      </w:pPr>
    </w:p>
    <w:p w14:paraId="5C0A70F7" w14:textId="77777777" w:rsidR="00065DCB" w:rsidRDefault="00065DCB" w:rsidP="00065DCB">
      <w:pPr>
        <w:bidi/>
        <w:spacing w:after="0" w:line="276" w:lineRule="auto"/>
        <w:jc w:val="lowKashida"/>
        <w:rPr>
          <w:rFonts w:cs="B Titr"/>
          <w:b/>
          <w:bCs/>
          <w:color w:val="0070C0"/>
          <w:rtl/>
        </w:rPr>
      </w:pPr>
    </w:p>
    <w:p w14:paraId="704B3988" w14:textId="77777777" w:rsidR="00065DCB" w:rsidRDefault="00065DCB" w:rsidP="00065DCB">
      <w:pPr>
        <w:bidi/>
        <w:spacing w:after="0" w:line="276" w:lineRule="auto"/>
        <w:jc w:val="lowKashida"/>
        <w:rPr>
          <w:rFonts w:cs="B Titr"/>
          <w:b/>
          <w:bCs/>
          <w:color w:val="0070C0"/>
          <w:rtl/>
        </w:rPr>
      </w:pPr>
    </w:p>
    <w:p w14:paraId="21D59E34" w14:textId="77777777" w:rsidR="00065DCB" w:rsidRDefault="00065DCB" w:rsidP="00065DCB">
      <w:pPr>
        <w:bidi/>
        <w:spacing w:after="0" w:line="276" w:lineRule="auto"/>
        <w:jc w:val="lowKashida"/>
        <w:rPr>
          <w:rFonts w:cs="B Titr"/>
          <w:b/>
          <w:bCs/>
          <w:color w:val="0070C0"/>
          <w:rtl/>
        </w:rPr>
      </w:pPr>
    </w:p>
    <w:p w14:paraId="25C20EC3" w14:textId="77777777" w:rsidR="00065DCB" w:rsidRDefault="00065DCB" w:rsidP="00065DCB">
      <w:pPr>
        <w:bidi/>
        <w:spacing w:after="0" w:line="276" w:lineRule="auto"/>
        <w:jc w:val="lowKashida"/>
        <w:rPr>
          <w:rFonts w:cs="B Titr"/>
          <w:b/>
          <w:bCs/>
          <w:color w:val="0070C0"/>
          <w:rtl/>
        </w:rPr>
      </w:pPr>
    </w:p>
    <w:p w14:paraId="0EDAC5EB" w14:textId="77777777" w:rsidR="00065DCB" w:rsidRDefault="00065DCB" w:rsidP="00065DCB">
      <w:pPr>
        <w:bidi/>
        <w:spacing w:after="0" w:line="276" w:lineRule="auto"/>
        <w:jc w:val="lowKashida"/>
        <w:rPr>
          <w:rFonts w:cs="B Titr"/>
          <w:b/>
          <w:bCs/>
          <w:color w:val="0070C0"/>
          <w:rtl/>
        </w:rPr>
      </w:pPr>
    </w:p>
    <w:p w14:paraId="429ACD94" w14:textId="77777777" w:rsidR="00065DCB" w:rsidRDefault="00065DCB" w:rsidP="00065DCB">
      <w:pPr>
        <w:bidi/>
        <w:spacing w:after="0" w:line="276" w:lineRule="auto"/>
        <w:jc w:val="lowKashida"/>
        <w:rPr>
          <w:rFonts w:cs="B Titr"/>
          <w:b/>
          <w:bCs/>
          <w:color w:val="0070C0"/>
          <w:rtl/>
        </w:rPr>
      </w:pPr>
    </w:p>
    <w:p w14:paraId="32780439" w14:textId="77777777" w:rsidR="00065DCB" w:rsidRDefault="00065DCB" w:rsidP="00065DCB">
      <w:pPr>
        <w:bidi/>
        <w:spacing w:after="0" w:line="276" w:lineRule="auto"/>
        <w:jc w:val="lowKashida"/>
        <w:rPr>
          <w:rFonts w:cs="B Titr"/>
          <w:b/>
          <w:bCs/>
          <w:color w:val="0070C0"/>
          <w:rtl/>
        </w:rPr>
      </w:pPr>
    </w:p>
    <w:p w14:paraId="534DA2CB" w14:textId="77777777" w:rsidR="00065DCB" w:rsidRDefault="00065DCB" w:rsidP="00065DCB">
      <w:pPr>
        <w:bidi/>
        <w:spacing w:after="0" w:line="276" w:lineRule="auto"/>
        <w:jc w:val="lowKashida"/>
        <w:rPr>
          <w:rFonts w:cs="B Titr"/>
          <w:b/>
          <w:bCs/>
          <w:color w:val="0070C0"/>
          <w:rtl/>
        </w:rPr>
      </w:pPr>
    </w:p>
    <w:p w14:paraId="7D5F86E2" w14:textId="77777777" w:rsidR="00065DCB" w:rsidRDefault="00065DCB" w:rsidP="00065DCB">
      <w:pPr>
        <w:bidi/>
        <w:spacing w:after="0" w:line="276" w:lineRule="auto"/>
        <w:jc w:val="lowKashida"/>
        <w:rPr>
          <w:rFonts w:cs="B Titr"/>
          <w:b/>
          <w:bCs/>
          <w:color w:val="0070C0"/>
          <w:rtl/>
        </w:rPr>
      </w:pPr>
    </w:p>
    <w:p w14:paraId="60A81695" w14:textId="77777777" w:rsidR="00065DCB" w:rsidRPr="003967D0" w:rsidRDefault="00065DCB" w:rsidP="00065DCB">
      <w:pPr>
        <w:bidi/>
        <w:spacing w:after="0" w:line="276" w:lineRule="auto"/>
        <w:jc w:val="lowKashida"/>
        <w:rPr>
          <w:rFonts w:cs="B Titr"/>
          <w:b/>
          <w:bCs/>
          <w:color w:val="0070C0"/>
          <w:rtl/>
        </w:rPr>
      </w:pPr>
    </w:p>
    <w:p w14:paraId="21830B24" w14:textId="5744CDA7" w:rsidR="00AE3F0B" w:rsidRPr="003967D0" w:rsidRDefault="00854F1A" w:rsidP="0017550F">
      <w:pPr>
        <w:bidi/>
        <w:spacing w:after="0" w:line="276" w:lineRule="auto"/>
        <w:jc w:val="lowKashida"/>
        <w:rPr>
          <w:rFonts w:cs="B Titr"/>
          <w:b/>
          <w:bCs/>
          <w:color w:val="0070C0"/>
          <w:rtl/>
        </w:rPr>
      </w:pPr>
      <w:r w:rsidRPr="003967D0">
        <w:rPr>
          <w:rFonts w:cs="B Titr" w:hint="cs"/>
          <w:b/>
          <w:bCs/>
          <w:color w:val="0070C0"/>
          <w:rtl/>
        </w:rPr>
        <w:lastRenderedPageBreak/>
        <w:t>اعلام شرایط اضطراری</w:t>
      </w:r>
    </w:p>
    <w:p w14:paraId="2049DFB4" w14:textId="77777777" w:rsidR="006A62FE" w:rsidRPr="003967D0" w:rsidRDefault="006A62FE" w:rsidP="00033AF6">
      <w:pPr>
        <w:bidi/>
        <w:spacing w:after="0" w:line="360" w:lineRule="auto"/>
        <w:jc w:val="mediumKashida"/>
        <w:rPr>
          <w:rFonts w:ascii="Tahoma" w:hAnsi="Tahoma" w:cs="B Nazanin"/>
          <w:b/>
          <w:bCs/>
          <w:color w:val="FF0000"/>
          <w:u w:val="single"/>
          <w:rtl/>
          <w:lang w:bidi="fa-IR"/>
        </w:rPr>
      </w:pPr>
      <w:r w:rsidRPr="003967D0">
        <w:rPr>
          <w:rFonts w:ascii="Tahoma" w:hAnsi="Tahoma" w:cs="B Nazanin" w:hint="cs"/>
          <w:b/>
          <w:bCs/>
          <w:color w:val="FF0000"/>
          <w:u w:val="single"/>
          <w:rtl/>
          <w:lang w:bidi="fa-IR"/>
        </w:rPr>
        <w:t>اعلام آغاز و اتمام شرایط اضطراری در هر واحد ارایه خدمت بعهده</w:t>
      </w:r>
      <w:r w:rsidRPr="003967D0">
        <w:rPr>
          <w:rFonts w:ascii="Tahoma" w:hAnsi="Tahoma" w:cs="B Nazanin"/>
          <w:b/>
          <w:bCs/>
          <w:color w:val="FF0000"/>
          <w:u w:val="single"/>
          <w:rtl/>
          <w:lang w:bidi="fa-IR"/>
        </w:rPr>
        <w:t xml:space="preserve"> فرمانده عملیات آن واحد</w:t>
      </w:r>
      <w:r w:rsidRPr="003967D0">
        <w:rPr>
          <w:rFonts w:ascii="Tahoma" w:hAnsi="Tahoma" w:cs="B Nazanin"/>
          <w:b/>
          <w:bCs/>
          <w:color w:val="FF0000"/>
          <w:u w:val="single"/>
          <w:lang w:bidi="fa-IR"/>
        </w:rPr>
        <w:t xml:space="preserve"> </w:t>
      </w:r>
      <w:r w:rsidRPr="003967D0">
        <w:rPr>
          <w:rFonts w:ascii="Tahoma" w:hAnsi="Tahoma" w:cs="B Nazanin" w:hint="cs"/>
          <w:b/>
          <w:bCs/>
          <w:color w:val="FF0000"/>
          <w:u w:val="single"/>
          <w:rtl/>
          <w:lang w:bidi="fa-IR"/>
        </w:rPr>
        <w:t>با هماهنگي ستاد و مركز هدايت عمليات بحران</w:t>
      </w:r>
      <w:r w:rsidRPr="003967D0">
        <w:rPr>
          <w:rFonts w:ascii="Tahoma" w:hAnsi="Tahoma" w:cs="B Nazanin"/>
          <w:b/>
          <w:bCs/>
          <w:color w:val="FF0000"/>
          <w:u w:val="single"/>
          <w:rtl/>
          <w:lang w:bidi="fa-IR"/>
        </w:rPr>
        <w:t xml:space="preserve"> می</w:t>
      </w:r>
      <w:r w:rsidRPr="003967D0">
        <w:rPr>
          <w:rFonts w:ascii="Tahoma" w:hAnsi="Tahoma" w:cs="B Nazanin"/>
          <w:b/>
          <w:bCs/>
          <w:color w:val="FF0000"/>
          <w:u w:val="single"/>
          <w:rtl/>
          <w:lang w:bidi="fa-IR"/>
        </w:rPr>
        <w:softHyphen/>
        <w:t>باشد.</w:t>
      </w:r>
      <w:r w:rsidRPr="003967D0">
        <w:rPr>
          <w:rFonts w:ascii="Calibri" w:hAnsi="Calibri" w:cs="Calibri" w:hint="cs"/>
          <w:b/>
          <w:bCs/>
          <w:color w:val="FF0000"/>
          <w:u w:val="single"/>
          <w:rtl/>
          <w:lang w:bidi="fa-IR"/>
        </w:rPr>
        <w:t> </w:t>
      </w:r>
    </w:p>
    <w:p w14:paraId="4D17ACF2" w14:textId="77777777" w:rsidR="006A62FE" w:rsidRPr="003967D0" w:rsidRDefault="006A62FE" w:rsidP="00033AF6">
      <w:pPr>
        <w:tabs>
          <w:tab w:val="left" w:pos="1277"/>
        </w:tabs>
        <w:bidi/>
        <w:spacing w:after="0"/>
        <w:jc w:val="mediumKashida"/>
        <w:rPr>
          <w:rFonts w:cs="B Nazanin"/>
          <w:b/>
          <w:bCs/>
          <w:color w:val="000000"/>
        </w:rPr>
      </w:pPr>
      <w:r w:rsidRPr="003967D0">
        <w:rPr>
          <w:rFonts w:cs="B Nazanin" w:hint="cs"/>
          <w:b/>
          <w:bCs/>
          <w:color w:val="000000"/>
          <w:rtl/>
        </w:rPr>
        <w:t>با اعلام هر یک از موارد زیرشرایط اضطراری اعلام می گردد.....</w:t>
      </w:r>
    </w:p>
    <w:p w14:paraId="20528E5E" w14:textId="77777777" w:rsidR="006A62FE" w:rsidRPr="003967D0" w:rsidRDefault="006A62FE" w:rsidP="00033AF6">
      <w:pPr>
        <w:tabs>
          <w:tab w:val="left" w:pos="1277"/>
        </w:tabs>
        <w:bidi/>
        <w:spacing w:after="0"/>
        <w:jc w:val="mediumKashida"/>
        <w:rPr>
          <w:rFonts w:cs="B Nazanin"/>
          <w:b/>
          <w:bCs/>
          <w:color w:val="000000"/>
          <w:rtl/>
          <w:lang w:bidi="fa-IR"/>
        </w:rPr>
      </w:pPr>
      <w:r w:rsidRPr="003967D0">
        <w:rPr>
          <w:rFonts w:cs="B Nazanin" w:hint="cs"/>
          <w:b/>
          <w:bCs/>
          <w:color w:val="000000"/>
          <w:rtl/>
        </w:rPr>
        <w:t xml:space="preserve">- </w:t>
      </w:r>
      <w:r w:rsidRPr="003967D0">
        <w:rPr>
          <w:rFonts w:cs="B Nazanin"/>
          <w:b/>
          <w:bCs/>
          <w:color w:val="000000"/>
        </w:rPr>
        <w:t>EOC</w:t>
      </w:r>
      <w:r w:rsidRPr="003967D0">
        <w:rPr>
          <w:rFonts w:cs="B Nazanin" w:hint="cs"/>
          <w:b/>
          <w:bCs/>
          <w:color w:val="000000"/>
          <w:rtl/>
        </w:rPr>
        <w:t xml:space="preserve"> دانشگاه علوم پزشکی</w:t>
      </w:r>
      <w:r w:rsidRPr="003967D0">
        <w:rPr>
          <w:rFonts w:cs="B Nazanin" w:hint="cs"/>
          <w:b/>
          <w:bCs/>
          <w:color w:val="000000"/>
          <w:rtl/>
          <w:lang w:bidi="fa-IR"/>
        </w:rPr>
        <w:t xml:space="preserve"> اصفهان</w:t>
      </w:r>
    </w:p>
    <w:p w14:paraId="1A2C6672" w14:textId="77777777" w:rsidR="006A62FE" w:rsidRPr="003967D0" w:rsidRDefault="006A62FE" w:rsidP="00033AF6">
      <w:pPr>
        <w:tabs>
          <w:tab w:val="left" w:pos="1277"/>
        </w:tabs>
        <w:bidi/>
        <w:spacing w:after="0"/>
        <w:jc w:val="mediumKashida"/>
        <w:rPr>
          <w:rFonts w:cs="B Nazanin"/>
          <w:b/>
          <w:bCs/>
          <w:color w:val="000000"/>
          <w:rtl/>
        </w:rPr>
      </w:pPr>
      <w:r w:rsidRPr="003967D0">
        <w:rPr>
          <w:rFonts w:cs="B Nazanin" w:hint="cs"/>
          <w:b/>
          <w:bCs/>
          <w:color w:val="000000"/>
          <w:rtl/>
        </w:rPr>
        <w:t>- دفتر مدیریت خطر بلایای معاونت بهداشت</w:t>
      </w:r>
    </w:p>
    <w:p w14:paraId="3462E307" w14:textId="77777777" w:rsidR="006A62FE" w:rsidRPr="003967D0" w:rsidRDefault="006A62FE" w:rsidP="00033AF6">
      <w:pPr>
        <w:tabs>
          <w:tab w:val="left" w:pos="1277"/>
        </w:tabs>
        <w:bidi/>
        <w:spacing w:after="0"/>
        <w:jc w:val="mediumKashida"/>
        <w:rPr>
          <w:rFonts w:cs="B Nazanin"/>
          <w:b/>
          <w:bCs/>
          <w:color w:val="000000"/>
          <w:rtl/>
        </w:rPr>
      </w:pPr>
      <w:r w:rsidRPr="003967D0">
        <w:rPr>
          <w:rFonts w:cs="B Nazanin" w:hint="cs"/>
          <w:b/>
          <w:bCs/>
          <w:color w:val="000000"/>
          <w:rtl/>
        </w:rPr>
        <w:t>-مدیریت بحران فرمانداری</w:t>
      </w:r>
    </w:p>
    <w:p w14:paraId="50AC658C" w14:textId="77777777" w:rsidR="006A62FE" w:rsidRPr="003967D0" w:rsidRDefault="006A62FE" w:rsidP="00033AF6">
      <w:pPr>
        <w:tabs>
          <w:tab w:val="left" w:pos="1277"/>
        </w:tabs>
        <w:bidi/>
        <w:spacing w:after="0"/>
        <w:jc w:val="mediumKashida"/>
        <w:rPr>
          <w:rFonts w:cs="B Nazanin"/>
          <w:b/>
          <w:bCs/>
          <w:color w:val="000000"/>
          <w:rtl/>
        </w:rPr>
      </w:pPr>
      <w:r w:rsidRPr="003967D0">
        <w:rPr>
          <w:rFonts w:cs="B Nazanin" w:hint="cs"/>
          <w:b/>
          <w:bCs/>
          <w:color w:val="000000"/>
          <w:rtl/>
        </w:rPr>
        <w:t>- بیمارستانهای تحت پوشش</w:t>
      </w:r>
    </w:p>
    <w:p w14:paraId="00C09C2E" w14:textId="77777777" w:rsidR="006A62FE" w:rsidRPr="003967D0" w:rsidRDefault="006A62FE" w:rsidP="00033AF6">
      <w:pPr>
        <w:tabs>
          <w:tab w:val="left" w:pos="1277"/>
        </w:tabs>
        <w:bidi/>
        <w:spacing w:after="0"/>
        <w:jc w:val="mediumKashida"/>
        <w:rPr>
          <w:rFonts w:cs="B Nazanin"/>
          <w:b/>
          <w:bCs/>
          <w:color w:val="000000"/>
          <w:rtl/>
        </w:rPr>
      </w:pPr>
      <w:r w:rsidRPr="003967D0">
        <w:rPr>
          <w:rFonts w:cs="B Nazanin" w:hint="cs"/>
          <w:b/>
          <w:bCs/>
          <w:color w:val="000000"/>
          <w:rtl/>
        </w:rPr>
        <w:t>- مراکز بهداشتی و درمانی شهری و روستایی با تایید گزارش</w:t>
      </w:r>
    </w:p>
    <w:p w14:paraId="0566D1CB" w14:textId="548B1177" w:rsidR="003967D0" w:rsidRPr="003967D0" w:rsidRDefault="006A62FE" w:rsidP="003967D0">
      <w:pPr>
        <w:tabs>
          <w:tab w:val="left" w:pos="1277"/>
        </w:tabs>
        <w:bidi/>
        <w:spacing w:after="0"/>
        <w:jc w:val="mediumKashida"/>
        <w:rPr>
          <w:rFonts w:cs="B Nazanin"/>
          <w:b/>
          <w:bCs/>
          <w:color w:val="000000"/>
          <w:rtl/>
        </w:rPr>
      </w:pPr>
      <w:r w:rsidRPr="003967D0">
        <w:rPr>
          <w:rFonts w:cs="B Nazanin" w:hint="cs"/>
          <w:b/>
          <w:bCs/>
          <w:color w:val="000000"/>
          <w:rtl/>
        </w:rPr>
        <w:t xml:space="preserve">- گزارش تایید شده خانه های بهداشت تحت پوشش توسط مراکز بهداشتی </w:t>
      </w:r>
    </w:p>
    <w:p w14:paraId="07DE3182" w14:textId="1089C698" w:rsidR="00DD6E06" w:rsidRPr="003967D0" w:rsidRDefault="00DD6E06" w:rsidP="00033AF6">
      <w:pPr>
        <w:bidi/>
        <w:spacing w:after="0" w:line="276" w:lineRule="auto"/>
        <w:jc w:val="lowKashida"/>
        <w:rPr>
          <w:rFonts w:cs="B Titr"/>
          <w:b/>
          <w:bCs/>
          <w:color w:val="0070C0"/>
          <w:rtl/>
        </w:rPr>
      </w:pPr>
      <w:r w:rsidRPr="003967D0">
        <w:rPr>
          <w:rFonts w:cs="B Titr" w:hint="cs"/>
          <w:b/>
          <w:bCs/>
          <w:color w:val="0070C0"/>
          <w:rtl/>
        </w:rPr>
        <w:t>سطح بندی حادثه</w:t>
      </w:r>
    </w:p>
    <w:p w14:paraId="2A4E0672" w14:textId="7E459697" w:rsidR="003E5E17" w:rsidRPr="003967D0" w:rsidRDefault="003E5E17" w:rsidP="0017550F">
      <w:pPr>
        <w:bidi/>
        <w:spacing w:after="0" w:line="276" w:lineRule="auto"/>
        <w:jc w:val="lowKashida"/>
        <w:rPr>
          <w:rFonts w:cs="B Nazanin"/>
          <w:b/>
          <w:bCs/>
          <w:color w:val="00B050"/>
          <w:rtl/>
          <w:lang w:bidi="fa-IR"/>
        </w:rPr>
      </w:pPr>
      <w:r w:rsidRPr="003967D0">
        <w:rPr>
          <w:rFonts w:cs="B Nazanin" w:hint="cs"/>
          <w:b/>
          <w:bCs/>
          <w:color w:val="00B050"/>
          <w:rtl/>
        </w:rPr>
        <w:t xml:space="preserve">جدول مربوط به سطح بندی حادثه در قسمت </w:t>
      </w:r>
      <w:r w:rsidRPr="003967D0">
        <w:rPr>
          <w:rFonts w:cs="B Nazanin"/>
          <w:b/>
          <w:bCs/>
          <w:color w:val="00B050"/>
        </w:rPr>
        <w:t>c1</w:t>
      </w:r>
      <w:r w:rsidRPr="003967D0">
        <w:rPr>
          <w:rFonts w:cs="B Nazanin" w:hint="cs"/>
          <w:b/>
          <w:bCs/>
          <w:color w:val="00B050"/>
          <w:rtl/>
          <w:lang w:bidi="fa-IR"/>
        </w:rPr>
        <w:t xml:space="preserve"> ( هشدار و تایید خبر) کارکردهای مشترک ترسیم شده.</w:t>
      </w:r>
    </w:p>
    <w:p w14:paraId="149CCECD" w14:textId="3DDB40F6" w:rsidR="003868D7" w:rsidRPr="003967D0" w:rsidRDefault="006A62FE" w:rsidP="00033AF6">
      <w:pPr>
        <w:bidi/>
        <w:spacing w:after="0" w:line="240" w:lineRule="auto"/>
        <w:rPr>
          <w:rFonts w:cs="B Titr"/>
          <w:b/>
          <w:bCs/>
          <w:color w:val="0070C0"/>
          <w:rtl/>
          <w:lang w:bidi="fa-IR"/>
        </w:rPr>
      </w:pPr>
      <w:r w:rsidRPr="003967D0">
        <w:rPr>
          <w:rFonts w:ascii="IranNastaliq" w:hAnsi="IranNastaliq" w:cs="B Titr" w:hint="cs"/>
          <w:b/>
          <w:bCs/>
          <w:color w:val="0070C0"/>
          <w:rtl/>
        </w:rPr>
        <w:t xml:space="preserve">مشخصات اعضاء </w:t>
      </w:r>
      <w:r w:rsidR="00BA3E2A" w:rsidRPr="003967D0">
        <w:rPr>
          <w:rFonts w:ascii="IranNastaliq" w:hAnsi="IranNastaliq" w:cs="B Titr" w:hint="cs"/>
          <w:b/>
          <w:bCs/>
          <w:color w:val="0070C0"/>
          <w:rtl/>
        </w:rPr>
        <w:t>چارت فرماندهی حادثه</w:t>
      </w:r>
      <w:r w:rsidRPr="003967D0">
        <w:rPr>
          <w:rFonts w:ascii="IranNastaliq" w:hAnsi="IranNastaliq" w:cs="B Titr" w:hint="cs"/>
          <w:b/>
          <w:bCs/>
          <w:color w:val="0070C0"/>
          <w:rtl/>
        </w:rPr>
        <w:t>(</w:t>
      </w:r>
      <w:r w:rsidRPr="003967D0">
        <w:rPr>
          <w:rFonts w:ascii="IranNastaliq" w:hAnsi="IranNastaliq" w:cs="B Titr"/>
          <w:b/>
          <w:bCs/>
          <w:color w:val="0070C0"/>
        </w:rPr>
        <w:t>ICS</w:t>
      </w:r>
      <w:r w:rsidRPr="003967D0">
        <w:rPr>
          <w:rFonts w:ascii="IranNastaliq" w:hAnsi="IranNastaliq" w:cs="B Titr" w:hint="cs"/>
          <w:b/>
          <w:bCs/>
          <w:color w:val="0070C0"/>
          <w:rtl/>
          <w:lang w:bidi="fa-IR"/>
        </w:rPr>
        <w:t>)</w:t>
      </w:r>
    </w:p>
    <w:p w14:paraId="041D5062" w14:textId="04D9B82B" w:rsidR="00612661" w:rsidRPr="003967D0" w:rsidRDefault="00612661" w:rsidP="00033AF6">
      <w:pPr>
        <w:bidi/>
        <w:spacing w:after="0"/>
        <w:jc w:val="center"/>
        <w:rPr>
          <w:rFonts w:cs="B Nazanin"/>
          <w:b/>
          <w:bCs/>
          <w:color w:val="0070C0"/>
          <w:rtl/>
          <w:lang w:bidi="fa-IR"/>
        </w:rPr>
      </w:pPr>
    </w:p>
    <w:tbl>
      <w:tblPr>
        <w:tblStyle w:val="TableGrid"/>
        <w:bidiVisual/>
        <w:tblW w:w="9270" w:type="dxa"/>
        <w:jc w:val="center"/>
        <w:tblLook w:val="04A0" w:firstRow="1" w:lastRow="0" w:firstColumn="1" w:lastColumn="0" w:noHBand="0" w:noVBand="1"/>
      </w:tblPr>
      <w:tblGrid>
        <w:gridCol w:w="633"/>
        <w:gridCol w:w="1581"/>
        <w:gridCol w:w="1412"/>
        <w:gridCol w:w="1271"/>
        <w:gridCol w:w="1694"/>
        <w:gridCol w:w="2679"/>
      </w:tblGrid>
      <w:tr w:rsidR="006A62FE" w:rsidRPr="003967D0" w14:paraId="385175AD" w14:textId="302DC8BA" w:rsidTr="00065DCB">
        <w:trPr>
          <w:trHeight w:val="558"/>
          <w:jc w:val="center"/>
        </w:trPr>
        <w:tc>
          <w:tcPr>
            <w:tcW w:w="63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6493B2" w14:textId="6D9BA442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ردیف</w:t>
            </w:r>
          </w:p>
        </w:tc>
        <w:tc>
          <w:tcPr>
            <w:tcW w:w="158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2EFD9" w:themeFill="accent6" w:themeFillTint="33"/>
            <w:vAlign w:val="center"/>
          </w:tcPr>
          <w:p w14:paraId="468306FB" w14:textId="1F57FAF4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نام و نام خانوادگی </w:t>
            </w:r>
          </w:p>
        </w:tc>
        <w:tc>
          <w:tcPr>
            <w:tcW w:w="14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2EFD9" w:themeFill="accent6" w:themeFillTint="33"/>
            <w:vAlign w:val="center"/>
          </w:tcPr>
          <w:p w14:paraId="2BAF93A4" w14:textId="7CB31E01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سمت در چارت</w:t>
            </w:r>
          </w:p>
        </w:tc>
        <w:tc>
          <w:tcPr>
            <w:tcW w:w="12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2EFD9" w:themeFill="accent6" w:themeFillTint="33"/>
            <w:vAlign w:val="center"/>
          </w:tcPr>
          <w:p w14:paraId="09BFC6DC" w14:textId="520095E8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شماره همراه</w:t>
            </w:r>
          </w:p>
        </w:tc>
        <w:tc>
          <w:tcPr>
            <w:tcW w:w="16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2EFD9" w:themeFill="accent6" w:themeFillTint="33"/>
          </w:tcPr>
          <w:p w14:paraId="0A2EB954" w14:textId="2AB6EC94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شماره تلفن ثابت</w:t>
            </w:r>
          </w:p>
        </w:tc>
        <w:tc>
          <w:tcPr>
            <w:tcW w:w="26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2EFD9" w:themeFill="accent6" w:themeFillTint="33"/>
          </w:tcPr>
          <w:p w14:paraId="677A5412" w14:textId="050F0575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آدرس</w:t>
            </w:r>
          </w:p>
        </w:tc>
      </w:tr>
      <w:tr w:rsidR="006A62FE" w:rsidRPr="003967D0" w14:paraId="7F6E2A4F" w14:textId="5AF821D6" w:rsidTr="00065DCB">
        <w:trPr>
          <w:trHeight w:val="337"/>
          <w:jc w:val="center"/>
        </w:trPr>
        <w:tc>
          <w:tcPr>
            <w:tcW w:w="633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281C44FE" w14:textId="2C510111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581" w:type="dxa"/>
            <w:tcBorders>
              <w:top w:val="thinThickSmallGap" w:sz="24" w:space="0" w:color="auto"/>
              <w:left w:val="single" w:sz="4" w:space="0" w:color="auto"/>
            </w:tcBorders>
          </w:tcPr>
          <w:p w14:paraId="5F8F8143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412" w:type="dxa"/>
            <w:tcBorders>
              <w:top w:val="thinThickSmallGap" w:sz="24" w:space="0" w:color="auto"/>
            </w:tcBorders>
          </w:tcPr>
          <w:p w14:paraId="1F5EE200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271" w:type="dxa"/>
            <w:tcBorders>
              <w:top w:val="thinThickSmallGap" w:sz="24" w:space="0" w:color="auto"/>
            </w:tcBorders>
          </w:tcPr>
          <w:p w14:paraId="1610DABE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694" w:type="dxa"/>
            <w:tcBorders>
              <w:top w:val="thinThickSmallGap" w:sz="24" w:space="0" w:color="auto"/>
            </w:tcBorders>
          </w:tcPr>
          <w:p w14:paraId="3B7385CE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267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7C36ECC6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</w:tr>
      <w:tr w:rsidR="006A62FE" w:rsidRPr="003967D0" w14:paraId="1040A7E3" w14:textId="6226668F" w:rsidTr="00065DCB">
        <w:trPr>
          <w:jc w:val="center"/>
        </w:trPr>
        <w:tc>
          <w:tcPr>
            <w:tcW w:w="63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05A02DF" w14:textId="3AA2BF6B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14:paraId="582D0DAF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412" w:type="dxa"/>
          </w:tcPr>
          <w:p w14:paraId="5372E943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271" w:type="dxa"/>
          </w:tcPr>
          <w:p w14:paraId="7A6B7E63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694" w:type="dxa"/>
          </w:tcPr>
          <w:p w14:paraId="271ADC18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2679" w:type="dxa"/>
            <w:tcBorders>
              <w:right w:val="thinThickSmallGap" w:sz="24" w:space="0" w:color="auto"/>
            </w:tcBorders>
          </w:tcPr>
          <w:p w14:paraId="763954E3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</w:tr>
      <w:tr w:rsidR="006A62FE" w:rsidRPr="003967D0" w14:paraId="2C5117C7" w14:textId="107A799C" w:rsidTr="00065DCB">
        <w:trPr>
          <w:jc w:val="center"/>
        </w:trPr>
        <w:tc>
          <w:tcPr>
            <w:tcW w:w="63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B757C0B" w14:textId="10964856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14:paraId="05247DE7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412" w:type="dxa"/>
          </w:tcPr>
          <w:p w14:paraId="63FEBA77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271" w:type="dxa"/>
          </w:tcPr>
          <w:p w14:paraId="3E44663C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694" w:type="dxa"/>
          </w:tcPr>
          <w:p w14:paraId="0A150D75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2679" w:type="dxa"/>
            <w:tcBorders>
              <w:right w:val="thinThickSmallGap" w:sz="24" w:space="0" w:color="auto"/>
            </w:tcBorders>
          </w:tcPr>
          <w:p w14:paraId="459813F0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</w:tr>
      <w:tr w:rsidR="006A62FE" w:rsidRPr="003967D0" w14:paraId="2F1E1C78" w14:textId="7641B5DA" w:rsidTr="00065DCB">
        <w:trPr>
          <w:jc w:val="center"/>
        </w:trPr>
        <w:tc>
          <w:tcPr>
            <w:tcW w:w="63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E09F586" w14:textId="7061C443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14:paraId="1F1CF36B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412" w:type="dxa"/>
          </w:tcPr>
          <w:p w14:paraId="34B30C44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271" w:type="dxa"/>
          </w:tcPr>
          <w:p w14:paraId="53EA4F9D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694" w:type="dxa"/>
          </w:tcPr>
          <w:p w14:paraId="1A7D4DF2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2679" w:type="dxa"/>
            <w:tcBorders>
              <w:right w:val="thinThickSmallGap" w:sz="24" w:space="0" w:color="auto"/>
            </w:tcBorders>
          </w:tcPr>
          <w:p w14:paraId="51EA59F7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</w:tr>
      <w:tr w:rsidR="006A62FE" w:rsidRPr="003967D0" w14:paraId="5742DBB5" w14:textId="268A369E" w:rsidTr="00065DCB">
        <w:trPr>
          <w:jc w:val="center"/>
        </w:trPr>
        <w:tc>
          <w:tcPr>
            <w:tcW w:w="63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136F645" w14:textId="71B320F1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14:paraId="24928445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412" w:type="dxa"/>
          </w:tcPr>
          <w:p w14:paraId="23E8FE52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271" w:type="dxa"/>
          </w:tcPr>
          <w:p w14:paraId="3C714C8E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694" w:type="dxa"/>
          </w:tcPr>
          <w:p w14:paraId="01400436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2679" w:type="dxa"/>
            <w:tcBorders>
              <w:right w:val="thinThickSmallGap" w:sz="24" w:space="0" w:color="auto"/>
            </w:tcBorders>
          </w:tcPr>
          <w:p w14:paraId="1F5E15BB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</w:tr>
      <w:tr w:rsidR="006A62FE" w:rsidRPr="003967D0" w14:paraId="6DAAC11E" w14:textId="77746199" w:rsidTr="00065DCB">
        <w:trPr>
          <w:jc w:val="center"/>
        </w:trPr>
        <w:tc>
          <w:tcPr>
            <w:tcW w:w="63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AF38512" w14:textId="0003BF42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14:paraId="2B44E6F8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412" w:type="dxa"/>
          </w:tcPr>
          <w:p w14:paraId="0D5D935C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271" w:type="dxa"/>
          </w:tcPr>
          <w:p w14:paraId="59EAED0A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694" w:type="dxa"/>
          </w:tcPr>
          <w:p w14:paraId="42CC03D2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2679" w:type="dxa"/>
            <w:tcBorders>
              <w:right w:val="thinThickSmallGap" w:sz="24" w:space="0" w:color="auto"/>
            </w:tcBorders>
          </w:tcPr>
          <w:p w14:paraId="46D13367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</w:tr>
      <w:tr w:rsidR="006A62FE" w:rsidRPr="003967D0" w14:paraId="698B5A25" w14:textId="62ADC3F8" w:rsidTr="00065DCB">
        <w:trPr>
          <w:jc w:val="center"/>
        </w:trPr>
        <w:tc>
          <w:tcPr>
            <w:tcW w:w="63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ABF97D4" w14:textId="2ACCE446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14:paraId="33308AA4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412" w:type="dxa"/>
          </w:tcPr>
          <w:p w14:paraId="68437B42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271" w:type="dxa"/>
          </w:tcPr>
          <w:p w14:paraId="7FDC9054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694" w:type="dxa"/>
          </w:tcPr>
          <w:p w14:paraId="5DAFA242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2679" w:type="dxa"/>
            <w:tcBorders>
              <w:right w:val="thinThickSmallGap" w:sz="24" w:space="0" w:color="auto"/>
            </w:tcBorders>
          </w:tcPr>
          <w:p w14:paraId="3F43DADC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</w:tr>
      <w:tr w:rsidR="006A62FE" w:rsidRPr="003967D0" w14:paraId="1326080A" w14:textId="292FF4A1" w:rsidTr="00065DCB">
        <w:trPr>
          <w:jc w:val="center"/>
        </w:trPr>
        <w:tc>
          <w:tcPr>
            <w:tcW w:w="63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20E23CC" w14:textId="115E2C19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14:paraId="1380013C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412" w:type="dxa"/>
          </w:tcPr>
          <w:p w14:paraId="30BC1026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271" w:type="dxa"/>
          </w:tcPr>
          <w:p w14:paraId="39C441DE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694" w:type="dxa"/>
          </w:tcPr>
          <w:p w14:paraId="6C86A15E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2679" w:type="dxa"/>
            <w:tcBorders>
              <w:right w:val="thinThickSmallGap" w:sz="24" w:space="0" w:color="auto"/>
            </w:tcBorders>
          </w:tcPr>
          <w:p w14:paraId="2FC87BA3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</w:tr>
      <w:tr w:rsidR="006A62FE" w:rsidRPr="003967D0" w14:paraId="0A66B49D" w14:textId="393BEA11" w:rsidTr="00065DCB">
        <w:trPr>
          <w:jc w:val="center"/>
        </w:trPr>
        <w:tc>
          <w:tcPr>
            <w:tcW w:w="63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50F2812" w14:textId="64CE7423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14:paraId="21811C79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412" w:type="dxa"/>
          </w:tcPr>
          <w:p w14:paraId="712E10F1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271" w:type="dxa"/>
          </w:tcPr>
          <w:p w14:paraId="0F4CD63B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694" w:type="dxa"/>
          </w:tcPr>
          <w:p w14:paraId="311D4895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2679" w:type="dxa"/>
            <w:tcBorders>
              <w:right w:val="thinThickSmallGap" w:sz="24" w:space="0" w:color="auto"/>
            </w:tcBorders>
          </w:tcPr>
          <w:p w14:paraId="4A8F5D73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</w:tr>
      <w:tr w:rsidR="006A62FE" w:rsidRPr="003967D0" w14:paraId="7D123760" w14:textId="7900E55B" w:rsidTr="00065DCB">
        <w:trPr>
          <w:jc w:val="center"/>
        </w:trPr>
        <w:tc>
          <w:tcPr>
            <w:tcW w:w="63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8D3AA0B" w14:textId="5F4A5BFC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14:paraId="0B2F2943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412" w:type="dxa"/>
          </w:tcPr>
          <w:p w14:paraId="2B4EAAD6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271" w:type="dxa"/>
          </w:tcPr>
          <w:p w14:paraId="03FC8FC4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694" w:type="dxa"/>
          </w:tcPr>
          <w:p w14:paraId="1631783E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2679" w:type="dxa"/>
            <w:tcBorders>
              <w:right w:val="thinThickSmallGap" w:sz="24" w:space="0" w:color="auto"/>
            </w:tcBorders>
          </w:tcPr>
          <w:p w14:paraId="326BD96F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</w:tr>
      <w:tr w:rsidR="006A62FE" w:rsidRPr="003967D0" w14:paraId="330B1256" w14:textId="6E813716" w:rsidTr="00065DCB">
        <w:trPr>
          <w:jc w:val="center"/>
        </w:trPr>
        <w:tc>
          <w:tcPr>
            <w:tcW w:w="63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EE356CF" w14:textId="42B7BF0B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14:paraId="328623A2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412" w:type="dxa"/>
          </w:tcPr>
          <w:p w14:paraId="5F11CEEC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271" w:type="dxa"/>
          </w:tcPr>
          <w:p w14:paraId="493C221A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694" w:type="dxa"/>
          </w:tcPr>
          <w:p w14:paraId="317DA08B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2679" w:type="dxa"/>
            <w:tcBorders>
              <w:right w:val="thinThickSmallGap" w:sz="24" w:space="0" w:color="auto"/>
            </w:tcBorders>
          </w:tcPr>
          <w:p w14:paraId="6E2B36EF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</w:tr>
      <w:tr w:rsidR="006A62FE" w:rsidRPr="003967D0" w14:paraId="40CC4A7B" w14:textId="0AE7570E" w:rsidTr="00065DCB">
        <w:trPr>
          <w:jc w:val="center"/>
        </w:trPr>
        <w:tc>
          <w:tcPr>
            <w:tcW w:w="63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ACB2F07" w14:textId="1E28E370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14:paraId="6FD80BD0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412" w:type="dxa"/>
          </w:tcPr>
          <w:p w14:paraId="4E4A1675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271" w:type="dxa"/>
          </w:tcPr>
          <w:p w14:paraId="0B4C75ED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694" w:type="dxa"/>
          </w:tcPr>
          <w:p w14:paraId="6D96E853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2679" w:type="dxa"/>
            <w:tcBorders>
              <w:right w:val="thinThickSmallGap" w:sz="24" w:space="0" w:color="auto"/>
            </w:tcBorders>
          </w:tcPr>
          <w:p w14:paraId="68035AAC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</w:tr>
      <w:tr w:rsidR="006A62FE" w:rsidRPr="003967D0" w14:paraId="7F812775" w14:textId="63BA673A" w:rsidTr="00065DCB">
        <w:trPr>
          <w:trHeight w:val="219"/>
          <w:jc w:val="center"/>
        </w:trPr>
        <w:tc>
          <w:tcPr>
            <w:tcW w:w="63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7675958" w14:textId="21A9FC62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14:paraId="42DB5165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412" w:type="dxa"/>
          </w:tcPr>
          <w:p w14:paraId="72CE7405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271" w:type="dxa"/>
          </w:tcPr>
          <w:p w14:paraId="7545C5F8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694" w:type="dxa"/>
          </w:tcPr>
          <w:p w14:paraId="44C26391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2679" w:type="dxa"/>
            <w:tcBorders>
              <w:right w:val="thinThickSmallGap" w:sz="24" w:space="0" w:color="auto"/>
            </w:tcBorders>
          </w:tcPr>
          <w:p w14:paraId="011707BF" w14:textId="77777777" w:rsidR="006A62FE" w:rsidRPr="003967D0" w:rsidRDefault="006A62FE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</w:tr>
      <w:tr w:rsidR="0017550F" w:rsidRPr="003967D0" w14:paraId="0ECF5779" w14:textId="77777777" w:rsidTr="00065DCB">
        <w:trPr>
          <w:trHeight w:val="219"/>
          <w:jc w:val="center"/>
        </w:trPr>
        <w:tc>
          <w:tcPr>
            <w:tcW w:w="63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E49369F" w14:textId="77777777" w:rsidR="0017550F" w:rsidRPr="003967D0" w:rsidRDefault="0017550F" w:rsidP="00033A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14:paraId="59C170C4" w14:textId="77777777" w:rsidR="0017550F" w:rsidRPr="003967D0" w:rsidRDefault="0017550F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412" w:type="dxa"/>
          </w:tcPr>
          <w:p w14:paraId="6D0FE48B" w14:textId="77777777" w:rsidR="0017550F" w:rsidRPr="003967D0" w:rsidRDefault="0017550F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271" w:type="dxa"/>
          </w:tcPr>
          <w:p w14:paraId="15BFA46E" w14:textId="77777777" w:rsidR="0017550F" w:rsidRPr="003967D0" w:rsidRDefault="0017550F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694" w:type="dxa"/>
          </w:tcPr>
          <w:p w14:paraId="7413D438" w14:textId="77777777" w:rsidR="0017550F" w:rsidRPr="003967D0" w:rsidRDefault="0017550F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2679" w:type="dxa"/>
            <w:tcBorders>
              <w:right w:val="thinThickSmallGap" w:sz="24" w:space="0" w:color="auto"/>
            </w:tcBorders>
          </w:tcPr>
          <w:p w14:paraId="37C15464" w14:textId="77777777" w:rsidR="0017550F" w:rsidRPr="003967D0" w:rsidRDefault="0017550F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</w:tr>
      <w:tr w:rsidR="0017550F" w:rsidRPr="003967D0" w14:paraId="42855302" w14:textId="77777777" w:rsidTr="00065DCB">
        <w:trPr>
          <w:trHeight w:val="219"/>
          <w:jc w:val="center"/>
        </w:trPr>
        <w:tc>
          <w:tcPr>
            <w:tcW w:w="63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657F097" w14:textId="77777777" w:rsidR="0017550F" w:rsidRPr="003967D0" w:rsidRDefault="0017550F" w:rsidP="00033A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14:paraId="56B5C0F2" w14:textId="77777777" w:rsidR="0017550F" w:rsidRPr="003967D0" w:rsidRDefault="0017550F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412" w:type="dxa"/>
          </w:tcPr>
          <w:p w14:paraId="15B7F9EE" w14:textId="77777777" w:rsidR="0017550F" w:rsidRPr="003967D0" w:rsidRDefault="0017550F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271" w:type="dxa"/>
          </w:tcPr>
          <w:p w14:paraId="4DFBD628" w14:textId="77777777" w:rsidR="0017550F" w:rsidRPr="003967D0" w:rsidRDefault="0017550F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694" w:type="dxa"/>
          </w:tcPr>
          <w:p w14:paraId="5153AD4C" w14:textId="77777777" w:rsidR="0017550F" w:rsidRPr="003967D0" w:rsidRDefault="0017550F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2679" w:type="dxa"/>
            <w:tcBorders>
              <w:right w:val="thinThickSmallGap" w:sz="24" w:space="0" w:color="auto"/>
            </w:tcBorders>
          </w:tcPr>
          <w:p w14:paraId="122C249D" w14:textId="77777777" w:rsidR="0017550F" w:rsidRPr="003967D0" w:rsidRDefault="0017550F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</w:tr>
      <w:tr w:rsidR="0017550F" w:rsidRPr="003967D0" w14:paraId="4968FDFD" w14:textId="77777777" w:rsidTr="00065DCB">
        <w:trPr>
          <w:trHeight w:val="219"/>
          <w:jc w:val="center"/>
        </w:trPr>
        <w:tc>
          <w:tcPr>
            <w:tcW w:w="63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64C525B" w14:textId="77777777" w:rsidR="0017550F" w:rsidRPr="003967D0" w:rsidRDefault="0017550F" w:rsidP="00033A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14:paraId="79003C55" w14:textId="77777777" w:rsidR="0017550F" w:rsidRPr="003967D0" w:rsidRDefault="0017550F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412" w:type="dxa"/>
          </w:tcPr>
          <w:p w14:paraId="191774EE" w14:textId="77777777" w:rsidR="0017550F" w:rsidRPr="003967D0" w:rsidRDefault="0017550F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271" w:type="dxa"/>
          </w:tcPr>
          <w:p w14:paraId="33ED7F3E" w14:textId="77777777" w:rsidR="0017550F" w:rsidRPr="003967D0" w:rsidRDefault="0017550F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694" w:type="dxa"/>
          </w:tcPr>
          <w:p w14:paraId="39372A84" w14:textId="77777777" w:rsidR="0017550F" w:rsidRPr="003967D0" w:rsidRDefault="0017550F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2679" w:type="dxa"/>
            <w:tcBorders>
              <w:right w:val="thinThickSmallGap" w:sz="24" w:space="0" w:color="auto"/>
            </w:tcBorders>
          </w:tcPr>
          <w:p w14:paraId="1466DE40" w14:textId="77777777" w:rsidR="0017550F" w:rsidRPr="003967D0" w:rsidRDefault="0017550F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</w:tr>
      <w:tr w:rsidR="0017550F" w:rsidRPr="003967D0" w14:paraId="1F1F651A" w14:textId="77777777" w:rsidTr="00065DCB">
        <w:trPr>
          <w:trHeight w:val="219"/>
          <w:jc w:val="center"/>
        </w:trPr>
        <w:tc>
          <w:tcPr>
            <w:tcW w:w="63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9693DBD" w14:textId="77777777" w:rsidR="0017550F" w:rsidRPr="003967D0" w:rsidRDefault="0017550F" w:rsidP="00033A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</w:tcPr>
          <w:p w14:paraId="757235F4" w14:textId="77777777" w:rsidR="0017550F" w:rsidRPr="003967D0" w:rsidRDefault="0017550F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412" w:type="dxa"/>
          </w:tcPr>
          <w:p w14:paraId="398CB79E" w14:textId="77777777" w:rsidR="0017550F" w:rsidRPr="003967D0" w:rsidRDefault="0017550F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271" w:type="dxa"/>
          </w:tcPr>
          <w:p w14:paraId="666D0A7A" w14:textId="77777777" w:rsidR="0017550F" w:rsidRPr="003967D0" w:rsidRDefault="0017550F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694" w:type="dxa"/>
          </w:tcPr>
          <w:p w14:paraId="0037E19C" w14:textId="77777777" w:rsidR="0017550F" w:rsidRPr="003967D0" w:rsidRDefault="0017550F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2679" w:type="dxa"/>
            <w:tcBorders>
              <w:right w:val="thinThickSmallGap" w:sz="24" w:space="0" w:color="auto"/>
            </w:tcBorders>
          </w:tcPr>
          <w:p w14:paraId="7AD6D7BD" w14:textId="77777777" w:rsidR="0017550F" w:rsidRPr="003967D0" w:rsidRDefault="0017550F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</w:tr>
      <w:tr w:rsidR="0017550F" w:rsidRPr="003967D0" w14:paraId="5A131294" w14:textId="77777777" w:rsidTr="00065DCB">
        <w:trPr>
          <w:trHeight w:val="219"/>
          <w:jc w:val="center"/>
        </w:trPr>
        <w:tc>
          <w:tcPr>
            <w:tcW w:w="63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F519043" w14:textId="77777777" w:rsidR="0017550F" w:rsidRPr="003967D0" w:rsidRDefault="0017550F" w:rsidP="00033A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581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2718578C" w14:textId="77777777" w:rsidR="0017550F" w:rsidRPr="003967D0" w:rsidRDefault="0017550F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412" w:type="dxa"/>
            <w:tcBorders>
              <w:bottom w:val="thinThickSmallGap" w:sz="24" w:space="0" w:color="auto"/>
            </w:tcBorders>
          </w:tcPr>
          <w:p w14:paraId="6BE35D6A" w14:textId="77777777" w:rsidR="0017550F" w:rsidRPr="003967D0" w:rsidRDefault="0017550F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271" w:type="dxa"/>
            <w:tcBorders>
              <w:bottom w:val="thinThickSmallGap" w:sz="24" w:space="0" w:color="auto"/>
            </w:tcBorders>
          </w:tcPr>
          <w:p w14:paraId="0C839742" w14:textId="77777777" w:rsidR="0017550F" w:rsidRPr="003967D0" w:rsidRDefault="0017550F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1694" w:type="dxa"/>
            <w:tcBorders>
              <w:bottom w:val="thinThickSmallGap" w:sz="24" w:space="0" w:color="auto"/>
            </w:tcBorders>
          </w:tcPr>
          <w:p w14:paraId="2F4E7A3F" w14:textId="77777777" w:rsidR="0017550F" w:rsidRPr="003967D0" w:rsidRDefault="0017550F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267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70B4905C" w14:textId="77777777" w:rsidR="0017550F" w:rsidRPr="003967D0" w:rsidRDefault="0017550F" w:rsidP="00033AF6">
            <w:pPr>
              <w:bidi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</w:tr>
    </w:tbl>
    <w:p w14:paraId="7147DE48" w14:textId="4AEAB112" w:rsidR="00AE3F0B" w:rsidRDefault="00AE3F0B" w:rsidP="00033AF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14:paraId="26718C0D" w14:textId="44D7CC25" w:rsidR="002B245B" w:rsidRPr="003967D0" w:rsidRDefault="002B245B" w:rsidP="002B245B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14:paraId="57584FBC" w14:textId="2DE2CF34" w:rsidR="006A62FE" w:rsidRPr="003967D0" w:rsidRDefault="006A62FE" w:rsidP="00033AF6">
      <w:pPr>
        <w:bidi/>
        <w:spacing w:after="0" w:line="240" w:lineRule="auto"/>
        <w:rPr>
          <w:rFonts w:cs="B Titr"/>
          <w:b/>
          <w:bCs/>
          <w:color w:val="2E74B5" w:themeColor="accent1" w:themeShade="BF"/>
          <w:rtl/>
        </w:rPr>
      </w:pPr>
      <w:r w:rsidRPr="003967D0">
        <w:rPr>
          <w:rFonts w:cs="B Titr" w:hint="cs"/>
          <w:b/>
          <w:bCs/>
          <w:color w:val="2E74B5" w:themeColor="accent1" w:themeShade="BF"/>
          <w:rtl/>
        </w:rPr>
        <w:t xml:space="preserve">شرح </w:t>
      </w:r>
      <w:r w:rsidR="00BA2C4B" w:rsidRPr="003967D0">
        <w:rPr>
          <w:rFonts w:cs="B Titr" w:hint="cs"/>
          <w:b/>
          <w:bCs/>
          <w:color w:val="2E74B5" w:themeColor="accent1" w:themeShade="BF"/>
          <w:rtl/>
        </w:rPr>
        <w:t>وظایف اعضای چارت فرماندهی حادثه</w:t>
      </w:r>
    </w:p>
    <w:tbl>
      <w:tblPr>
        <w:tblStyle w:val="TableGrid1"/>
        <w:bidiVisual/>
        <w:tblW w:w="9375" w:type="dxa"/>
        <w:tblInd w:w="33" w:type="dxa"/>
        <w:tblLook w:val="04A0" w:firstRow="1" w:lastRow="0" w:firstColumn="1" w:lastColumn="0" w:noHBand="0" w:noVBand="1"/>
      </w:tblPr>
      <w:tblGrid>
        <w:gridCol w:w="1004"/>
        <w:gridCol w:w="1711"/>
        <w:gridCol w:w="6660"/>
      </w:tblGrid>
      <w:tr w:rsidR="0080266B" w:rsidRPr="003967D0" w14:paraId="44D6B2CB" w14:textId="77777777" w:rsidTr="0017550F">
        <w:tc>
          <w:tcPr>
            <w:tcW w:w="100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shd w:val="clear" w:color="auto" w:fill="E2EFD9" w:themeFill="accent6" w:themeFillTint="33"/>
          </w:tcPr>
          <w:p w14:paraId="5167A95E" w14:textId="304864A4" w:rsidR="00E655FA" w:rsidRPr="003967D0" w:rsidRDefault="00E655FA" w:rsidP="00033AF6">
            <w:pPr>
              <w:bidi/>
              <w:jc w:val="lowKashida"/>
              <w:rPr>
                <w:rFonts w:ascii="Calibri Light" w:hAnsi="Calibri Light" w:cs="B Titr"/>
                <w:b/>
                <w:bCs/>
                <w:color w:val="000000" w:themeColor="text1"/>
                <w:rtl/>
              </w:rPr>
            </w:pPr>
            <w:r w:rsidRPr="003967D0">
              <w:rPr>
                <w:rFonts w:ascii="Calibri Light" w:hAnsi="Calibri Light" w:cs="B Titr" w:hint="cs"/>
                <w:b/>
                <w:bCs/>
                <w:color w:val="000000" w:themeColor="text1"/>
                <w:rtl/>
              </w:rPr>
              <w:lastRenderedPageBreak/>
              <w:t>سمت</w:t>
            </w:r>
          </w:p>
        </w:tc>
        <w:tc>
          <w:tcPr>
            <w:tcW w:w="1711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E2EFD9" w:themeFill="accent6" w:themeFillTint="33"/>
          </w:tcPr>
          <w:p w14:paraId="7DD7917B" w14:textId="5A7A279C" w:rsidR="00E655FA" w:rsidRPr="003967D0" w:rsidRDefault="00E655FA" w:rsidP="00033AF6">
            <w:pPr>
              <w:bidi/>
              <w:jc w:val="lowKashida"/>
              <w:rPr>
                <w:rFonts w:cs="B Titr"/>
                <w:b/>
                <w:bCs/>
                <w:color w:val="000000" w:themeColor="text1"/>
                <w:rtl/>
              </w:rPr>
            </w:pPr>
            <w:r w:rsidRPr="003967D0">
              <w:rPr>
                <w:rFonts w:cs="B Titr" w:hint="cs"/>
                <w:b/>
                <w:bCs/>
                <w:color w:val="000000" w:themeColor="text1"/>
                <w:rtl/>
              </w:rPr>
              <w:t>فرد مسئول</w:t>
            </w:r>
          </w:p>
        </w:tc>
        <w:tc>
          <w:tcPr>
            <w:tcW w:w="6660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E2EFD9" w:themeFill="accent6" w:themeFillTint="33"/>
          </w:tcPr>
          <w:p w14:paraId="51F5269A" w14:textId="1D9888A5" w:rsidR="00E655FA" w:rsidRPr="003967D0" w:rsidRDefault="00E655FA" w:rsidP="00033AF6">
            <w:pPr>
              <w:bidi/>
              <w:jc w:val="lowKashida"/>
              <w:rPr>
                <w:rFonts w:cs="B Titr"/>
                <w:b/>
                <w:bCs/>
                <w:color w:val="000000" w:themeColor="text1"/>
                <w:rtl/>
              </w:rPr>
            </w:pPr>
            <w:r w:rsidRPr="003967D0">
              <w:rPr>
                <w:rFonts w:cs="B Titr" w:hint="cs"/>
                <w:b/>
                <w:bCs/>
                <w:color w:val="000000" w:themeColor="text1"/>
                <w:rtl/>
              </w:rPr>
              <w:t>شرح وظایف</w:t>
            </w:r>
          </w:p>
        </w:tc>
      </w:tr>
      <w:tr w:rsidR="0080266B" w:rsidRPr="003967D0" w14:paraId="284AD1F9" w14:textId="77777777" w:rsidTr="0017550F">
        <w:tc>
          <w:tcPr>
            <w:tcW w:w="1004" w:type="dxa"/>
            <w:tcBorders>
              <w:top w:val="thinThickSmallGap" w:sz="18" w:space="0" w:color="auto"/>
              <w:left w:val="thinThickSmallGap" w:sz="18" w:space="0" w:color="auto"/>
            </w:tcBorders>
          </w:tcPr>
          <w:p w14:paraId="14129B5B" w14:textId="77777777" w:rsidR="00E655FA" w:rsidRPr="003967D0" w:rsidRDefault="00E655FA" w:rsidP="00033AF6">
            <w:pPr>
              <w:bidi/>
              <w:jc w:val="lowKashida"/>
              <w:rPr>
                <w:rFonts w:ascii="Calibri Light" w:hAnsi="Calibri Light" w:cs="B Nazanin"/>
                <w:b/>
                <w:bCs/>
                <w:color w:val="000000" w:themeColor="text1"/>
                <w:rtl/>
              </w:rPr>
            </w:pPr>
            <w:r w:rsidRPr="003967D0">
              <w:rPr>
                <w:rFonts w:ascii="Calibri Light" w:hAnsi="Calibri Light" w:cs="B Nazanin" w:hint="cs"/>
                <w:b/>
                <w:bCs/>
                <w:color w:val="000000" w:themeColor="text1"/>
                <w:rtl/>
              </w:rPr>
              <w:t>فرمانده عملیات</w:t>
            </w:r>
          </w:p>
        </w:tc>
        <w:tc>
          <w:tcPr>
            <w:tcW w:w="1711" w:type="dxa"/>
            <w:tcBorders>
              <w:top w:val="thinThickSmallGap" w:sz="18" w:space="0" w:color="auto"/>
            </w:tcBorders>
          </w:tcPr>
          <w:p w14:paraId="034FEA1D" w14:textId="36C886AC" w:rsidR="00E655FA" w:rsidRPr="003967D0" w:rsidRDefault="00E655FA" w:rsidP="00033AF6">
            <w:pPr>
              <w:bidi/>
              <w:jc w:val="lowKashida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</w:rPr>
              <w:t>پزشک مسئول مرکز</w:t>
            </w:r>
          </w:p>
        </w:tc>
        <w:tc>
          <w:tcPr>
            <w:tcW w:w="666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14:paraId="04869367" w14:textId="41ADAC50" w:rsidR="00E655FA" w:rsidRPr="003967D0" w:rsidRDefault="00E655FA" w:rsidP="00033AF6">
            <w:pPr>
              <w:pStyle w:val="ListParagraph"/>
              <w:numPr>
                <w:ilvl w:val="0"/>
                <w:numId w:val="24"/>
              </w:numPr>
              <w:bidi/>
              <w:jc w:val="lowKashida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فعال کردن سامانه فرماندهی حادثه </w:t>
            </w:r>
          </w:p>
          <w:p w14:paraId="619100FE" w14:textId="3F09FC1F" w:rsidR="00E655FA" w:rsidRPr="003967D0" w:rsidRDefault="00E655FA" w:rsidP="00033AF6">
            <w:pPr>
              <w:pStyle w:val="ListParagraph"/>
              <w:numPr>
                <w:ilvl w:val="0"/>
                <w:numId w:val="24"/>
              </w:numPr>
              <w:bidi/>
              <w:jc w:val="lowKashida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-اعلام آغاز و </w:t>
            </w:r>
            <w:r w:rsidR="0080266B" w:rsidRPr="003967D0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پایان </w:t>
            </w:r>
            <w:r w:rsidRPr="003967D0">
              <w:rPr>
                <w:rFonts w:cs="B Nazanin" w:hint="cs"/>
                <w:b/>
                <w:bCs/>
                <w:color w:val="000000" w:themeColor="text1"/>
                <w:rtl/>
              </w:rPr>
              <w:t>شرایط اضطراری</w:t>
            </w:r>
          </w:p>
          <w:p w14:paraId="0136F1C8" w14:textId="754BD3B9" w:rsidR="00E655FA" w:rsidRPr="003967D0" w:rsidRDefault="00E655FA" w:rsidP="00033AF6">
            <w:pPr>
              <w:pStyle w:val="ListParagraph"/>
              <w:numPr>
                <w:ilvl w:val="0"/>
                <w:numId w:val="24"/>
              </w:numPr>
              <w:bidi/>
              <w:jc w:val="lowKashida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هدایت راهبردی و عملیاتی تیم </w:t>
            </w:r>
          </w:p>
          <w:p w14:paraId="06C8D7A1" w14:textId="3DC8B8CF" w:rsidR="00E655FA" w:rsidRPr="003967D0" w:rsidRDefault="00E655FA" w:rsidP="00033AF6">
            <w:pPr>
              <w:pStyle w:val="ListParagraph"/>
              <w:numPr>
                <w:ilvl w:val="0"/>
                <w:numId w:val="24"/>
              </w:numPr>
              <w:bidi/>
              <w:jc w:val="lowKashida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</w:rPr>
              <w:t>اطمینان از هماهنگی به موقع و موثر</w:t>
            </w:r>
          </w:p>
          <w:p w14:paraId="2BD5131C" w14:textId="74B2938B" w:rsidR="00E655FA" w:rsidRPr="003967D0" w:rsidRDefault="00E655FA" w:rsidP="00033AF6">
            <w:pPr>
              <w:pStyle w:val="ListParagraph"/>
              <w:numPr>
                <w:ilvl w:val="0"/>
                <w:numId w:val="24"/>
              </w:numPr>
              <w:bidi/>
              <w:jc w:val="lowKashida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تعیین توالی زمانی جهت انجام ارزیابی های سریع و دوره ای در منطقه آسیب دیده </w:t>
            </w:r>
          </w:p>
        </w:tc>
      </w:tr>
      <w:tr w:rsidR="0080266B" w:rsidRPr="003967D0" w14:paraId="739E0525" w14:textId="77777777" w:rsidTr="0017550F">
        <w:trPr>
          <w:trHeight w:val="356"/>
        </w:trPr>
        <w:tc>
          <w:tcPr>
            <w:tcW w:w="1004" w:type="dxa"/>
            <w:tcBorders>
              <w:left w:val="thinThickSmallGap" w:sz="18" w:space="0" w:color="auto"/>
            </w:tcBorders>
          </w:tcPr>
          <w:p w14:paraId="37838ED4" w14:textId="71CAE086" w:rsidR="00EA6A2A" w:rsidRPr="003967D0" w:rsidRDefault="00EA6A2A" w:rsidP="00033AF6">
            <w:pPr>
              <w:bidi/>
              <w:jc w:val="lowKashida"/>
              <w:rPr>
                <w:rFonts w:ascii="Calibri Light" w:hAnsi="Calibri Light" w:cs="B Nazanin"/>
                <w:b/>
                <w:bCs/>
                <w:color w:val="000000" w:themeColor="text1"/>
              </w:rPr>
            </w:pPr>
            <w:r w:rsidRPr="003967D0">
              <w:rPr>
                <w:rFonts w:ascii="Calibri Light" w:hAnsi="Calibri Light" w:cs="B Nazanin" w:hint="cs"/>
                <w:b/>
                <w:bCs/>
                <w:color w:val="000000" w:themeColor="text1"/>
                <w:rtl/>
              </w:rPr>
              <w:t>بخش عملیات</w:t>
            </w:r>
          </w:p>
        </w:tc>
        <w:tc>
          <w:tcPr>
            <w:tcW w:w="1711" w:type="dxa"/>
          </w:tcPr>
          <w:p w14:paraId="4D0B2FD5" w14:textId="489A48D1" w:rsidR="00EA6A2A" w:rsidRPr="003967D0" w:rsidRDefault="00EA6A2A" w:rsidP="00033AF6">
            <w:pPr>
              <w:bidi/>
              <w:jc w:val="lowKashida"/>
              <w:rPr>
                <w:rFonts w:cs="B Nazanin"/>
                <w:b/>
                <w:bCs/>
                <w:color w:val="000000" w:themeColor="text1"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</w:rPr>
              <w:t>پزشک مرکز/کارشناس ناظر</w:t>
            </w:r>
          </w:p>
        </w:tc>
        <w:tc>
          <w:tcPr>
            <w:tcW w:w="6660" w:type="dxa"/>
            <w:tcBorders>
              <w:right w:val="thinThickSmallGap" w:sz="18" w:space="0" w:color="auto"/>
            </w:tcBorders>
          </w:tcPr>
          <w:p w14:paraId="4136EFE5" w14:textId="11333630" w:rsidR="00EA6A2A" w:rsidRPr="003967D0" w:rsidRDefault="00EA6A2A" w:rsidP="00033AF6">
            <w:pPr>
              <w:pStyle w:val="ListParagraph"/>
              <w:numPr>
                <w:ilvl w:val="0"/>
                <w:numId w:val="23"/>
              </w:numPr>
              <w:bidi/>
              <w:jc w:val="lowKashida"/>
              <w:rPr>
                <w:rFonts w:cs="B Nazanin"/>
                <w:b/>
                <w:bCs/>
                <w:color w:val="000000" w:themeColor="text1"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هماهنگی و پیگیری انجام کارکردهای اختصاصی  ویژه مخاطرات </w:t>
            </w:r>
          </w:p>
        </w:tc>
      </w:tr>
      <w:tr w:rsidR="0080266B" w:rsidRPr="003967D0" w14:paraId="2B2BDB29" w14:textId="77777777" w:rsidTr="0017550F">
        <w:trPr>
          <w:trHeight w:val="782"/>
        </w:trPr>
        <w:tc>
          <w:tcPr>
            <w:tcW w:w="1004" w:type="dxa"/>
            <w:tcBorders>
              <w:left w:val="thinThickSmallGap" w:sz="18" w:space="0" w:color="auto"/>
            </w:tcBorders>
          </w:tcPr>
          <w:p w14:paraId="5965FBCC" w14:textId="77777777" w:rsidR="00E655FA" w:rsidRPr="003967D0" w:rsidRDefault="00E655FA" w:rsidP="00033AF6">
            <w:pPr>
              <w:bidi/>
              <w:jc w:val="lowKashida"/>
              <w:rPr>
                <w:rFonts w:ascii="Calibri Light" w:hAnsi="Calibri Light" w:cs="B Nazanin"/>
                <w:b/>
                <w:bCs/>
                <w:color w:val="000000" w:themeColor="text1"/>
              </w:rPr>
            </w:pPr>
          </w:p>
          <w:p w14:paraId="38799FBF" w14:textId="1F4D8B01" w:rsidR="00E655FA" w:rsidRPr="003967D0" w:rsidRDefault="00BD0EEF" w:rsidP="00033AF6">
            <w:pPr>
              <w:bidi/>
              <w:jc w:val="lowKashida"/>
              <w:rPr>
                <w:rFonts w:ascii="Calibri Light" w:hAnsi="Calibri Light" w:cs="B Nazanin"/>
                <w:b/>
                <w:bCs/>
                <w:color w:val="000000" w:themeColor="text1"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</w:rPr>
              <w:t>ارشد هماهنگی</w:t>
            </w:r>
          </w:p>
        </w:tc>
        <w:tc>
          <w:tcPr>
            <w:tcW w:w="1711" w:type="dxa"/>
          </w:tcPr>
          <w:p w14:paraId="5EF82752" w14:textId="77777777" w:rsidR="00E655FA" w:rsidRPr="003967D0" w:rsidRDefault="00E655FA" w:rsidP="00033AF6">
            <w:pPr>
              <w:bidi/>
              <w:jc w:val="lowKashida"/>
              <w:rPr>
                <w:rFonts w:cs="B Nazanin"/>
                <w:b/>
                <w:bCs/>
                <w:color w:val="000000" w:themeColor="text1"/>
              </w:rPr>
            </w:pPr>
          </w:p>
          <w:p w14:paraId="71096BB3" w14:textId="45CD9DDF" w:rsidR="00E655FA" w:rsidRPr="003967D0" w:rsidRDefault="00BD0EEF" w:rsidP="00033AF6">
            <w:pPr>
              <w:bidi/>
              <w:jc w:val="lowKashida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</w:rPr>
              <w:t>مسول برنامه بلایا در مرکز</w:t>
            </w:r>
          </w:p>
        </w:tc>
        <w:tc>
          <w:tcPr>
            <w:tcW w:w="6660" w:type="dxa"/>
            <w:tcBorders>
              <w:right w:val="thinThickSmallGap" w:sz="18" w:space="0" w:color="auto"/>
            </w:tcBorders>
          </w:tcPr>
          <w:p w14:paraId="279C6AB9" w14:textId="77777777" w:rsidR="00BD0EEF" w:rsidRPr="003967D0" w:rsidRDefault="00BD0EEF" w:rsidP="00033AF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bidi/>
              <w:adjustRightInd w:val="0"/>
              <w:jc w:val="lowKashida"/>
              <w:rPr>
                <w:rFonts w:ascii="BMitra" w:eastAsia="Times New Roman" w:hAnsi="Calibri" w:cs="B Nazanin"/>
                <w:b/>
                <w:bCs/>
                <w:color w:val="000000" w:themeColor="text1"/>
                <w:rtl/>
              </w:rPr>
            </w:pPr>
            <w:r w:rsidRPr="003967D0">
              <w:rPr>
                <w:rFonts w:ascii="BMitra" w:eastAsia="Times New Roman" w:hAnsi="Calibri" w:cs="B Nazanin" w:hint="cs"/>
                <w:b/>
                <w:bCs/>
                <w:color w:val="000000" w:themeColor="text1"/>
                <w:rtl/>
              </w:rPr>
              <w:t>انجام</w:t>
            </w:r>
            <w:r w:rsidRPr="003967D0">
              <w:rPr>
                <w:rFonts w:ascii="BMitra" w:eastAsia="Times New Roman" w:hAnsi="Calibri" w:cs="B Nazanin"/>
                <w:b/>
                <w:bCs/>
                <w:color w:val="000000" w:themeColor="text1"/>
              </w:rPr>
              <w:t xml:space="preserve"> </w:t>
            </w:r>
            <w:r w:rsidRPr="003967D0">
              <w:rPr>
                <w:rFonts w:ascii="BMitra" w:eastAsia="Times New Roman" w:hAnsi="Calibri" w:cs="B Nazanin" w:hint="cs"/>
                <w:b/>
                <w:bCs/>
                <w:color w:val="000000" w:themeColor="text1"/>
                <w:rtl/>
              </w:rPr>
              <w:t>هماهنگی</w:t>
            </w:r>
            <w:r w:rsidRPr="003967D0">
              <w:rPr>
                <w:rFonts w:ascii="BMitra" w:eastAsia="Times New Roman" w:hAnsi="Calibri" w:cs="B Nazanin"/>
                <w:b/>
                <w:bCs/>
                <w:color w:val="000000" w:themeColor="text1"/>
              </w:rPr>
              <w:t xml:space="preserve"> </w:t>
            </w:r>
            <w:r w:rsidRPr="003967D0">
              <w:rPr>
                <w:rFonts w:ascii="BMitra" w:eastAsia="Times New Roman" w:hAnsi="Calibri" w:cs="B Nazanin" w:hint="cs"/>
                <w:b/>
                <w:bCs/>
                <w:color w:val="000000" w:themeColor="text1"/>
                <w:rtl/>
              </w:rPr>
              <w:t>راهبردی درون</w:t>
            </w:r>
            <w:r w:rsidRPr="003967D0">
              <w:rPr>
                <w:rFonts w:ascii="BMitra" w:eastAsia="Times New Roman" w:hAnsi="Calibri" w:cs="B Nazanin"/>
                <w:b/>
                <w:bCs/>
                <w:color w:val="000000" w:themeColor="text1"/>
              </w:rPr>
              <w:t xml:space="preserve"> </w:t>
            </w:r>
            <w:r w:rsidRPr="003967D0">
              <w:rPr>
                <w:rFonts w:ascii="BMitra" w:eastAsia="Times New Roman" w:hAnsi="Calibri" w:cs="B Nazanin" w:hint="cs"/>
                <w:b/>
                <w:bCs/>
                <w:color w:val="000000" w:themeColor="text1"/>
                <w:rtl/>
              </w:rPr>
              <w:t>بخشی</w:t>
            </w:r>
            <w:r w:rsidRPr="003967D0">
              <w:rPr>
                <w:rFonts w:ascii="BMitra" w:eastAsia="Times New Roman" w:hAnsi="Calibri" w:cs="B Nazanin"/>
                <w:b/>
                <w:bCs/>
                <w:color w:val="000000" w:themeColor="text1"/>
              </w:rPr>
              <w:t xml:space="preserve"> </w:t>
            </w:r>
            <w:r w:rsidRPr="003967D0">
              <w:rPr>
                <w:rFonts w:ascii="BMitra" w:eastAsia="Times New Roman" w:hAnsi="Calibri" w:cs="B Nazanin" w:hint="cs"/>
                <w:b/>
                <w:bCs/>
                <w:color w:val="000000" w:themeColor="text1"/>
                <w:rtl/>
              </w:rPr>
              <w:t>و</w:t>
            </w:r>
            <w:r w:rsidRPr="003967D0">
              <w:rPr>
                <w:rFonts w:ascii="BMitra" w:eastAsia="Times New Roman" w:hAnsi="Calibri" w:cs="B Nazanin"/>
                <w:b/>
                <w:bCs/>
                <w:color w:val="000000" w:themeColor="text1"/>
              </w:rPr>
              <w:t xml:space="preserve"> </w:t>
            </w:r>
            <w:r w:rsidRPr="003967D0">
              <w:rPr>
                <w:rFonts w:ascii="BMitra" w:eastAsia="Times New Roman" w:hAnsi="Calibri" w:cs="B Nazanin" w:hint="cs"/>
                <w:b/>
                <w:bCs/>
                <w:color w:val="000000" w:themeColor="text1"/>
                <w:rtl/>
              </w:rPr>
              <w:t>برون</w:t>
            </w:r>
            <w:r w:rsidRPr="003967D0">
              <w:rPr>
                <w:rFonts w:ascii="BMitra" w:eastAsia="Times New Roman" w:hAnsi="Calibri" w:cs="B Nazanin"/>
                <w:b/>
                <w:bCs/>
                <w:color w:val="000000" w:themeColor="text1"/>
              </w:rPr>
              <w:t xml:space="preserve"> </w:t>
            </w:r>
            <w:r w:rsidRPr="003967D0">
              <w:rPr>
                <w:rFonts w:ascii="BMitra" w:eastAsia="Times New Roman" w:hAnsi="Calibri" w:cs="B Nazanin" w:hint="cs"/>
                <w:b/>
                <w:bCs/>
                <w:color w:val="000000" w:themeColor="text1"/>
                <w:rtl/>
              </w:rPr>
              <w:t>بخشی</w:t>
            </w:r>
            <w:r w:rsidRPr="003967D0">
              <w:rPr>
                <w:rFonts w:ascii="BMitra" w:eastAsia="Times New Roman" w:hAnsi="Calibri" w:cs="B Nazanin"/>
                <w:b/>
                <w:bCs/>
                <w:color w:val="000000" w:themeColor="text1"/>
              </w:rPr>
              <w:t xml:space="preserve"> </w:t>
            </w:r>
            <w:r w:rsidRPr="003967D0">
              <w:rPr>
                <w:rFonts w:ascii="BMitra" w:eastAsia="Times New Roman" w:hAnsi="Calibri" w:cs="B Nazanin" w:hint="cs"/>
                <w:b/>
                <w:bCs/>
                <w:color w:val="000000" w:themeColor="text1"/>
                <w:rtl/>
              </w:rPr>
              <w:t>در</w:t>
            </w:r>
            <w:r w:rsidRPr="003967D0">
              <w:rPr>
                <w:rFonts w:ascii="BMitra" w:eastAsia="Times New Roman" w:hAnsi="Calibri" w:cs="B Nazanin"/>
                <w:b/>
                <w:bCs/>
                <w:color w:val="000000" w:themeColor="text1"/>
              </w:rPr>
              <w:t xml:space="preserve"> </w:t>
            </w:r>
            <w:r w:rsidRPr="003967D0">
              <w:rPr>
                <w:rFonts w:ascii="BMitra" w:eastAsia="Times New Roman" w:hAnsi="Calibri" w:cs="B Nazanin" w:hint="cs"/>
                <w:b/>
                <w:bCs/>
                <w:color w:val="000000" w:themeColor="text1"/>
                <w:rtl/>
              </w:rPr>
              <w:t>فاز</w:t>
            </w:r>
            <w:r w:rsidRPr="003967D0">
              <w:rPr>
                <w:rFonts w:ascii="BMitra" w:eastAsia="Times New Roman" w:hAnsi="Calibri" w:cs="B Nazanin"/>
                <w:b/>
                <w:bCs/>
                <w:color w:val="000000" w:themeColor="text1"/>
              </w:rPr>
              <w:t xml:space="preserve"> </w:t>
            </w:r>
            <w:r w:rsidRPr="003967D0">
              <w:rPr>
                <w:rFonts w:ascii="BMitra" w:eastAsia="Times New Roman" w:hAnsi="Calibri" w:cs="B Nazanin"/>
                <w:b/>
                <w:bCs/>
                <w:color w:val="000000" w:themeColor="text1"/>
                <w:rtl/>
              </w:rPr>
              <w:t xml:space="preserve"> (</w:t>
            </w:r>
            <w:r w:rsidRPr="003967D0">
              <w:rPr>
                <w:rFonts w:ascii="BMitra" w:eastAsia="Times New Roman" w:hAnsi="Calibri" w:cs="B Nazanin" w:hint="eastAsia"/>
                <w:b/>
                <w:bCs/>
                <w:color w:val="000000" w:themeColor="text1"/>
                <w:rtl/>
              </w:rPr>
              <w:t>آمادگ</w:t>
            </w:r>
            <w:r w:rsidRPr="003967D0">
              <w:rPr>
                <w:rFonts w:ascii="BMitra" w:eastAsia="Times New Roman" w:hAnsi="Calibri" w:cs="B Nazanin" w:hint="cs"/>
                <w:b/>
                <w:bCs/>
                <w:color w:val="000000" w:themeColor="text1"/>
                <w:rtl/>
              </w:rPr>
              <w:t>ی</w:t>
            </w:r>
            <w:r w:rsidRPr="003967D0">
              <w:rPr>
                <w:rFonts w:ascii="BMitra" w:eastAsia="Times New Roman" w:hAnsi="Calibri" w:cs="B Nazanin"/>
                <w:b/>
                <w:bCs/>
                <w:color w:val="000000" w:themeColor="text1"/>
                <w:rtl/>
              </w:rPr>
              <w:t xml:space="preserve">) </w:t>
            </w:r>
            <w:r w:rsidRPr="003967D0">
              <w:rPr>
                <w:rFonts w:ascii="BMitra" w:eastAsia="Times New Roman" w:hAnsi="Calibri" w:cs="B Nazanin"/>
                <w:b/>
                <w:bCs/>
                <w:color w:val="000000" w:themeColor="text1"/>
              </w:rPr>
              <w:t xml:space="preserve"> </w:t>
            </w:r>
            <w:r w:rsidRPr="003967D0">
              <w:rPr>
                <w:rFonts w:ascii="BMitra" w:eastAsia="Times New Roman" w:hAnsi="Calibri"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  <w:p w14:paraId="36B6F115" w14:textId="38032F6A" w:rsidR="00BD0EEF" w:rsidRPr="003967D0" w:rsidRDefault="00BD0EEF" w:rsidP="00033AF6">
            <w:pPr>
              <w:numPr>
                <w:ilvl w:val="0"/>
                <w:numId w:val="22"/>
              </w:numPr>
              <w:autoSpaceDE w:val="0"/>
              <w:autoSpaceDN w:val="0"/>
              <w:bidi/>
              <w:adjustRightInd w:val="0"/>
              <w:jc w:val="lowKashida"/>
              <w:rPr>
                <w:rFonts w:ascii="BMitra" w:eastAsia="Times New Roman" w:hAnsi="Calibri" w:cs="B Nazanin"/>
                <w:b/>
                <w:bCs/>
                <w:color w:val="000000" w:themeColor="text1"/>
              </w:rPr>
            </w:pPr>
            <w:r w:rsidRPr="003967D0">
              <w:rPr>
                <w:rFonts w:ascii="BMitra" w:eastAsia="Times New Roman" w:hAnsi="Calibri" w:cs="B Nazanin" w:hint="cs"/>
                <w:b/>
                <w:bCs/>
                <w:color w:val="000000" w:themeColor="text1"/>
                <w:rtl/>
              </w:rPr>
              <w:t>استقرار</w:t>
            </w:r>
            <w:r w:rsidRPr="003967D0">
              <w:rPr>
                <w:rFonts w:ascii="BMitra" w:eastAsia="Times New Roman" w:hAnsi="Calibri" w:cs="B Nazanin"/>
                <w:b/>
                <w:bCs/>
                <w:color w:val="000000" w:themeColor="text1"/>
              </w:rPr>
              <w:t xml:space="preserve"> </w:t>
            </w:r>
            <w:r w:rsidRPr="003967D0">
              <w:rPr>
                <w:rFonts w:ascii="BMitra" w:eastAsia="Times New Roman" w:hAnsi="Calibri" w:cs="B Nazanin" w:hint="cs"/>
                <w:b/>
                <w:bCs/>
                <w:color w:val="000000" w:themeColor="text1"/>
                <w:rtl/>
              </w:rPr>
              <w:t xml:space="preserve">پست فرماندهی حادثه </w:t>
            </w:r>
          </w:p>
          <w:p w14:paraId="220B63C8" w14:textId="6485D550" w:rsidR="00BD0EEF" w:rsidRPr="003967D0" w:rsidRDefault="00BD0EEF" w:rsidP="00033AF6">
            <w:pPr>
              <w:numPr>
                <w:ilvl w:val="0"/>
                <w:numId w:val="22"/>
              </w:numPr>
              <w:autoSpaceDE w:val="0"/>
              <w:autoSpaceDN w:val="0"/>
              <w:bidi/>
              <w:adjustRightInd w:val="0"/>
              <w:jc w:val="lowKashida"/>
              <w:rPr>
                <w:rFonts w:ascii="BMitra" w:eastAsia="Times New Roman" w:hAnsi="Calibri" w:cs="B Nazanin"/>
                <w:b/>
                <w:bCs/>
                <w:color w:val="000000" w:themeColor="text1"/>
              </w:rPr>
            </w:pPr>
            <w:r w:rsidRPr="003967D0">
              <w:rPr>
                <w:rFonts w:ascii="BMitra" w:eastAsia="Times New Roman" w:hAnsi="Calibri" w:cs="B Nazanin" w:hint="cs"/>
                <w:b/>
                <w:bCs/>
                <w:color w:val="000000" w:themeColor="text1"/>
                <w:rtl/>
              </w:rPr>
              <w:t>تدوین</w:t>
            </w:r>
            <w:r w:rsidRPr="003967D0">
              <w:rPr>
                <w:rFonts w:ascii="BMitra" w:eastAsia="Times New Roman" w:hAnsi="Calibri" w:cs="B Nazanin"/>
                <w:b/>
                <w:bCs/>
                <w:color w:val="000000" w:themeColor="text1"/>
              </w:rPr>
              <w:t xml:space="preserve"> </w:t>
            </w:r>
            <w:r w:rsidRPr="003967D0">
              <w:rPr>
                <w:rFonts w:ascii="BMitra" w:eastAsia="Times New Roman" w:hAnsi="Calibri" w:cs="B Nazanin" w:hint="cs"/>
                <w:b/>
                <w:bCs/>
                <w:color w:val="000000" w:themeColor="text1"/>
                <w:rtl/>
              </w:rPr>
              <w:t xml:space="preserve">و ابلاغ برنامه عملیاتی ویژه مخاطره </w:t>
            </w:r>
          </w:p>
          <w:p w14:paraId="4B3434BC" w14:textId="56CE6988" w:rsidR="00BD0EEF" w:rsidRPr="003967D0" w:rsidRDefault="00BD0EEF" w:rsidP="00033AF6">
            <w:pPr>
              <w:numPr>
                <w:ilvl w:val="0"/>
                <w:numId w:val="22"/>
              </w:numPr>
              <w:autoSpaceDE w:val="0"/>
              <w:autoSpaceDN w:val="0"/>
              <w:bidi/>
              <w:adjustRightInd w:val="0"/>
              <w:jc w:val="lowKashida"/>
              <w:rPr>
                <w:rFonts w:ascii="BMitra" w:eastAsia="Times New Roman" w:hAnsi="Calibri" w:cs="B Nazanin"/>
                <w:b/>
                <w:bCs/>
                <w:color w:val="000000" w:themeColor="text1"/>
              </w:rPr>
            </w:pPr>
            <w:r w:rsidRPr="003967D0">
              <w:rPr>
                <w:rFonts w:ascii="BMitra" w:eastAsia="Times New Roman" w:hAnsi="Calibri" w:cs="B Nazanin" w:hint="cs"/>
                <w:b/>
                <w:bCs/>
                <w:color w:val="000000" w:themeColor="text1"/>
                <w:rtl/>
              </w:rPr>
              <w:t xml:space="preserve">اعزام تیم ارزیاب سریع به منطقه </w:t>
            </w:r>
          </w:p>
          <w:p w14:paraId="29FFA382" w14:textId="77777777" w:rsidR="00BD0EEF" w:rsidRPr="003967D0" w:rsidRDefault="00BD0EEF" w:rsidP="00033AF6">
            <w:pPr>
              <w:numPr>
                <w:ilvl w:val="0"/>
                <w:numId w:val="22"/>
              </w:numPr>
              <w:autoSpaceDE w:val="0"/>
              <w:autoSpaceDN w:val="0"/>
              <w:bidi/>
              <w:adjustRightInd w:val="0"/>
              <w:jc w:val="lowKashida"/>
              <w:rPr>
                <w:rFonts w:ascii="BMitra" w:eastAsia="Times New Roman" w:hAnsi="Calibri" w:cs="B Nazanin"/>
                <w:b/>
                <w:bCs/>
                <w:color w:val="000000" w:themeColor="text1"/>
              </w:rPr>
            </w:pPr>
            <w:r w:rsidRPr="003967D0">
              <w:rPr>
                <w:rFonts w:ascii="BMitra" w:eastAsia="Times New Roman" w:hAnsi="Calibri" w:cs="B Nazanin" w:hint="cs"/>
                <w:b/>
                <w:bCs/>
                <w:color w:val="000000" w:themeColor="text1"/>
                <w:rtl/>
              </w:rPr>
              <w:t>به</w:t>
            </w:r>
            <w:r w:rsidRPr="003967D0">
              <w:rPr>
                <w:rFonts w:ascii="BMitra" w:eastAsia="Times New Roman" w:hAnsi="Calibri" w:cs="B Nazanin"/>
                <w:b/>
                <w:bCs/>
                <w:color w:val="000000" w:themeColor="text1"/>
              </w:rPr>
              <w:t xml:space="preserve"> </w:t>
            </w:r>
            <w:r w:rsidRPr="003967D0">
              <w:rPr>
                <w:rFonts w:ascii="BMitra" w:eastAsia="Times New Roman" w:hAnsi="Calibri" w:cs="B Nazanin" w:hint="cs"/>
                <w:b/>
                <w:bCs/>
                <w:color w:val="000000" w:themeColor="text1"/>
                <w:rtl/>
              </w:rPr>
              <w:t>اشتراک</w:t>
            </w:r>
            <w:r w:rsidRPr="003967D0">
              <w:rPr>
                <w:rFonts w:ascii="BMitra" w:eastAsia="Times New Roman" w:hAnsi="Calibri" w:cs="B Nazanin"/>
                <w:b/>
                <w:bCs/>
                <w:color w:val="000000" w:themeColor="text1"/>
              </w:rPr>
              <w:t xml:space="preserve"> </w:t>
            </w:r>
            <w:r w:rsidRPr="003967D0">
              <w:rPr>
                <w:rFonts w:ascii="BMitra" w:eastAsia="Times New Roman" w:hAnsi="Calibri" w:cs="B Nazanin" w:hint="cs"/>
                <w:b/>
                <w:bCs/>
                <w:color w:val="000000" w:themeColor="text1"/>
                <w:rtl/>
              </w:rPr>
              <w:t>گذارندن</w:t>
            </w:r>
            <w:r w:rsidRPr="003967D0">
              <w:rPr>
                <w:rFonts w:ascii="BMitra" w:eastAsia="Times New Roman" w:hAnsi="Calibri" w:cs="B Nazanin"/>
                <w:b/>
                <w:bCs/>
                <w:color w:val="000000" w:themeColor="text1"/>
              </w:rPr>
              <w:t xml:space="preserve"> </w:t>
            </w:r>
            <w:r w:rsidRPr="003967D0">
              <w:rPr>
                <w:rFonts w:ascii="BMitra" w:eastAsia="Times New Roman" w:hAnsi="Calibri" w:cs="B Nazanin" w:hint="cs"/>
                <w:b/>
                <w:bCs/>
                <w:color w:val="000000" w:themeColor="text1"/>
                <w:rtl/>
              </w:rPr>
              <w:t>به</w:t>
            </w:r>
            <w:r w:rsidRPr="003967D0">
              <w:rPr>
                <w:rFonts w:ascii="BMitra" w:eastAsia="Times New Roman" w:hAnsi="Calibri" w:cs="B Nazanin"/>
                <w:b/>
                <w:bCs/>
                <w:color w:val="000000" w:themeColor="text1"/>
              </w:rPr>
              <w:t xml:space="preserve"> </w:t>
            </w:r>
            <w:r w:rsidRPr="003967D0">
              <w:rPr>
                <w:rFonts w:ascii="BMitra" w:eastAsia="Times New Roman" w:hAnsi="Calibri" w:cs="B Nazanin" w:hint="cs"/>
                <w:b/>
                <w:bCs/>
                <w:color w:val="000000" w:themeColor="text1"/>
                <w:rtl/>
              </w:rPr>
              <w:t>موقع</w:t>
            </w:r>
            <w:r w:rsidRPr="003967D0">
              <w:rPr>
                <w:rFonts w:ascii="BMitra" w:eastAsia="Times New Roman" w:hAnsi="Calibri" w:cs="B Nazanin"/>
                <w:b/>
                <w:bCs/>
                <w:color w:val="000000" w:themeColor="text1"/>
              </w:rPr>
              <w:t xml:space="preserve"> </w:t>
            </w:r>
            <w:r w:rsidRPr="003967D0">
              <w:rPr>
                <w:rFonts w:ascii="BMitra" w:eastAsia="Times New Roman" w:hAnsi="Calibri" w:cs="B Nazanin" w:hint="cs"/>
                <w:b/>
                <w:bCs/>
                <w:color w:val="000000" w:themeColor="text1"/>
                <w:rtl/>
              </w:rPr>
              <w:t>اطلاعات</w:t>
            </w:r>
            <w:r w:rsidRPr="003967D0">
              <w:rPr>
                <w:rFonts w:ascii="BMitra" w:eastAsia="Times New Roman" w:hAnsi="Calibri" w:cs="B Nazanin"/>
                <w:b/>
                <w:bCs/>
                <w:color w:val="000000" w:themeColor="text1"/>
              </w:rPr>
              <w:t xml:space="preserve"> </w:t>
            </w:r>
            <w:r w:rsidRPr="003967D0">
              <w:rPr>
                <w:rFonts w:ascii="BMitra" w:eastAsia="Times New Roman" w:hAnsi="Calibri" w:cs="B Nazanin" w:hint="cs"/>
                <w:b/>
                <w:bCs/>
                <w:color w:val="000000" w:themeColor="text1"/>
                <w:rtl/>
              </w:rPr>
              <w:t>از</w:t>
            </w:r>
            <w:r w:rsidRPr="003967D0">
              <w:rPr>
                <w:rFonts w:ascii="BMitra" w:eastAsia="Times New Roman" w:hAnsi="Calibri" w:cs="B Nazanin"/>
                <w:b/>
                <w:bCs/>
                <w:color w:val="000000" w:themeColor="text1"/>
              </w:rPr>
              <w:t xml:space="preserve"> </w:t>
            </w:r>
            <w:r w:rsidRPr="003967D0">
              <w:rPr>
                <w:rFonts w:ascii="BMitra" w:eastAsia="Times New Roman" w:hAnsi="Calibri" w:cs="B Nazanin" w:hint="cs"/>
                <w:b/>
                <w:bCs/>
                <w:color w:val="000000" w:themeColor="text1"/>
                <w:rtl/>
              </w:rPr>
              <w:t>طریق</w:t>
            </w:r>
            <w:r w:rsidRPr="003967D0">
              <w:rPr>
                <w:rFonts w:ascii="BMitra" w:eastAsia="Times New Roman" w:hAnsi="Calibri" w:cs="B Nazanin"/>
                <w:b/>
                <w:bCs/>
                <w:color w:val="000000" w:themeColor="text1"/>
              </w:rPr>
              <w:t xml:space="preserve"> </w:t>
            </w:r>
            <w:r w:rsidRPr="003967D0">
              <w:rPr>
                <w:rFonts w:ascii="BMitra" w:eastAsia="Times New Roman" w:hAnsi="Calibri" w:cs="B Nazanin" w:hint="cs"/>
                <w:b/>
                <w:bCs/>
                <w:color w:val="000000" w:themeColor="text1"/>
                <w:rtl/>
              </w:rPr>
              <w:t>تدوین</w:t>
            </w:r>
            <w:r w:rsidRPr="003967D0">
              <w:rPr>
                <w:rFonts w:ascii="BMitra" w:eastAsia="Times New Roman" w:hAnsi="Calibri" w:cs="B Nazanin"/>
                <w:b/>
                <w:bCs/>
                <w:color w:val="000000" w:themeColor="text1"/>
              </w:rPr>
              <w:t xml:space="preserve"> </w:t>
            </w:r>
            <w:r w:rsidRPr="003967D0">
              <w:rPr>
                <w:rFonts w:ascii="BMitra" w:eastAsia="Times New Roman" w:hAnsi="Calibri" w:cs="B Nazanin" w:hint="cs"/>
                <w:b/>
                <w:bCs/>
                <w:color w:val="000000" w:themeColor="text1"/>
                <w:rtl/>
              </w:rPr>
              <w:t>گزارش</w:t>
            </w:r>
            <w:r w:rsidRPr="003967D0">
              <w:rPr>
                <w:rFonts w:ascii="BMitra" w:eastAsia="Times New Roman" w:hAnsi="Calibri" w:cs="B Nazanin"/>
                <w:b/>
                <w:bCs/>
                <w:color w:val="000000" w:themeColor="text1"/>
              </w:rPr>
              <w:t xml:space="preserve"> </w:t>
            </w:r>
            <w:r w:rsidRPr="003967D0">
              <w:rPr>
                <w:rFonts w:ascii="BMitra" w:eastAsia="Times New Roman" w:hAnsi="Calibri" w:cs="B Nazanin" w:hint="cs"/>
                <w:b/>
                <w:bCs/>
                <w:color w:val="000000" w:themeColor="text1"/>
                <w:rtl/>
              </w:rPr>
              <w:t>وضعیت</w:t>
            </w:r>
            <w:r w:rsidRPr="003967D0">
              <w:rPr>
                <w:rFonts w:ascii="BMitra" w:eastAsia="Times New Roman" w:hAnsi="Calibri" w:cs="B Nazanin"/>
                <w:b/>
                <w:bCs/>
                <w:color w:val="000000" w:themeColor="text1"/>
              </w:rPr>
              <w:t xml:space="preserve"> </w:t>
            </w:r>
            <w:r w:rsidRPr="003967D0">
              <w:rPr>
                <w:rFonts w:ascii="BMitra" w:eastAsia="Times New Roman" w:hAnsi="Calibri" w:cs="B Nazanin"/>
                <w:b/>
                <w:bCs/>
                <w:color w:val="000000" w:themeColor="text1"/>
                <w:rtl/>
              </w:rPr>
              <w:t xml:space="preserve"> (</w:t>
            </w:r>
            <w:r w:rsidRPr="003967D0">
              <w:rPr>
                <w:rFonts w:ascii="BMitra" w:eastAsia="Times New Roman" w:hAnsi="Calibri" w:cs="B Nazanin" w:hint="eastAsia"/>
                <w:b/>
                <w:bCs/>
                <w:color w:val="000000" w:themeColor="text1"/>
                <w:rtl/>
              </w:rPr>
              <w:t>متوال</w:t>
            </w:r>
            <w:r w:rsidRPr="003967D0">
              <w:rPr>
                <w:rFonts w:ascii="BMitra" w:eastAsia="Times New Roman" w:hAnsi="Calibri" w:cs="B Nazanin" w:hint="cs"/>
                <w:b/>
                <w:bCs/>
                <w:color w:val="000000" w:themeColor="text1"/>
                <w:rtl/>
              </w:rPr>
              <w:t>ی</w:t>
            </w:r>
            <w:r w:rsidRPr="003967D0">
              <w:rPr>
                <w:rFonts w:ascii="BMitra" w:eastAsia="Times New Roman" w:hAnsi="Calibri" w:cs="B Nazanin"/>
                <w:b/>
                <w:bCs/>
                <w:color w:val="000000" w:themeColor="text1"/>
                <w:rtl/>
              </w:rPr>
              <w:t xml:space="preserve">) </w:t>
            </w:r>
            <w:proofErr w:type="spellStart"/>
            <w:r w:rsidRPr="003967D0">
              <w:rPr>
                <w:rFonts w:ascii="BMitra" w:eastAsia="Times New Roman" w:hAnsi="Calibri" w:cs="B Nazanin"/>
                <w:b/>
                <w:bCs/>
                <w:color w:val="000000" w:themeColor="text1"/>
              </w:rPr>
              <w:t>SitRep</w:t>
            </w:r>
            <w:proofErr w:type="spellEnd"/>
          </w:p>
          <w:p w14:paraId="6707A402" w14:textId="0172934B" w:rsidR="00E655FA" w:rsidRPr="003967D0" w:rsidRDefault="00BD0EEF" w:rsidP="00033AF6">
            <w:pPr>
              <w:pStyle w:val="ListParagraph"/>
              <w:numPr>
                <w:ilvl w:val="0"/>
                <w:numId w:val="22"/>
              </w:numPr>
              <w:bidi/>
              <w:jc w:val="lowKashida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67D0">
              <w:rPr>
                <w:rFonts w:ascii="BMitra" w:eastAsia="Times New Roman" w:hAnsi="Calibri" w:cs="B Nazanin" w:hint="cs"/>
                <w:b/>
                <w:bCs/>
                <w:color w:val="000000" w:themeColor="text1"/>
                <w:rtl/>
              </w:rPr>
              <w:t>برگزاری جلسات هماهنگی روزانه</w:t>
            </w:r>
          </w:p>
        </w:tc>
      </w:tr>
      <w:tr w:rsidR="0080266B" w:rsidRPr="003967D0" w14:paraId="65FB7FE4" w14:textId="77777777" w:rsidTr="0017550F">
        <w:trPr>
          <w:trHeight w:val="1986"/>
        </w:trPr>
        <w:tc>
          <w:tcPr>
            <w:tcW w:w="1004" w:type="dxa"/>
            <w:tcBorders>
              <w:left w:val="thinThickSmallGap" w:sz="18" w:space="0" w:color="auto"/>
            </w:tcBorders>
          </w:tcPr>
          <w:p w14:paraId="4C838617" w14:textId="77777777" w:rsidR="00E655FA" w:rsidRPr="003967D0" w:rsidRDefault="00E655FA" w:rsidP="00033AF6">
            <w:pPr>
              <w:bidi/>
              <w:jc w:val="lowKashida"/>
              <w:rPr>
                <w:rFonts w:ascii="Calibri Light" w:hAnsi="Calibri Light" w:cs="B Nazanin"/>
                <w:b/>
                <w:bCs/>
                <w:color w:val="000000" w:themeColor="text1"/>
                <w:rtl/>
              </w:rPr>
            </w:pPr>
          </w:p>
          <w:p w14:paraId="6CBC0428" w14:textId="77777777" w:rsidR="00E655FA" w:rsidRPr="003967D0" w:rsidRDefault="00E655FA" w:rsidP="00033AF6">
            <w:pPr>
              <w:bidi/>
              <w:jc w:val="lowKashida"/>
              <w:rPr>
                <w:rFonts w:ascii="Calibri Light" w:hAnsi="Calibri Light" w:cs="B Nazanin"/>
                <w:b/>
                <w:bCs/>
                <w:color w:val="000000" w:themeColor="text1"/>
                <w:rtl/>
              </w:rPr>
            </w:pPr>
          </w:p>
          <w:p w14:paraId="03F870A4" w14:textId="77777777" w:rsidR="00E655FA" w:rsidRPr="003967D0" w:rsidRDefault="00E655FA" w:rsidP="00033AF6">
            <w:pPr>
              <w:bidi/>
              <w:jc w:val="lowKashida"/>
              <w:rPr>
                <w:rFonts w:ascii="Calibri Light" w:hAnsi="Calibri Light" w:cs="B Nazanin"/>
                <w:b/>
                <w:bCs/>
                <w:color w:val="000000" w:themeColor="text1"/>
                <w:rtl/>
              </w:rPr>
            </w:pPr>
          </w:p>
          <w:p w14:paraId="6D05EBAA" w14:textId="77777777" w:rsidR="00E655FA" w:rsidRPr="003967D0" w:rsidRDefault="00E655FA" w:rsidP="00033AF6">
            <w:pPr>
              <w:bidi/>
              <w:jc w:val="lowKashida"/>
              <w:rPr>
                <w:rFonts w:ascii="Calibri Light" w:hAnsi="Calibri Light" w:cs="B Nazanin"/>
                <w:b/>
                <w:bCs/>
                <w:color w:val="000000" w:themeColor="text1"/>
                <w:rtl/>
              </w:rPr>
            </w:pPr>
            <w:r w:rsidRPr="003967D0">
              <w:rPr>
                <w:rFonts w:ascii="Calibri Light" w:hAnsi="Calibri Light" w:cs="B Nazanin" w:hint="cs"/>
                <w:b/>
                <w:bCs/>
                <w:color w:val="000000" w:themeColor="text1"/>
                <w:rtl/>
              </w:rPr>
              <w:t>ارشد ارتباطات</w:t>
            </w:r>
          </w:p>
        </w:tc>
        <w:tc>
          <w:tcPr>
            <w:tcW w:w="1711" w:type="dxa"/>
          </w:tcPr>
          <w:p w14:paraId="01E8D388" w14:textId="77777777" w:rsidR="00E655FA" w:rsidRPr="003967D0" w:rsidRDefault="00E655FA" w:rsidP="00033AF6">
            <w:pPr>
              <w:bidi/>
              <w:jc w:val="lowKashida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14:paraId="5C07A75A" w14:textId="77777777" w:rsidR="00E655FA" w:rsidRPr="003967D0" w:rsidRDefault="00E655FA" w:rsidP="00033AF6">
            <w:pPr>
              <w:bidi/>
              <w:jc w:val="lowKashida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14:paraId="2CAC0236" w14:textId="77777777" w:rsidR="00E655FA" w:rsidRPr="003967D0" w:rsidRDefault="00E655FA" w:rsidP="00033AF6">
            <w:pPr>
              <w:bidi/>
              <w:jc w:val="lowKashida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14:paraId="5DDDAC47" w14:textId="76855A5C" w:rsidR="00E655FA" w:rsidRPr="003967D0" w:rsidRDefault="00BD0EEF" w:rsidP="00033AF6">
            <w:pPr>
              <w:bidi/>
              <w:jc w:val="lowKashida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</w:rPr>
              <w:t>امور عمومی /کارشناس ناظر مرکز</w:t>
            </w:r>
          </w:p>
        </w:tc>
        <w:tc>
          <w:tcPr>
            <w:tcW w:w="6660" w:type="dxa"/>
            <w:tcBorders>
              <w:right w:val="thinThickSmallGap" w:sz="18" w:space="0" w:color="auto"/>
            </w:tcBorders>
          </w:tcPr>
          <w:p w14:paraId="1C2717C1" w14:textId="75EE3BFA" w:rsidR="00E655FA" w:rsidRPr="003967D0" w:rsidRDefault="00E655FA" w:rsidP="00033AF6">
            <w:pPr>
              <w:pStyle w:val="ListParagraph"/>
              <w:numPr>
                <w:ilvl w:val="0"/>
                <w:numId w:val="25"/>
              </w:numPr>
              <w:bidi/>
              <w:jc w:val="lowKashida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اتخاذ تدابیر و راهکارهای لازم برای دریافت به موقع خبر از کلیه واحد ها قبل از حادثه </w:t>
            </w:r>
          </w:p>
          <w:p w14:paraId="22C71989" w14:textId="4374E126" w:rsidR="00E655FA" w:rsidRPr="003967D0" w:rsidRDefault="00E655FA" w:rsidP="00033AF6">
            <w:pPr>
              <w:pStyle w:val="ListParagraph"/>
              <w:numPr>
                <w:ilvl w:val="0"/>
                <w:numId w:val="25"/>
              </w:numPr>
              <w:bidi/>
              <w:jc w:val="lowKashida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</w:rPr>
              <w:t>تهیه لیست رسانه های جمعی برای اطلاع رسانی اخبار و راه های ارتباط با آنها قبل از حادثه</w:t>
            </w:r>
          </w:p>
          <w:p w14:paraId="4B2B6F1E" w14:textId="4578B998" w:rsidR="00E655FA" w:rsidRPr="003967D0" w:rsidRDefault="00E655FA" w:rsidP="00033AF6">
            <w:pPr>
              <w:pStyle w:val="ListParagraph"/>
              <w:numPr>
                <w:ilvl w:val="0"/>
                <w:numId w:val="25"/>
              </w:numPr>
              <w:bidi/>
              <w:jc w:val="lowKashida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</w:rPr>
              <w:t>فعال کردن سایت خبری مرکز بهداشت برای اطلاع رسانی فبل از حادثه</w:t>
            </w:r>
          </w:p>
          <w:p w14:paraId="5C529D46" w14:textId="2FB43205" w:rsidR="00E655FA" w:rsidRPr="003967D0" w:rsidRDefault="00E655FA" w:rsidP="00033AF6">
            <w:pPr>
              <w:pStyle w:val="ListParagraph"/>
              <w:numPr>
                <w:ilvl w:val="0"/>
                <w:numId w:val="25"/>
              </w:numPr>
              <w:bidi/>
              <w:jc w:val="lowKashida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</w:rPr>
              <w:t>توصیه های عمومی برای مخاطرات احتمالی قبل از حادثه</w:t>
            </w:r>
          </w:p>
          <w:p w14:paraId="68687C4A" w14:textId="2FEF7D2A" w:rsidR="00E655FA" w:rsidRPr="003967D0" w:rsidRDefault="00E655FA" w:rsidP="00033AF6">
            <w:pPr>
              <w:pStyle w:val="ListParagraph"/>
              <w:numPr>
                <w:ilvl w:val="0"/>
                <w:numId w:val="25"/>
              </w:numPr>
              <w:bidi/>
              <w:jc w:val="lowKashida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</w:rPr>
              <w:t>جمع آ</w:t>
            </w:r>
            <w:r w:rsidR="00BD0EEF" w:rsidRPr="003967D0">
              <w:rPr>
                <w:rFonts w:cs="B Nazanin" w:hint="cs"/>
                <w:b/>
                <w:bCs/>
                <w:color w:val="000000" w:themeColor="text1"/>
                <w:rtl/>
              </w:rPr>
              <w:t>و</w:t>
            </w:r>
            <w:r w:rsidRPr="003967D0">
              <w:rPr>
                <w:rFonts w:cs="B Nazanin" w:hint="cs"/>
                <w:b/>
                <w:bCs/>
                <w:color w:val="000000" w:themeColor="text1"/>
                <w:rtl/>
              </w:rPr>
              <w:t>ری و تحلیل اخبار بردست آمده</w:t>
            </w:r>
          </w:p>
          <w:p w14:paraId="0B751860" w14:textId="11A18FD3" w:rsidR="00E655FA" w:rsidRPr="003967D0" w:rsidRDefault="00E655FA" w:rsidP="00033AF6">
            <w:pPr>
              <w:pStyle w:val="ListParagraph"/>
              <w:numPr>
                <w:ilvl w:val="0"/>
                <w:numId w:val="25"/>
              </w:numPr>
              <w:bidi/>
              <w:jc w:val="lowKashida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</w:rPr>
              <w:t>تهیه متن با هماهنگی فرمانده عملیات</w:t>
            </w:r>
          </w:p>
          <w:p w14:paraId="2634C729" w14:textId="7E1743C7" w:rsidR="00E655FA" w:rsidRPr="003967D0" w:rsidRDefault="00E655FA" w:rsidP="00033AF6">
            <w:pPr>
              <w:pStyle w:val="ListParagraph"/>
              <w:numPr>
                <w:ilvl w:val="0"/>
                <w:numId w:val="25"/>
              </w:numPr>
              <w:bidi/>
              <w:jc w:val="lowKashida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</w:rPr>
              <w:t>تعیین فردی که قرار است مصاحبه شود با توجه به اهمیت خبر و تخصص مورد نظر</w:t>
            </w:r>
          </w:p>
          <w:p w14:paraId="51C930C8" w14:textId="5D9016FD" w:rsidR="00E655FA" w:rsidRPr="003967D0" w:rsidRDefault="00E655FA" w:rsidP="00033AF6">
            <w:pPr>
              <w:pStyle w:val="ListParagraph"/>
              <w:numPr>
                <w:ilvl w:val="0"/>
                <w:numId w:val="25"/>
              </w:numPr>
              <w:bidi/>
              <w:jc w:val="lowKashida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</w:rPr>
              <w:t>هماهنگی جهت مصاحبه و انتشار خبر</w:t>
            </w:r>
          </w:p>
          <w:p w14:paraId="2E614E09" w14:textId="7BCEBEC0" w:rsidR="00E655FA" w:rsidRPr="003967D0" w:rsidRDefault="00E655FA" w:rsidP="005E2BE5">
            <w:pPr>
              <w:pStyle w:val="ListParagraph"/>
              <w:numPr>
                <w:ilvl w:val="0"/>
                <w:numId w:val="25"/>
              </w:numPr>
              <w:bidi/>
              <w:ind w:right="318"/>
              <w:jc w:val="lowKashida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</w:rPr>
              <w:t>پایش اخبار منتشره در رسانه ها</w:t>
            </w:r>
          </w:p>
        </w:tc>
      </w:tr>
      <w:tr w:rsidR="0080266B" w:rsidRPr="003967D0" w14:paraId="411440F7" w14:textId="77777777" w:rsidTr="0017550F">
        <w:trPr>
          <w:trHeight w:val="1639"/>
        </w:trPr>
        <w:tc>
          <w:tcPr>
            <w:tcW w:w="1004" w:type="dxa"/>
            <w:tcBorders>
              <w:left w:val="thinThickSmallGap" w:sz="18" w:space="0" w:color="auto"/>
            </w:tcBorders>
          </w:tcPr>
          <w:p w14:paraId="7C6638BF" w14:textId="77777777" w:rsidR="00E655FA" w:rsidRPr="003967D0" w:rsidRDefault="00E655FA" w:rsidP="00033AF6">
            <w:pPr>
              <w:bidi/>
              <w:jc w:val="lowKashida"/>
              <w:rPr>
                <w:rFonts w:ascii="Calibri Light" w:hAnsi="Calibri Light" w:cs="B Nazanin"/>
                <w:b/>
                <w:bCs/>
                <w:color w:val="000000" w:themeColor="text1"/>
              </w:rPr>
            </w:pPr>
          </w:p>
          <w:p w14:paraId="789BFF4E" w14:textId="77777777" w:rsidR="00E655FA" w:rsidRPr="003967D0" w:rsidRDefault="00E655FA" w:rsidP="00033AF6">
            <w:pPr>
              <w:bidi/>
              <w:jc w:val="lowKashida"/>
              <w:rPr>
                <w:rFonts w:ascii="Calibri Light" w:hAnsi="Calibri Light" w:cs="B Nazanin"/>
                <w:b/>
                <w:bCs/>
                <w:color w:val="000000" w:themeColor="text1"/>
              </w:rPr>
            </w:pPr>
          </w:p>
          <w:p w14:paraId="139E405C" w14:textId="77777777" w:rsidR="00E655FA" w:rsidRPr="003967D0" w:rsidRDefault="00E655FA" w:rsidP="00033AF6">
            <w:pPr>
              <w:bidi/>
              <w:jc w:val="lowKashida"/>
              <w:rPr>
                <w:rFonts w:ascii="Calibri Light" w:hAnsi="Calibri Light" w:cs="B Nazanin"/>
                <w:b/>
                <w:bCs/>
                <w:color w:val="000000" w:themeColor="text1"/>
              </w:rPr>
            </w:pPr>
          </w:p>
          <w:p w14:paraId="3E729315" w14:textId="77777777" w:rsidR="00E655FA" w:rsidRPr="003967D0" w:rsidRDefault="00E655FA" w:rsidP="00033AF6">
            <w:pPr>
              <w:bidi/>
              <w:jc w:val="lowKashida"/>
              <w:rPr>
                <w:rFonts w:ascii="Calibri Light" w:hAnsi="Calibri Light" w:cs="B Nazanin"/>
                <w:b/>
                <w:bCs/>
                <w:color w:val="000000" w:themeColor="text1"/>
                <w:rtl/>
              </w:rPr>
            </w:pPr>
            <w:r w:rsidRPr="003967D0">
              <w:rPr>
                <w:rFonts w:ascii="Calibri Light" w:hAnsi="Calibri Light" w:cs="B Nazanin" w:hint="cs"/>
                <w:b/>
                <w:bCs/>
                <w:color w:val="000000" w:themeColor="text1"/>
                <w:rtl/>
              </w:rPr>
              <w:t>ارشد ایمنی</w:t>
            </w:r>
          </w:p>
        </w:tc>
        <w:tc>
          <w:tcPr>
            <w:tcW w:w="1711" w:type="dxa"/>
          </w:tcPr>
          <w:p w14:paraId="5D511A43" w14:textId="77777777" w:rsidR="00E655FA" w:rsidRPr="003967D0" w:rsidRDefault="00E655FA" w:rsidP="00033AF6">
            <w:pPr>
              <w:bidi/>
              <w:jc w:val="lowKashida"/>
              <w:rPr>
                <w:rFonts w:cs="B Nazanin"/>
                <w:b/>
                <w:bCs/>
                <w:color w:val="000000" w:themeColor="text1"/>
              </w:rPr>
            </w:pPr>
          </w:p>
          <w:p w14:paraId="65F333A9" w14:textId="77777777" w:rsidR="00E655FA" w:rsidRPr="003967D0" w:rsidRDefault="00E655FA" w:rsidP="00033AF6">
            <w:pPr>
              <w:bidi/>
              <w:jc w:val="lowKashida"/>
              <w:rPr>
                <w:rFonts w:cs="B Nazanin"/>
                <w:b/>
                <w:bCs/>
                <w:color w:val="000000" w:themeColor="text1"/>
              </w:rPr>
            </w:pPr>
          </w:p>
          <w:p w14:paraId="3E11D354" w14:textId="77777777" w:rsidR="00E655FA" w:rsidRPr="003967D0" w:rsidRDefault="00E655FA" w:rsidP="00033AF6">
            <w:pPr>
              <w:bidi/>
              <w:jc w:val="lowKashida"/>
              <w:rPr>
                <w:rFonts w:cs="B Nazanin"/>
                <w:b/>
                <w:bCs/>
                <w:color w:val="000000" w:themeColor="text1"/>
              </w:rPr>
            </w:pPr>
          </w:p>
          <w:p w14:paraId="177EA4EC" w14:textId="77777777" w:rsidR="00E655FA" w:rsidRPr="003967D0" w:rsidRDefault="00E655FA" w:rsidP="00033AF6">
            <w:pPr>
              <w:bidi/>
              <w:jc w:val="lowKashida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</w:rPr>
              <w:t>کلیه واحد های ستاد</w:t>
            </w:r>
          </w:p>
        </w:tc>
        <w:tc>
          <w:tcPr>
            <w:tcW w:w="6660" w:type="dxa"/>
            <w:tcBorders>
              <w:right w:val="thinThickSmallGap" w:sz="18" w:space="0" w:color="auto"/>
            </w:tcBorders>
          </w:tcPr>
          <w:p w14:paraId="6EAA56B9" w14:textId="4F7FE978" w:rsidR="00E655FA" w:rsidRPr="003967D0" w:rsidRDefault="00E655FA" w:rsidP="00033AF6">
            <w:pPr>
              <w:pStyle w:val="ListParagraph"/>
              <w:numPr>
                <w:ilvl w:val="0"/>
                <w:numId w:val="26"/>
              </w:numPr>
              <w:bidi/>
              <w:jc w:val="lowKashida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</w:rPr>
              <w:t>بررسی محل حادثه دیده به لحاظ وجود مواد یا شرایط خطر ناک یا مخاطرات طبیعی</w:t>
            </w:r>
          </w:p>
          <w:p w14:paraId="17CDE248" w14:textId="792C7FF9" w:rsidR="00E655FA" w:rsidRPr="003967D0" w:rsidRDefault="00E655FA" w:rsidP="00033AF6">
            <w:pPr>
              <w:pStyle w:val="ListParagraph"/>
              <w:numPr>
                <w:ilvl w:val="0"/>
                <w:numId w:val="26"/>
              </w:numPr>
              <w:bidi/>
              <w:jc w:val="lowKashida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</w:rPr>
              <w:t>تماس با سایر ارگانهای متولی اینی مانند آتش نشانی و جمعیت هلال احمر  برای بررسی ایمنی محل حادثه</w:t>
            </w:r>
          </w:p>
          <w:p w14:paraId="506EAD5C" w14:textId="3B367C6D" w:rsidR="00E655FA" w:rsidRPr="003967D0" w:rsidRDefault="00E655FA" w:rsidP="00033AF6">
            <w:pPr>
              <w:pStyle w:val="ListParagraph"/>
              <w:numPr>
                <w:ilvl w:val="0"/>
                <w:numId w:val="26"/>
              </w:numPr>
              <w:bidi/>
              <w:jc w:val="lowKashida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</w:rPr>
              <w:t>تعیین حدود منطقه گرم و داغ با کمک سایر ارگان ها</w:t>
            </w:r>
          </w:p>
          <w:p w14:paraId="40FD8E05" w14:textId="34503CF0" w:rsidR="00E655FA" w:rsidRPr="003967D0" w:rsidRDefault="00E655FA" w:rsidP="00033AF6">
            <w:pPr>
              <w:pStyle w:val="ListParagraph"/>
              <w:numPr>
                <w:ilvl w:val="0"/>
                <w:numId w:val="26"/>
              </w:numPr>
              <w:bidi/>
              <w:jc w:val="lowKashida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</w:rPr>
              <w:t>تعیین حداقل تجهیزات محافظت فردی برای پرسنای که وارد منطقه گرم می شوند</w:t>
            </w:r>
          </w:p>
          <w:p w14:paraId="5A3E295C" w14:textId="053E86C7" w:rsidR="00E655FA" w:rsidRPr="003967D0" w:rsidRDefault="00E655FA" w:rsidP="00033AF6">
            <w:pPr>
              <w:pStyle w:val="ListParagraph"/>
              <w:numPr>
                <w:ilvl w:val="0"/>
                <w:numId w:val="26"/>
              </w:numPr>
              <w:bidi/>
              <w:jc w:val="lowKashida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</w:rPr>
              <w:t>نظارت بر حسن اجرای دستورالعملهای ایمنی توسط پرسنل</w:t>
            </w:r>
          </w:p>
          <w:p w14:paraId="1DC59C92" w14:textId="143AC866" w:rsidR="005E2BE5" w:rsidRPr="003967D0" w:rsidRDefault="00E655FA" w:rsidP="005E2BE5">
            <w:pPr>
              <w:pStyle w:val="ListParagraph"/>
              <w:numPr>
                <w:ilvl w:val="0"/>
                <w:numId w:val="26"/>
              </w:numPr>
              <w:bidi/>
              <w:jc w:val="lowKashida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</w:rPr>
              <w:t>ارسال تیم های عملیاتی تعیین وضعیت حادثه</w:t>
            </w:r>
          </w:p>
        </w:tc>
      </w:tr>
      <w:tr w:rsidR="0080266B" w:rsidRPr="003967D0" w14:paraId="6925377B" w14:textId="77777777" w:rsidTr="0017550F">
        <w:trPr>
          <w:trHeight w:val="2046"/>
        </w:trPr>
        <w:tc>
          <w:tcPr>
            <w:tcW w:w="1004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14:paraId="20944D8A" w14:textId="77777777" w:rsidR="00E655FA" w:rsidRPr="003967D0" w:rsidRDefault="00E655FA" w:rsidP="00033AF6">
            <w:pPr>
              <w:bidi/>
              <w:jc w:val="lowKashida"/>
              <w:rPr>
                <w:rFonts w:ascii="Calibri Light" w:hAnsi="Calibri Light" w:cs="B Nazanin"/>
                <w:b/>
                <w:bCs/>
                <w:color w:val="000000" w:themeColor="text1"/>
              </w:rPr>
            </w:pPr>
          </w:p>
          <w:p w14:paraId="746F720F" w14:textId="77777777" w:rsidR="00E655FA" w:rsidRPr="003967D0" w:rsidRDefault="00E655FA" w:rsidP="00033AF6">
            <w:pPr>
              <w:bidi/>
              <w:jc w:val="lowKashida"/>
              <w:rPr>
                <w:rFonts w:ascii="Calibri Light" w:hAnsi="Calibri Light" w:cs="B Nazanin"/>
                <w:b/>
                <w:bCs/>
                <w:color w:val="000000" w:themeColor="text1"/>
              </w:rPr>
            </w:pPr>
          </w:p>
          <w:p w14:paraId="72779BDD" w14:textId="77777777" w:rsidR="00E655FA" w:rsidRPr="003967D0" w:rsidRDefault="00E655FA" w:rsidP="00033AF6">
            <w:pPr>
              <w:bidi/>
              <w:jc w:val="lowKashida"/>
              <w:rPr>
                <w:rFonts w:ascii="Calibri Light" w:hAnsi="Calibri Light" w:cs="B Nazanin"/>
                <w:b/>
                <w:bCs/>
                <w:color w:val="000000" w:themeColor="text1"/>
              </w:rPr>
            </w:pPr>
          </w:p>
          <w:p w14:paraId="2208D010" w14:textId="77777777" w:rsidR="00E655FA" w:rsidRPr="003967D0" w:rsidRDefault="00E655FA" w:rsidP="00033AF6">
            <w:pPr>
              <w:bidi/>
              <w:jc w:val="lowKashida"/>
              <w:rPr>
                <w:rFonts w:ascii="Calibri Light" w:hAnsi="Calibri Light" w:cs="B Nazanin"/>
                <w:b/>
                <w:bCs/>
                <w:color w:val="000000" w:themeColor="text1"/>
                <w:rtl/>
              </w:rPr>
            </w:pPr>
            <w:r w:rsidRPr="003967D0">
              <w:rPr>
                <w:rFonts w:ascii="Calibri Light" w:hAnsi="Calibri Light" w:cs="B Nazanin" w:hint="cs"/>
                <w:b/>
                <w:bCs/>
                <w:color w:val="000000" w:themeColor="text1"/>
                <w:rtl/>
              </w:rPr>
              <w:t xml:space="preserve">ارشد امنیت </w:t>
            </w:r>
          </w:p>
        </w:tc>
        <w:tc>
          <w:tcPr>
            <w:tcW w:w="1711" w:type="dxa"/>
            <w:tcBorders>
              <w:bottom w:val="thinThickSmallGap" w:sz="18" w:space="0" w:color="auto"/>
            </w:tcBorders>
          </w:tcPr>
          <w:p w14:paraId="2245E3A3" w14:textId="77777777" w:rsidR="00E655FA" w:rsidRPr="003967D0" w:rsidRDefault="00E655FA" w:rsidP="00033AF6">
            <w:pPr>
              <w:bidi/>
              <w:jc w:val="lowKashida"/>
              <w:rPr>
                <w:rFonts w:cs="B Nazanin"/>
                <w:b/>
                <w:bCs/>
                <w:color w:val="000000" w:themeColor="text1"/>
              </w:rPr>
            </w:pPr>
          </w:p>
          <w:p w14:paraId="6E3AAE9E" w14:textId="77777777" w:rsidR="00E655FA" w:rsidRPr="003967D0" w:rsidRDefault="00E655FA" w:rsidP="00033AF6">
            <w:pPr>
              <w:bidi/>
              <w:jc w:val="lowKashida"/>
              <w:rPr>
                <w:rFonts w:cs="B Nazanin"/>
                <w:b/>
                <w:bCs/>
                <w:color w:val="000000" w:themeColor="text1"/>
              </w:rPr>
            </w:pPr>
          </w:p>
          <w:p w14:paraId="5C49CB66" w14:textId="77777777" w:rsidR="00E655FA" w:rsidRPr="003967D0" w:rsidRDefault="00E655FA" w:rsidP="00033AF6">
            <w:pPr>
              <w:bidi/>
              <w:jc w:val="lowKashida"/>
              <w:rPr>
                <w:rFonts w:cs="B Nazanin"/>
                <w:b/>
                <w:bCs/>
                <w:color w:val="000000" w:themeColor="text1"/>
              </w:rPr>
            </w:pPr>
          </w:p>
          <w:p w14:paraId="160CE664" w14:textId="590B78DD" w:rsidR="00E655FA" w:rsidRPr="003967D0" w:rsidRDefault="00EA6A2A" w:rsidP="00033AF6">
            <w:pPr>
              <w:bidi/>
              <w:jc w:val="lowKashida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</w:rPr>
              <w:t>ا</w:t>
            </w:r>
            <w:r w:rsidR="00E655FA" w:rsidRPr="003967D0">
              <w:rPr>
                <w:rFonts w:cs="B Nazanin" w:hint="cs"/>
                <w:b/>
                <w:bCs/>
                <w:color w:val="000000" w:themeColor="text1"/>
                <w:rtl/>
              </w:rPr>
              <w:t>مور عمومی</w:t>
            </w:r>
          </w:p>
        </w:tc>
        <w:tc>
          <w:tcPr>
            <w:tcW w:w="6660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14:paraId="0413CC1E" w14:textId="097428D9" w:rsidR="00E655FA" w:rsidRPr="003967D0" w:rsidRDefault="00E655FA" w:rsidP="00033AF6">
            <w:pPr>
              <w:pStyle w:val="ListParagraph"/>
              <w:numPr>
                <w:ilvl w:val="0"/>
                <w:numId w:val="27"/>
              </w:numPr>
              <w:bidi/>
              <w:jc w:val="lowKashida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</w:rPr>
              <w:t>تعیین محل های استقرار نیروهای حفاظت فیزیکی</w:t>
            </w:r>
          </w:p>
          <w:p w14:paraId="068A593E" w14:textId="484FB884" w:rsidR="00E655FA" w:rsidRPr="003967D0" w:rsidRDefault="00E655FA" w:rsidP="00033AF6">
            <w:pPr>
              <w:pStyle w:val="ListParagraph"/>
              <w:numPr>
                <w:ilvl w:val="0"/>
                <w:numId w:val="27"/>
              </w:numPr>
              <w:bidi/>
              <w:jc w:val="lowKashida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</w:rPr>
              <w:t>کنترل درهای ورودی و خروجی مراکز بهدا</w:t>
            </w:r>
            <w:r w:rsidR="00EA6A2A" w:rsidRPr="003967D0">
              <w:rPr>
                <w:rFonts w:cs="B Nazanin" w:hint="cs"/>
                <w:b/>
                <w:bCs/>
                <w:color w:val="000000" w:themeColor="text1"/>
                <w:rtl/>
              </w:rPr>
              <w:t>ش</w:t>
            </w:r>
            <w:r w:rsidRPr="003967D0">
              <w:rPr>
                <w:rFonts w:cs="B Nazanin" w:hint="cs"/>
                <w:b/>
                <w:bCs/>
                <w:color w:val="000000" w:themeColor="text1"/>
                <w:rtl/>
              </w:rPr>
              <w:t>تی درمانی</w:t>
            </w:r>
          </w:p>
          <w:p w14:paraId="048E57CC" w14:textId="356675D2" w:rsidR="00E655FA" w:rsidRPr="003967D0" w:rsidRDefault="00E655FA" w:rsidP="00033AF6">
            <w:pPr>
              <w:pStyle w:val="ListParagraph"/>
              <w:numPr>
                <w:ilvl w:val="0"/>
                <w:numId w:val="27"/>
              </w:numPr>
              <w:bidi/>
              <w:jc w:val="lowKashida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</w:rPr>
              <w:t>کنترل کارت شناسایی و احراز هویت افرادی که قصد ورود و خروج از مرکز را دارند</w:t>
            </w:r>
          </w:p>
          <w:p w14:paraId="63CAF065" w14:textId="36C2D946" w:rsidR="00E655FA" w:rsidRPr="003967D0" w:rsidRDefault="00E655FA" w:rsidP="00033AF6">
            <w:pPr>
              <w:pStyle w:val="ListParagraph"/>
              <w:numPr>
                <w:ilvl w:val="0"/>
                <w:numId w:val="27"/>
              </w:numPr>
              <w:bidi/>
              <w:jc w:val="lowKashida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</w:rPr>
              <w:t>کنترل ازدحام جمعیت و خودرو ها در ورودی و خروج</w:t>
            </w:r>
            <w:r w:rsidR="00EA6A2A" w:rsidRPr="003967D0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ی </w:t>
            </w:r>
            <w:r w:rsidRPr="003967D0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ساختمان</w:t>
            </w:r>
          </w:p>
          <w:p w14:paraId="7B7530DF" w14:textId="6C16200E" w:rsidR="00E655FA" w:rsidRPr="003967D0" w:rsidRDefault="00E655FA" w:rsidP="00033AF6">
            <w:pPr>
              <w:pStyle w:val="ListParagraph"/>
              <w:numPr>
                <w:ilvl w:val="0"/>
                <w:numId w:val="27"/>
              </w:numPr>
              <w:bidi/>
              <w:jc w:val="lowKashida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</w:rPr>
              <w:t>نگهداری وسایل و تجهیزات افرادی که هوشیار نیستند و تحویل آن به مراکز قضایی</w:t>
            </w:r>
          </w:p>
          <w:p w14:paraId="59E0E793" w14:textId="27D899D2" w:rsidR="00E655FA" w:rsidRPr="003967D0" w:rsidRDefault="00E655FA" w:rsidP="00033AF6">
            <w:pPr>
              <w:pStyle w:val="ListParagraph"/>
              <w:numPr>
                <w:ilvl w:val="0"/>
                <w:numId w:val="27"/>
              </w:numPr>
              <w:bidi/>
              <w:jc w:val="lowKashida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</w:rPr>
              <w:t>حفظ صحنه جرم در صورت وقوع حادثه مشکوک</w:t>
            </w:r>
          </w:p>
          <w:p w14:paraId="2420E951" w14:textId="3B91D3F2" w:rsidR="00E655FA" w:rsidRPr="003967D0" w:rsidRDefault="00E655FA" w:rsidP="00033AF6">
            <w:pPr>
              <w:pStyle w:val="ListParagraph"/>
              <w:numPr>
                <w:ilvl w:val="0"/>
                <w:numId w:val="27"/>
              </w:numPr>
              <w:bidi/>
              <w:jc w:val="lowKashida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</w:rPr>
              <w:t>همکاری در تخلیه از ساختمان در شرایط اضطرلری</w:t>
            </w:r>
          </w:p>
          <w:p w14:paraId="25592D22" w14:textId="647CCFC4" w:rsidR="00E655FA" w:rsidRPr="003967D0" w:rsidRDefault="00E655FA" w:rsidP="00033AF6">
            <w:pPr>
              <w:pStyle w:val="ListParagraph"/>
              <w:numPr>
                <w:ilvl w:val="0"/>
                <w:numId w:val="27"/>
              </w:numPr>
              <w:bidi/>
              <w:jc w:val="lowKashida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</w:rPr>
              <w:t>همکاری در اطفاء حریق با رعایت شرایط ایمنی</w:t>
            </w:r>
          </w:p>
        </w:tc>
      </w:tr>
    </w:tbl>
    <w:p w14:paraId="636A3D55" w14:textId="4547603E" w:rsidR="0017550F" w:rsidRPr="003967D0" w:rsidRDefault="0017550F" w:rsidP="0017550F">
      <w:pPr>
        <w:bidi/>
        <w:spacing w:after="0" w:line="276" w:lineRule="auto"/>
        <w:jc w:val="lowKashida"/>
        <w:rPr>
          <w:rFonts w:cs="B Titr"/>
          <w:b/>
          <w:bCs/>
          <w:color w:val="0070C0"/>
          <w:rtl/>
        </w:rPr>
      </w:pPr>
    </w:p>
    <w:p w14:paraId="3C7850E2" w14:textId="43B0744B" w:rsidR="0080266B" w:rsidRPr="003967D0" w:rsidRDefault="0062423B" w:rsidP="0017550F">
      <w:pPr>
        <w:bidi/>
        <w:spacing w:after="0" w:line="276" w:lineRule="auto"/>
        <w:jc w:val="lowKashida"/>
        <w:rPr>
          <w:rFonts w:cs="B Titr"/>
          <w:b/>
          <w:bCs/>
          <w:color w:val="0070C0"/>
          <w:rtl/>
        </w:rPr>
      </w:pPr>
      <w:r w:rsidRPr="003967D0">
        <w:rPr>
          <w:rFonts w:cs="B Titr" w:hint="cs"/>
          <w:b/>
          <w:bCs/>
          <w:color w:val="0070C0"/>
          <w:rtl/>
        </w:rPr>
        <w:t>کارکردهای</w:t>
      </w:r>
      <w:r w:rsidR="009B73B5" w:rsidRPr="003967D0">
        <w:rPr>
          <w:rFonts w:cs="B Titr" w:hint="cs"/>
          <w:b/>
          <w:bCs/>
          <w:color w:val="0070C0"/>
          <w:rtl/>
        </w:rPr>
        <w:t xml:space="preserve"> </w:t>
      </w:r>
      <w:r w:rsidR="00F129E5" w:rsidRPr="003967D0">
        <w:rPr>
          <w:rFonts w:cs="B Titr" w:hint="cs"/>
          <w:b/>
          <w:bCs/>
          <w:color w:val="0070C0"/>
          <w:rtl/>
        </w:rPr>
        <w:t>فاز</w:t>
      </w:r>
      <w:r w:rsidR="009B73B5" w:rsidRPr="003967D0">
        <w:rPr>
          <w:rFonts w:cs="B Titr" w:hint="cs"/>
          <w:b/>
          <w:bCs/>
          <w:color w:val="0070C0"/>
          <w:rtl/>
        </w:rPr>
        <w:t xml:space="preserve"> </w:t>
      </w:r>
      <w:r w:rsidR="00F129E5" w:rsidRPr="003967D0">
        <w:rPr>
          <w:rFonts w:cs="B Titr" w:hint="cs"/>
          <w:b/>
          <w:bCs/>
          <w:color w:val="0070C0"/>
          <w:rtl/>
        </w:rPr>
        <w:t>آمادگی</w:t>
      </w:r>
    </w:p>
    <w:tbl>
      <w:tblPr>
        <w:tblStyle w:val="TableGrid"/>
        <w:bidiVisual/>
        <w:tblW w:w="9360" w:type="dxa"/>
        <w:jc w:val="center"/>
        <w:tblLook w:val="04A0" w:firstRow="1" w:lastRow="0" w:firstColumn="1" w:lastColumn="0" w:noHBand="0" w:noVBand="1"/>
      </w:tblPr>
      <w:tblGrid>
        <w:gridCol w:w="3643"/>
        <w:gridCol w:w="5717"/>
      </w:tblGrid>
      <w:tr w:rsidR="0080266B" w:rsidRPr="003967D0" w14:paraId="244A275D" w14:textId="77777777" w:rsidTr="0017550F">
        <w:trPr>
          <w:trHeight w:val="70"/>
          <w:jc w:val="center"/>
        </w:trPr>
        <w:tc>
          <w:tcPr>
            <w:tcW w:w="936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2EFD9" w:themeFill="accent6" w:themeFillTint="33"/>
            <w:hideMark/>
          </w:tcPr>
          <w:p w14:paraId="2A15E049" w14:textId="77777777" w:rsidR="0080266B" w:rsidRPr="003967D0" w:rsidRDefault="0080266B" w:rsidP="00033AF6">
            <w:pPr>
              <w:bidi/>
              <w:jc w:val="center"/>
              <w:rPr>
                <w:rFonts w:ascii="Cambria" w:hAnsi="Cambria" w:cs="B Nazanin"/>
                <w:b/>
                <w:bCs/>
                <w:color w:val="632423"/>
                <w:lang w:bidi="fa-IR"/>
              </w:rPr>
            </w:pPr>
            <w:r w:rsidRPr="003967D0">
              <w:rPr>
                <w:rFonts w:ascii="Cambria" w:hAnsi="Cambria" w:cs="B Nazanin" w:hint="cs"/>
                <w:b/>
                <w:bCs/>
                <w:color w:val="632423"/>
                <w:rtl/>
              </w:rPr>
              <w:t>عنوان کارکرد</w:t>
            </w:r>
          </w:p>
        </w:tc>
      </w:tr>
      <w:tr w:rsidR="0080266B" w:rsidRPr="003967D0" w14:paraId="329F674A" w14:textId="77777777" w:rsidTr="0017550F">
        <w:trPr>
          <w:trHeight w:val="241"/>
          <w:jc w:val="center"/>
        </w:trPr>
        <w:tc>
          <w:tcPr>
            <w:tcW w:w="3643" w:type="dxa"/>
            <w:tcBorders>
              <w:top w:val="thinThickSmallGap" w:sz="18" w:space="0" w:color="auto"/>
              <w:left w:val="thinThickSmallGap" w:sz="24" w:space="0" w:color="auto"/>
            </w:tcBorders>
            <w:hideMark/>
          </w:tcPr>
          <w:p w14:paraId="4BD4E244" w14:textId="77777777" w:rsidR="0080266B" w:rsidRPr="003967D0" w:rsidRDefault="0080266B" w:rsidP="00033AF6">
            <w:pPr>
              <w:bidi/>
              <w:jc w:val="center"/>
              <w:rPr>
                <w:rFonts w:ascii="Cambria" w:hAnsi="Cambria" w:cs="B Nazanin"/>
                <w:b/>
                <w:bCs/>
                <w:lang w:bidi="fa-IR"/>
              </w:rPr>
            </w:pPr>
            <w:r w:rsidRPr="003967D0">
              <w:rPr>
                <w:rFonts w:ascii="Cambria" w:hAnsi="Cambria" w:cs="B Nazanin"/>
                <w:b/>
                <w:bCs/>
              </w:rPr>
              <w:t>P1</w:t>
            </w:r>
          </w:p>
        </w:tc>
        <w:tc>
          <w:tcPr>
            <w:tcW w:w="5717" w:type="dxa"/>
            <w:tcBorders>
              <w:top w:val="thinThickSmallGap" w:sz="18" w:space="0" w:color="auto"/>
              <w:right w:val="thinThickSmallGap" w:sz="24" w:space="0" w:color="auto"/>
            </w:tcBorders>
            <w:hideMark/>
          </w:tcPr>
          <w:p w14:paraId="40F92F7B" w14:textId="3F576ADA" w:rsidR="0080266B" w:rsidRPr="003967D0" w:rsidRDefault="0080266B" w:rsidP="00033A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rtl/>
                <w:lang w:bidi="fa-IR"/>
              </w:rPr>
              <w:t>هماهنگي راهبردي با ذی نفعان</w:t>
            </w:r>
          </w:p>
        </w:tc>
      </w:tr>
      <w:tr w:rsidR="0080266B" w:rsidRPr="003967D0" w14:paraId="1009E50E" w14:textId="77777777" w:rsidTr="0017550F">
        <w:trPr>
          <w:trHeight w:val="263"/>
          <w:jc w:val="center"/>
        </w:trPr>
        <w:tc>
          <w:tcPr>
            <w:tcW w:w="3643" w:type="dxa"/>
            <w:tcBorders>
              <w:left w:val="thinThickSmallGap" w:sz="24" w:space="0" w:color="auto"/>
            </w:tcBorders>
            <w:hideMark/>
          </w:tcPr>
          <w:p w14:paraId="284A410D" w14:textId="77777777" w:rsidR="0080266B" w:rsidRPr="003967D0" w:rsidRDefault="0080266B" w:rsidP="00033AF6">
            <w:pPr>
              <w:bidi/>
              <w:jc w:val="center"/>
              <w:rPr>
                <w:rFonts w:ascii="Cambria" w:hAnsi="Cambria" w:cs="B Nazanin"/>
                <w:b/>
                <w:bCs/>
              </w:rPr>
            </w:pPr>
            <w:r w:rsidRPr="003967D0">
              <w:rPr>
                <w:rFonts w:ascii="Cambria" w:hAnsi="Cambria" w:cs="B Nazanin"/>
                <w:b/>
                <w:bCs/>
              </w:rPr>
              <w:t>P2</w:t>
            </w:r>
          </w:p>
        </w:tc>
        <w:tc>
          <w:tcPr>
            <w:tcW w:w="5717" w:type="dxa"/>
            <w:tcBorders>
              <w:right w:val="thinThickSmallGap" w:sz="24" w:space="0" w:color="auto"/>
            </w:tcBorders>
            <w:hideMark/>
          </w:tcPr>
          <w:p w14:paraId="43AE47EB" w14:textId="44FF4FBA" w:rsidR="0080266B" w:rsidRPr="003967D0" w:rsidRDefault="0080266B" w:rsidP="00033A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3967D0">
              <w:rPr>
                <w:rFonts w:cs="B Nazanin" w:hint="cs"/>
                <w:b/>
                <w:bCs/>
                <w:rtl/>
              </w:rPr>
              <w:t>ارزيابي ايمني و خطر واحد های بهداشتی</w:t>
            </w:r>
          </w:p>
        </w:tc>
      </w:tr>
      <w:tr w:rsidR="0080266B" w:rsidRPr="003967D0" w14:paraId="6817B094" w14:textId="77777777" w:rsidTr="0017550F">
        <w:trPr>
          <w:trHeight w:val="257"/>
          <w:jc w:val="center"/>
        </w:trPr>
        <w:tc>
          <w:tcPr>
            <w:tcW w:w="3643" w:type="dxa"/>
            <w:tcBorders>
              <w:left w:val="thinThickSmallGap" w:sz="24" w:space="0" w:color="auto"/>
            </w:tcBorders>
            <w:hideMark/>
          </w:tcPr>
          <w:p w14:paraId="66A50607" w14:textId="77777777" w:rsidR="0080266B" w:rsidRPr="003967D0" w:rsidRDefault="0080266B" w:rsidP="00033AF6">
            <w:pPr>
              <w:bidi/>
              <w:jc w:val="center"/>
              <w:rPr>
                <w:rFonts w:ascii="Cambria" w:hAnsi="Cambria" w:cs="B Nazanin"/>
                <w:b/>
                <w:bCs/>
                <w:lang w:bidi="fa-IR"/>
              </w:rPr>
            </w:pPr>
            <w:r w:rsidRPr="003967D0">
              <w:rPr>
                <w:rFonts w:ascii="Cambria" w:hAnsi="Cambria" w:cs="B Nazanin"/>
                <w:b/>
                <w:bCs/>
              </w:rPr>
              <w:t>P3</w:t>
            </w:r>
          </w:p>
        </w:tc>
        <w:tc>
          <w:tcPr>
            <w:tcW w:w="5717" w:type="dxa"/>
            <w:tcBorders>
              <w:right w:val="thinThickSmallGap" w:sz="24" w:space="0" w:color="auto"/>
            </w:tcBorders>
            <w:hideMark/>
          </w:tcPr>
          <w:p w14:paraId="63E5205E" w14:textId="77777777" w:rsidR="0080266B" w:rsidRPr="003967D0" w:rsidRDefault="0080266B" w:rsidP="00033A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rtl/>
                <w:lang w:bidi="fa-IR"/>
              </w:rPr>
              <w:t>ذخيره سازي لوازم و تجهيزات</w:t>
            </w:r>
          </w:p>
        </w:tc>
      </w:tr>
      <w:tr w:rsidR="0080266B" w:rsidRPr="003967D0" w14:paraId="6B53FBBE" w14:textId="77777777" w:rsidTr="0017550F">
        <w:trPr>
          <w:trHeight w:val="148"/>
          <w:jc w:val="center"/>
        </w:trPr>
        <w:tc>
          <w:tcPr>
            <w:tcW w:w="3643" w:type="dxa"/>
            <w:tcBorders>
              <w:left w:val="thinThickSmallGap" w:sz="24" w:space="0" w:color="auto"/>
            </w:tcBorders>
            <w:hideMark/>
          </w:tcPr>
          <w:p w14:paraId="6FDE1653" w14:textId="77777777" w:rsidR="0080266B" w:rsidRPr="003967D0" w:rsidRDefault="0080266B" w:rsidP="00033AF6">
            <w:pPr>
              <w:bidi/>
              <w:jc w:val="center"/>
              <w:rPr>
                <w:rFonts w:ascii="Cambria" w:hAnsi="Cambria" w:cs="B Nazanin"/>
                <w:b/>
                <w:bCs/>
              </w:rPr>
            </w:pPr>
            <w:r w:rsidRPr="003967D0">
              <w:rPr>
                <w:rFonts w:ascii="Cambria" w:hAnsi="Cambria" w:cs="B Nazanin"/>
                <w:b/>
                <w:bCs/>
              </w:rPr>
              <w:t>P4</w:t>
            </w:r>
          </w:p>
        </w:tc>
        <w:tc>
          <w:tcPr>
            <w:tcW w:w="5717" w:type="dxa"/>
            <w:tcBorders>
              <w:right w:val="thinThickSmallGap" w:sz="24" w:space="0" w:color="auto"/>
            </w:tcBorders>
            <w:hideMark/>
          </w:tcPr>
          <w:p w14:paraId="360B51F5" w14:textId="77777777" w:rsidR="0080266B" w:rsidRPr="003967D0" w:rsidRDefault="0080266B" w:rsidP="00033A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3967D0">
              <w:rPr>
                <w:rFonts w:cs="B Nazanin" w:hint="cs"/>
                <w:b/>
                <w:bCs/>
                <w:rtl/>
              </w:rPr>
              <w:t>آموزش پرسنل</w:t>
            </w:r>
          </w:p>
        </w:tc>
      </w:tr>
      <w:tr w:rsidR="0080266B" w:rsidRPr="003967D0" w14:paraId="09D6EAE3" w14:textId="77777777" w:rsidTr="0017550F">
        <w:trPr>
          <w:trHeight w:val="325"/>
          <w:jc w:val="center"/>
        </w:trPr>
        <w:tc>
          <w:tcPr>
            <w:tcW w:w="3643" w:type="dxa"/>
            <w:tcBorders>
              <w:left w:val="thinThickSmallGap" w:sz="24" w:space="0" w:color="auto"/>
              <w:bottom w:val="thinThickSmallGap" w:sz="18" w:space="0" w:color="auto"/>
            </w:tcBorders>
            <w:hideMark/>
          </w:tcPr>
          <w:p w14:paraId="0FED9CC4" w14:textId="77777777" w:rsidR="0080266B" w:rsidRPr="003967D0" w:rsidRDefault="0080266B" w:rsidP="00033AF6">
            <w:pPr>
              <w:bidi/>
              <w:jc w:val="center"/>
              <w:rPr>
                <w:rFonts w:ascii="Cambria" w:hAnsi="Cambria" w:cs="B Nazanin"/>
                <w:b/>
                <w:bCs/>
              </w:rPr>
            </w:pPr>
            <w:r w:rsidRPr="003967D0">
              <w:rPr>
                <w:rFonts w:ascii="Cambria" w:hAnsi="Cambria" w:cs="B Nazanin"/>
                <w:b/>
                <w:bCs/>
              </w:rPr>
              <w:t>P5</w:t>
            </w:r>
          </w:p>
        </w:tc>
        <w:tc>
          <w:tcPr>
            <w:tcW w:w="5717" w:type="dxa"/>
            <w:tcBorders>
              <w:bottom w:val="thinThickSmallGap" w:sz="18" w:space="0" w:color="auto"/>
              <w:right w:val="thinThickSmallGap" w:sz="24" w:space="0" w:color="auto"/>
            </w:tcBorders>
            <w:hideMark/>
          </w:tcPr>
          <w:p w14:paraId="29A3BEAE" w14:textId="77777777" w:rsidR="0080266B" w:rsidRPr="003967D0" w:rsidRDefault="0080266B" w:rsidP="00033A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3967D0">
              <w:rPr>
                <w:rFonts w:cs="B Nazanin" w:hint="cs"/>
                <w:b/>
                <w:bCs/>
                <w:rtl/>
              </w:rPr>
              <w:t>تمرين پرسنل</w:t>
            </w:r>
          </w:p>
        </w:tc>
      </w:tr>
    </w:tbl>
    <w:p w14:paraId="580E8ED2" w14:textId="32CD1A46" w:rsidR="00C04ACC" w:rsidRPr="003967D0" w:rsidRDefault="00DA7694" w:rsidP="00033AF6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3967D0">
        <w:rPr>
          <w:rFonts w:cs="B Nazanin" w:hint="cs"/>
          <w:b/>
          <w:bCs/>
          <w:color w:val="404040" w:themeColor="text1" w:themeTint="BF"/>
          <w:rtl/>
        </w:rPr>
        <w:t xml:space="preserve">کارکرد هایی که در مراکز قابلیت اجرایی دارند ( </w:t>
      </w:r>
      <w:r w:rsidRPr="003967D0">
        <w:rPr>
          <w:rFonts w:cs="B Nazanin"/>
          <w:b/>
          <w:bCs/>
          <w:color w:val="404040" w:themeColor="text1" w:themeTint="BF"/>
        </w:rPr>
        <w:t>P5,P4</w:t>
      </w:r>
      <w:r w:rsidRPr="003967D0">
        <w:rPr>
          <w:rFonts w:cs="B Nazanin"/>
          <w:b/>
          <w:bCs/>
          <w:color w:val="404040" w:themeColor="text1" w:themeTint="BF"/>
          <w:lang w:bidi="fa-IR"/>
        </w:rPr>
        <w:t>,</w:t>
      </w:r>
      <w:r w:rsidRPr="003967D0">
        <w:rPr>
          <w:rFonts w:cs="B Nazanin"/>
          <w:b/>
          <w:bCs/>
          <w:color w:val="404040" w:themeColor="text1" w:themeTint="BF"/>
        </w:rPr>
        <w:t>P2,P1</w:t>
      </w:r>
      <w:r w:rsidRPr="003967D0">
        <w:rPr>
          <w:rFonts w:cs="B Nazanin" w:hint="cs"/>
          <w:b/>
          <w:bCs/>
          <w:color w:val="404040" w:themeColor="text1" w:themeTint="BF"/>
          <w:rtl/>
          <w:lang w:bidi="fa-IR"/>
        </w:rPr>
        <w:t>) باختصار به شرح ذیل می باشند</w:t>
      </w:r>
    </w:p>
    <w:p w14:paraId="44AA5A9E" w14:textId="2A29E266" w:rsidR="00A55886" w:rsidRPr="003967D0" w:rsidRDefault="00A55886" w:rsidP="00033AF6">
      <w:pPr>
        <w:bidi/>
        <w:spacing w:after="0"/>
        <w:rPr>
          <w:rFonts w:cs="B Nazanin"/>
          <w:b/>
          <w:bCs/>
          <w:color w:val="0070C0"/>
          <w:rtl/>
          <w:lang w:bidi="fa-IR"/>
        </w:rPr>
      </w:pPr>
      <w:r w:rsidRPr="003967D0">
        <w:rPr>
          <w:rFonts w:cs="B Nazanin"/>
          <w:b/>
          <w:bCs/>
          <w:color w:val="0070C0"/>
          <w:lang w:bidi="fa-IR"/>
        </w:rPr>
        <w:t>P1</w:t>
      </w:r>
      <w:r w:rsidRPr="003967D0">
        <w:rPr>
          <w:rFonts w:cs="B Titr" w:hint="cs"/>
          <w:b/>
          <w:bCs/>
          <w:color w:val="0070C0"/>
          <w:rtl/>
          <w:lang w:bidi="fa-IR"/>
        </w:rPr>
        <w:t>:</w:t>
      </w:r>
      <w:r w:rsidR="0030241A" w:rsidRPr="003967D0">
        <w:rPr>
          <w:rFonts w:cs="B Titr" w:hint="cs"/>
          <w:b/>
          <w:bCs/>
          <w:color w:val="0070C0"/>
          <w:rtl/>
          <w:lang w:bidi="fa-IR"/>
        </w:rPr>
        <w:t xml:space="preserve"> </w:t>
      </w:r>
      <w:r w:rsidRPr="003967D0">
        <w:rPr>
          <w:rFonts w:cs="B Titr" w:hint="cs"/>
          <w:b/>
          <w:bCs/>
          <w:color w:val="0070C0"/>
          <w:rtl/>
          <w:lang w:bidi="fa-IR"/>
        </w:rPr>
        <w:t xml:space="preserve"> هماهنگی راهبردی</w:t>
      </w:r>
      <w:r w:rsidR="0030241A" w:rsidRPr="003967D0">
        <w:rPr>
          <w:rFonts w:cs="B Titr" w:hint="cs"/>
          <w:b/>
          <w:bCs/>
          <w:color w:val="0070C0"/>
          <w:rtl/>
          <w:lang w:bidi="fa-IR"/>
        </w:rPr>
        <w:t xml:space="preserve"> با ذینفعان</w:t>
      </w:r>
      <w:r w:rsidR="0030241A" w:rsidRPr="003967D0">
        <w:rPr>
          <w:rFonts w:cs="B Nazanin" w:hint="cs"/>
          <w:b/>
          <w:bCs/>
          <w:color w:val="0070C0"/>
          <w:rtl/>
          <w:lang w:bidi="fa-IR"/>
        </w:rPr>
        <w:t>:</w:t>
      </w:r>
    </w:p>
    <w:p w14:paraId="56634BAB" w14:textId="23DF31E2" w:rsidR="00A55886" w:rsidRPr="003967D0" w:rsidRDefault="00A55886" w:rsidP="00033AF6">
      <w:pPr>
        <w:bidi/>
        <w:spacing w:after="0"/>
        <w:rPr>
          <w:rFonts w:cs="B Nazanin"/>
          <w:b/>
          <w:bCs/>
          <w:color w:val="FF0000"/>
          <w:rtl/>
          <w:lang w:bidi="fa-IR"/>
        </w:rPr>
      </w:pPr>
      <w:r w:rsidRPr="003967D0">
        <w:rPr>
          <w:rFonts w:cs="B Nazanin" w:hint="cs"/>
          <w:b/>
          <w:bCs/>
          <w:color w:val="FF0000"/>
          <w:rtl/>
          <w:lang w:bidi="fa-IR"/>
        </w:rPr>
        <w:t>جدول فهرست موضوعات و سازمان های مرتبط برای انجام هماهنگی راهبردی</w:t>
      </w:r>
      <w:r w:rsidR="0030241A" w:rsidRPr="003967D0">
        <w:rPr>
          <w:rFonts w:cs="B Nazanin" w:hint="cs"/>
          <w:b/>
          <w:bCs/>
          <w:color w:val="FF0000"/>
          <w:rtl/>
          <w:lang w:bidi="fa-IR"/>
        </w:rPr>
        <w:t>:</w:t>
      </w:r>
    </w:p>
    <w:tbl>
      <w:tblPr>
        <w:tblStyle w:val="TableGrid"/>
        <w:bidiVisual/>
        <w:tblW w:w="8935" w:type="dxa"/>
        <w:tblInd w:w="138" w:type="dxa"/>
        <w:tblLook w:val="04A0" w:firstRow="1" w:lastRow="0" w:firstColumn="1" w:lastColumn="0" w:noHBand="0" w:noVBand="1"/>
      </w:tblPr>
      <w:tblGrid>
        <w:gridCol w:w="633"/>
        <w:gridCol w:w="2278"/>
        <w:gridCol w:w="2021"/>
        <w:gridCol w:w="4003"/>
      </w:tblGrid>
      <w:tr w:rsidR="0080266B" w:rsidRPr="003967D0" w14:paraId="700C8945" w14:textId="77777777" w:rsidTr="005E2BE5">
        <w:trPr>
          <w:trHeight w:val="430"/>
        </w:trPr>
        <w:tc>
          <w:tcPr>
            <w:tcW w:w="42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E2EFD9" w:themeFill="accent6" w:themeFillTint="33"/>
          </w:tcPr>
          <w:p w14:paraId="2367AF3C" w14:textId="444AFB31" w:rsidR="0080266B" w:rsidRPr="003967D0" w:rsidRDefault="0080266B" w:rsidP="00033A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ردیف</w:t>
            </w:r>
          </w:p>
        </w:tc>
        <w:tc>
          <w:tcPr>
            <w:tcW w:w="233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E2EFD9" w:themeFill="accent6" w:themeFillTint="33"/>
            <w:vAlign w:val="center"/>
          </w:tcPr>
          <w:p w14:paraId="3A5ACB05" w14:textId="688A7998" w:rsidR="0080266B" w:rsidRPr="003967D0" w:rsidRDefault="0080266B" w:rsidP="00033A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موضوع تفاهم نامه</w:t>
            </w:r>
          </w:p>
        </w:tc>
        <w:tc>
          <w:tcPr>
            <w:tcW w:w="206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E2EFD9" w:themeFill="accent6" w:themeFillTint="33"/>
            <w:vAlign w:val="center"/>
          </w:tcPr>
          <w:p w14:paraId="482B47DF" w14:textId="31F0C4F7" w:rsidR="0080266B" w:rsidRPr="003967D0" w:rsidRDefault="0080266B" w:rsidP="00033A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سازمان مرتبط با کارکرد</w:t>
            </w:r>
          </w:p>
        </w:tc>
        <w:tc>
          <w:tcPr>
            <w:tcW w:w="411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E2EFD9" w:themeFill="accent6" w:themeFillTint="33"/>
            <w:vAlign w:val="center"/>
          </w:tcPr>
          <w:p w14:paraId="3F7113AC" w14:textId="4133EF64" w:rsidR="0080266B" w:rsidRPr="003967D0" w:rsidRDefault="0080266B" w:rsidP="00033A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اقدامات مورد نیاز برای هماهنگی راهبردی</w:t>
            </w:r>
          </w:p>
        </w:tc>
      </w:tr>
      <w:tr w:rsidR="0080266B" w:rsidRPr="003967D0" w14:paraId="2D370E0E" w14:textId="77777777" w:rsidTr="005E2BE5">
        <w:tc>
          <w:tcPr>
            <w:tcW w:w="42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14:paraId="188E6CEB" w14:textId="77777777" w:rsidR="0080266B" w:rsidRPr="003967D0" w:rsidRDefault="0080266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32" w:type="dxa"/>
            <w:tcBorders>
              <w:top w:val="thinThickSmallGap" w:sz="18" w:space="0" w:color="auto"/>
              <w:left w:val="thinThickSmallGap" w:sz="18" w:space="0" w:color="auto"/>
            </w:tcBorders>
          </w:tcPr>
          <w:p w14:paraId="2BFB0977" w14:textId="5BBA63AB" w:rsidR="0080266B" w:rsidRPr="003967D0" w:rsidRDefault="0080266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65" w:type="dxa"/>
            <w:tcBorders>
              <w:top w:val="thinThickSmallGap" w:sz="18" w:space="0" w:color="auto"/>
            </w:tcBorders>
          </w:tcPr>
          <w:p w14:paraId="58A6D533" w14:textId="4B837228" w:rsidR="0080266B" w:rsidRPr="003967D0" w:rsidRDefault="0080266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112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14:paraId="05CB2CFA" w14:textId="77777777" w:rsidR="0080266B" w:rsidRPr="003967D0" w:rsidRDefault="0080266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CD0E146" w14:textId="77777777" w:rsidR="00DA7694" w:rsidRPr="003967D0" w:rsidRDefault="00DA7694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34DDD7F" w14:textId="5179DF97" w:rsidR="00DA7694" w:rsidRPr="003967D0" w:rsidRDefault="00DA7694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0266B" w:rsidRPr="003967D0" w14:paraId="68238DE4" w14:textId="77777777" w:rsidTr="005E2BE5">
        <w:tc>
          <w:tcPr>
            <w:tcW w:w="426" w:type="dxa"/>
            <w:tcBorders>
              <w:left w:val="thinThickSmallGap" w:sz="18" w:space="0" w:color="auto"/>
            </w:tcBorders>
          </w:tcPr>
          <w:p w14:paraId="3FE4139C" w14:textId="77777777" w:rsidR="0080266B" w:rsidRPr="003967D0" w:rsidRDefault="0080266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32" w:type="dxa"/>
            <w:tcBorders>
              <w:left w:val="thinThickSmallGap" w:sz="18" w:space="0" w:color="auto"/>
            </w:tcBorders>
          </w:tcPr>
          <w:p w14:paraId="42B974A4" w14:textId="09DEB576" w:rsidR="0080266B" w:rsidRPr="003967D0" w:rsidRDefault="0080266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65" w:type="dxa"/>
          </w:tcPr>
          <w:p w14:paraId="5FBC7EE9" w14:textId="69DDCB46" w:rsidR="0080266B" w:rsidRPr="003967D0" w:rsidRDefault="0080266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112" w:type="dxa"/>
            <w:tcBorders>
              <w:right w:val="thinThickSmallGap" w:sz="18" w:space="0" w:color="auto"/>
            </w:tcBorders>
          </w:tcPr>
          <w:p w14:paraId="7EAF13C8" w14:textId="77777777" w:rsidR="0080266B" w:rsidRPr="003967D0" w:rsidRDefault="0080266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A71DC97" w14:textId="77777777" w:rsidR="00DA7694" w:rsidRPr="003967D0" w:rsidRDefault="00DA7694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5D5D877C" w14:textId="77777777" w:rsidR="00DA7694" w:rsidRPr="003967D0" w:rsidRDefault="00DA7694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0266B" w:rsidRPr="003967D0" w14:paraId="58904429" w14:textId="77777777" w:rsidTr="005E2BE5">
        <w:tc>
          <w:tcPr>
            <w:tcW w:w="426" w:type="dxa"/>
            <w:tcBorders>
              <w:left w:val="thinThickSmallGap" w:sz="18" w:space="0" w:color="auto"/>
            </w:tcBorders>
          </w:tcPr>
          <w:p w14:paraId="0EF167EE" w14:textId="77777777" w:rsidR="0080266B" w:rsidRPr="003967D0" w:rsidRDefault="0080266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32" w:type="dxa"/>
            <w:tcBorders>
              <w:left w:val="thinThickSmallGap" w:sz="18" w:space="0" w:color="auto"/>
            </w:tcBorders>
          </w:tcPr>
          <w:p w14:paraId="03A99215" w14:textId="2BD113CD" w:rsidR="0080266B" w:rsidRPr="003967D0" w:rsidRDefault="0080266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65" w:type="dxa"/>
          </w:tcPr>
          <w:p w14:paraId="1B55D2B3" w14:textId="77777777" w:rsidR="0080266B" w:rsidRPr="003967D0" w:rsidRDefault="0080266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112" w:type="dxa"/>
            <w:tcBorders>
              <w:right w:val="thinThickSmallGap" w:sz="18" w:space="0" w:color="auto"/>
            </w:tcBorders>
          </w:tcPr>
          <w:p w14:paraId="3FBAD0CF" w14:textId="77777777" w:rsidR="0080266B" w:rsidRPr="003967D0" w:rsidRDefault="0080266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30719DED" w14:textId="77777777" w:rsidR="00DA7694" w:rsidRPr="003967D0" w:rsidRDefault="00DA7694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4680DC4D" w14:textId="77777777" w:rsidR="00DA7694" w:rsidRPr="003967D0" w:rsidRDefault="00DA7694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0266B" w:rsidRPr="003967D0" w14:paraId="17E92D88" w14:textId="77777777" w:rsidTr="005E2BE5">
        <w:tc>
          <w:tcPr>
            <w:tcW w:w="426" w:type="dxa"/>
            <w:tcBorders>
              <w:left w:val="thinThickSmallGap" w:sz="18" w:space="0" w:color="auto"/>
            </w:tcBorders>
          </w:tcPr>
          <w:p w14:paraId="7ADCE60D" w14:textId="77777777" w:rsidR="0080266B" w:rsidRPr="003967D0" w:rsidRDefault="0080266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32" w:type="dxa"/>
            <w:tcBorders>
              <w:left w:val="thinThickSmallGap" w:sz="18" w:space="0" w:color="auto"/>
            </w:tcBorders>
          </w:tcPr>
          <w:p w14:paraId="3193B44F" w14:textId="5E2CE1BD" w:rsidR="0080266B" w:rsidRPr="003967D0" w:rsidRDefault="0080266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65" w:type="dxa"/>
          </w:tcPr>
          <w:p w14:paraId="0A790542" w14:textId="77777777" w:rsidR="0080266B" w:rsidRPr="003967D0" w:rsidRDefault="0080266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112" w:type="dxa"/>
            <w:tcBorders>
              <w:right w:val="thinThickSmallGap" w:sz="18" w:space="0" w:color="auto"/>
            </w:tcBorders>
          </w:tcPr>
          <w:p w14:paraId="2013DE4D" w14:textId="77777777" w:rsidR="0080266B" w:rsidRPr="003967D0" w:rsidRDefault="0080266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345DB180" w14:textId="77777777" w:rsidR="00DA7694" w:rsidRPr="003967D0" w:rsidRDefault="00DA7694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5FCB5E2F" w14:textId="77777777" w:rsidR="00DA7694" w:rsidRPr="003967D0" w:rsidRDefault="00DA7694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0266B" w:rsidRPr="003967D0" w14:paraId="102BCFAD" w14:textId="77777777" w:rsidTr="005E2BE5">
        <w:tc>
          <w:tcPr>
            <w:tcW w:w="426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14:paraId="0BD21DEA" w14:textId="77777777" w:rsidR="0080266B" w:rsidRPr="003967D0" w:rsidRDefault="0080266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64CC5339" w14:textId="77777777" w:rsidR="00DA7694" w:rsidRPr="003967D0" w:rsidRDefault="00DA7694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32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14:paraId="5B532519" w14:textId="5D4CC271" w:rsidR="0080266B" w:rsidRPr="003967D0" w:rsidRDefault="0080266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65" w:type="dxa"/>
            <w:tcBorders>
              <w:bottom w:val="thinThickSmallGap" w:sz="18" w:space="0" w:color="auto"/>
            </w:tcBorders>
          </w:tcPr>
          <w:p w14:paraId="1FC30C52" w14:textId="77777777" w:rsidR="0080266B" w:rsidRPr="003967D0" w:rsidRDefault="0080266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112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14:paraId="0FD63485" w14:textId="77777777" w:rsidR="0080266B" w:rsidRPr="003967D0" w:rsidRDefault="0080266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72DBC6C9" w14:textId="77777777" w:rsidR="00DA7694" w:rsidRPr="003967D0" w:rsidRDefault="00DA7694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8BC7045" w14:textId="77777777" w:rsidR="00DA7694" w:rsidRPr="003967D0" w:rsidRDefault="00DA7694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305ED6F7" w14:textId="77777777" w:rsidR="00BA7A7D" w:rsidRPr="003967D0" w:rsidRDefault="00BA7A7D" w:rsidP="00033AF6">
      <w:pPr>
        <w:bidi/>
        <w:spacing w:after="0"/>
        <w:rPr>
          <w:rFonts w:cs="B Nazanin"/>
          <w:b/>
          <w:bCs/>
          <w:rtl/>
          <w:lang w:bidi="fa-IR"/>
        </w:rPr>
      </w:pPr>
    </w:p>
    <w:p w14:paraId="2C04768B" w14:textId="6F914F88" w:rsidR="007E27C8" w:rsidRPr="003967D0" w:rsidRDefault="007E27C8" w:rsidP="00033AF6">
      <w:pPr>
        <w:bidi/>
        <w:spacing w:after="0"/>
        <w:rPr>
          <w:rFonts w:cs="B Nazanin"/>
          <w:b/>
          <w:bCs/>
          <w:color w:val="2E74B5" w:themeColor="accent1" w:themeShade="BF"/>
          <w:rtl/>
          <w:lang w:bidi="fa-IR"/>
        </w:rPr>
      </w:pPr>
      <w:r w:rsidRPr="003967D0">
        <w:rPr>
          <w:rFonts w:cs="B Nazanin"/>
          <w:b/>
          <w:bCs/>
          <w:color w:val="2E74B5" w:themeColor="accent1" w:themeShade="BF"/>
          <w:lang w:bidi="fa-IR"/>
        </w:rPr>
        <w:t>P</w:t>
      </w:r>
      <w:proofErr w:type="gramStart"/>
      <w:r w:rsidRPr="003967D0">
        <w:rPr>
          <w:rFonts w:cs="B Nazanin"/>
          <w:b/>
          <w:bCs/>
          <w:color w:val="2E74B5" w:themeColor="accent1" w:themeShade="BF"/>
          <w:lang w:bidi="fa-IR"/>
        </w:rPr>
        <w:t>2</w:t>
      </w:r>
      <w:r w:rsidRPr="003967D0">
        <w:rPr>
          <w:rFonts w:cs="B Nazanin" w:hint="cs"/>
          <w:b/>
          <w:bCs/>
          <w:color w:val="2E74B5" w:themeColor="accent1" w:themeShade="BF"/>
          <w:rtl/>
          <w:lang w:bidi="fa-IR"/>
        </w:rPr>
        <w:t>:ارزیابی</w:t>
      </w:r>
      <w:proofErr w:type="gramEnd"/>
      <w:r w:rsidRPr="003967D0">
        <w:rPr>
          <w:rFonts w:cs="B Nazanin" w:hint="cs"/>
          <w:b/>
          <w:bCs/>
          <w:color w:val="2E74B5" w:themeColor="accent1" w:themeShade="BF"/>
          <w:rtl/>
          <w:lang w:bidi="fa-IR"/>
        </w:rPr>
        <w:t xml:space="preserve"> ایمنی و خطر واحدهای بهداشتی(</w:t>
      </w:r>
      <w:r w:rsidRPr="003967D0">
        <w:rPr>
          <w:rFonts w:cs="B Nazanin"/>
          <w:b/>
          <w:bCs/>
          <w:color w:val="2E74B5" w:themeColor="accent1" w:themeShade="BF"/>
          <w:lang w:bidi="fa-IR"/>
        </w:rPr>
        <w:t>SARA</w:t>
      </w:r>
      <w:r w:rsidRPr="003967D0">
        <w:rPr>
          <w:rFonts w:cs="B Nazanin" w:hint="cs"/>
          <w:b/>
          <w:bCs/>
          <w:color w:val="2E74B5" w:themeColor="accent1" w:themeShade="BF"/>
          <w:rtl/>
          <w:lang w:bidi="fa-IR"/>
        </w:rPr>
        <w:t>)</w:t>
      </w:r>
    </w:p>
    <w:tbl>
      <w:tblPr>
        <w:tblStyle w:val="TableGrid"/>
        <w:tblW w:w="9027" w:type="dxa"/>
        <w:jc w:val="center"/>
        <w:tblLook w:val="04A0" w:firstRow="1" w:lastRow="0" w:firstColumn="1" w:lastColumn="0" w:noHBand="0" w:noVBand="1"/>
      </w:tblPr>
      <w:tblGrid>
        <w:gridCol w:w="2353"/>
        <w:gridCol w:w="2552"/>
        <w:gridCol w:w="2126"/>
        <w:gridCol w:w="1996"/>
      </w:tblGrid>
      <w:tr w:rsidR="007E27C8" w:rsidRPr="003967D0" w14:paraId="78AF8D97" w14:textId="77777777" w:rsidTr="005E2BE5">
        <w:trPr>
          <w:jc w:val="center"/>
        </w:trPr>
        <w:tc>
          <w:tcPr>
            <w:tcW w:w="2353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E2EFD9" w:themeFill="accent6" w:themeFillTint="33"/>
          </w:tcPr>
          <w:p w14:paraId="2C1EBA8B" w14:textId="04188A5F" w:rsidR="007E27C8" w:rsidRPr="003967D0" w:rsidRDefault="007E27C8" w:rsidP="00033A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3967D0">
              <w:rPr>
                <w:rFonts w:cs="B Nazanin" w:hint="cs"/>
                <w:b/>
                <w:bCs/>
                <w:rtl/>
                <w:lang w:bidi="fa-IR"/>
              </w:rPr>
              <w:t>درصد ایمنی عملکردی</w:t>
            </w:r>
          </w:p>
        </w:tc>
        <w:tc>
          <w:tcPr>
            <w:tcW w:w="2552" w:type="dxa"/>
            <w:tcBorders>
              <w:top w:val="thickThinSmallGap" w:sz="24" w:space="0" w:color="auto"/>
            </w:tcBorders>
            <w:shd w:val="clear" w:color="auto" w:fill="E2EFD9" w:themeFill="accent6" w:themeFillTint="33"/>
          </w:tcPr>
          <w:p w14:paraId="31E722E4" w14:textId="71E6A417" w:rsidR="007E27C8" w:rsidRPr="003967D0" w:rsidRDefault="007E27C8" w:rsidP="00033A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3967D0">
              <w:rPr>
                <w:rFonts w:cs="B Nazanin" w:hint="cs"/>
                <w:b/>
                <w:bCs/>
                <w:rtl/>
                <w:lang w:bidi="fa-IR"/>
              </w:rPr>
              <w:t>درصد ایمنی غیر سازه ای</w:t>
            </w:r>
          </w:p>
        </w:tc>
        <w:tc>
          <w:tcPr>
            <w:tcW w:w="2126" w:type="dxa"/>
            <w:tcBorders>
              <w:top w:val="thickThinSmallGap" w:sz="24" w:space="0" w:color="auto"/>
            </w:tcBorders>
            <w:shd w:val="clear" w:color="auto" w:fill="E2EFD9" w:themeFill="accent6" w:themeFillTint="33"/>
          </w:tcPr>
          <w:p w14:paraId="0B3247BE" w14:textId="25637F1F" w:rsidR="007E27C8" w:rsidRPr="003967D0" w:rsidRDefault="007E27C8" w:rsidP="00033A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3967D0">
              <w:rPr>
                <w:rFonts w:cs="B Nazanin" w:hint="cs"/>
                <w:b/>
                <w:bCs/>
                <w:rtl/>
                <w:lang w:bidi="fa-IR"/>
              </w:rPr>
              <w:t>درصد ایمنی سازه ای</w:t>
            </w:r>
          </w:p>
        </w:tc>
        <w:tc>
          <w:tcPr>
            <w:tcW w:w="1996" w:type="dxa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E2EFD9" w:themeFill="accent6" w:themeFillTint="33"/>
          </w:tcPr>
          <w:p w14:paraId="22F6FF5E" w14:textId="5E658403" w:rsidR="007E27C8" w:rsidRPr="003967D0" w:rsidRDefault="007E27C8" w:rsidP="00033AF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rtl/>
                <w:lang w:bidi="fa-IR"/>
              </w:rPr>
              <w:t>نام واحد</w:t>
            </w:r>
          </w:p>
        </w:tc>
      </w:tr>
      <w:tr w:rsidR="007E27C8" w:rsidRPr="003967D0" w14:paraId="43B39301" w14:textId="77777777" w:rsidTr="005E2BE5">
        <w:trPr>
          <w:jc w:val="center"/>
        </w:trPr>
        <w:tc>
          <w:tcPr>
            <w:tcW w:w="2353" w:type="dxa"/>
            <w:tcBorders>
              <w:left w:val="thickThinSmallGap" w:sz="24" w:space="0" w:color="auto"/>
            </w:tcBorders>
          </w:tcPr>
          <w:p w14:paraId="4F28F68A" w14:textId="77777777" w:rsidR="007E27C8" w:rsidRPr="003967D0" w:rsidRDefault="007E27C8" w:rsidP="00033AF6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552" w:type="dxa"/>
          </w:tcPr>
          <w:p w14:paraId="7186F3AF" w14:textId="77777777" w:rsidR="007E27C8" w:rsidRPr="003967D0" w:rsidRDefault="007E27C8" w:rsidP="00033AF6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26" w:type="dxa"/>
          </w:tcPr>
          <w:p w14:paraId="613F7277" w14:textId="77777777" w:rsidR="007E27C8" w:rsidRPr="003967D0" w:rsidRDefault="007E27C8" w:rsidP="00033AF6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96" w:type="dxa"/>
            <w:tcBorders>
              <w:right w:val="thickThinSmallGap" w:sz="24" w:space="0" w:color="auto"/>
            </w:tcBorders>
          </w:tcPr>
          <w:p w14:paraId="5A171CAA" w14:textId="77777777" w:rsidR="007E27C8" w:rsidRPr="003967D0" w:rsidRDefault="007E27C8" w:rsidP="00033AF6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7E27C8" w:rsidRPr="003967D0" w14:paraId="5C823631" w14:textId="77777777" w:rsidTr="005E2BE5">
        <w:trPr>
          <w:jc w:val="center"/>
        </w:trPr>
        <w:tc>
          <w:tcPr>
            <w:tcW w:w="2353" w:type="dxa"/>
            <w:tcBorders>
              <w:left w:val="thickThinSmallGap" w:sz="24" w:space="0" w:color="auto"/>
            </w:tcBorders>
          </w:tcPr>
          <w:p w14:paraId="445BD2AF" w14:textId="77777777" w:rsidR="007E27C8" w:rsidRPr="003967D0" w:rsidRDefault="007E27C8" w:rsidP="00033AF6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552" w:type="dxa"/>
          </w:tcPr>
          <w:p w14:paraId="11AE661C" w14:textId="77777777" w:rsidR="007E27C8" w:rsidRPr="003967D0" w:rsidRDefault="007E27C8" w:rsidP="00033AF6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26" w:type="dxa"/>
          </w:tcPr>
          <w:p w14:paraId="6A8FEE2D" w14:textId="77777777" w:rsidR="007E27C8" w:rsidRPr="003967D0" w:rsidRDefault="007E27C8" w:rsidP="00033AF6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96" w:type="dxa"/>
            <w:tcBorders>
              <w:right w:val="thickThinSmallGap" w:sz="24" w:space="0" w:color="auto"/>
            </w:tcBorders>
          </w:tcPr>
          <w:p w14:paraId="2EB1226B" w14:textId="77777777" w:rsidR="007E27C8" w:rsidRPr="003967D0" w:rsidRDefault="007E27C8" w:rsidP="00033AF6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7E27C8" w:rsidRPr="003967D0" w14:paraId="32A5F279" w14:textId="77777777" w:rsidTr="005E2BE5">
        <w:trPr>
          <w:jc w:val="center"/>
        </w:trPr>
        <w:tc>
          <w:tcPr>
            <w:tcW w:w="2353" w:type="dxa"/>
            <w:tcBorders>
              <w:left w:val="thickThinSmallGap" w:sz="24" w:space="0" w:color="auto"/>
            </w:tcBorders>
          </w:tcPr>
          <w:p w14:paraId="7EC49948" w14:textId="77777777" w:rsidR="007E27C8" w:rsidRPr="003967D0" w:rsidRDefault="007E27C8" w:rsidP="00033AF6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552" w:type="dxa"/>
          </w:tcPr>
          <w:p w14:paraId="57395983" w14:textId="77777777" w:rsidR="007E27C8" w:rsidRPr="003967D0" w:rsidRDefault="007E27C8" w:rsidP="00033AF6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26" w:type="dxa"/>
          </w:tcPr>
          <w:p w14:paraId="4E2BE841" w14:textId="77777777" w:rsidR="007E27C8" w:rsidRPr="003967D0" w:rsidRDefault="007E27C8" w:rsidP="00033AF6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96" w:type="dxa"/>
            <w:tcBorders>
              <w:right w:val="thickThinSmallGap" w:sz="24" w:space="0" w:color="auto"/>
            </w:tcBorders>
          </w:tcPr>
          <w:p w14:paraId="0579F483" w14:textId="77777777" w:rsidR="007E27C8" w:rsidRPr="003967D0" w:rsidRDefault="007E27C8" w:rsidP="00033AF6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7E27C8" w:rsidRPr="003967D0" w14:paraId="1B1BFD30" w14:textId="77777777" w:rsidTr="005E2BE5">
        <w:trPr>
          <w:jc w:val="center"/>
        </w:trPr>
        <w:tc>
          <w:tcPr>
            <w:tcW w:w="2353" w:type="dxa"/>
            <w:tcBorders>
              <w:left w:val="thickThinSmallGap" w:sz="24" w:space="0" w:color="auto"/>
            </w:tcBorders>
          </w:tcPr>
          <w:p w14:paraId="638141D7" w14:textId="77777777" w:rsidR="007E27C8" w:rsidRPr="003967D0" w:rsidRDefault="007E27C8" w:rsidP="00033AF6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552" w:type="dxa"/>
          </w:tcPr>
          <w:p w14:paraId="70C7CF16" w14:textId="77777777" w:rsidR="007E27C8" w:rsidRPr="003967D0" w:rsidRDefault="007E27C8" w:rsidP="00033AF6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26" w:type="dxa"/>
          </w:tcPr>
          <w:p w14:paraId="3C60741B" w14:textId="77777777" w:rsidR="007E27C8" w:rsidRPr="003967D0" w:rsidRDefault="007E27C8" w:rsidP="00033AF6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96" w:type="dxa"/>
            <w:tcBorders>
              <w:right w:val="thickThinSmallGap" w:sz="24" w:space="0" w:color="auto"/>
            </w:tcBorders>
          </w:tcPr>
          <w:p w14:paraId="5B53060D" w14:textId="77777777" w:rsidR="007E27C8" w:rsidRPr="003967D0" w:rsidRDefault="007E27C8" w:rsidP="00033AF6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7E27C8" w:rsidRPr="003967D0" w14:paraId="4DCF8574" w14:textId="77777777" w:rsidTr="005E2BE5">
        <w:trPr>
          <w:jc w:val="center"/>
        </w:trPr>
        <w:tc>
          <w:tcPr>
            <w:tcW w:w="2353" w:type="dxa"/>
            <w:tcBorders>
              <w:left w:val="thickThinSmallGap" w:sz="24" w:space="0" w:color="auto"/>
            </w:tcBorders>
          </w:tcPr>
          <w:p w14:paraId="1BD9121D" w14:textId="77777777" w:rsidR="007E27C8" w:rsidRPr="003967D0" w:rsidRDefault="007E27C8" w:rsidP="00033AF6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552" w:type="dxa"/>
          </w:tcPr>
          <w:p w14:paraId="71989782" w14:textId="77777777" w:rsidR="007E27C8" w:rsidRPr="003967D0" w:rsidRDefault="007E27C8" w:rsidP="00033AF6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26" w:type="dxa"/>
          </w:tcPr>
          <w:p w14:paraId="05F9402E" w14:textId="77777777" w:rsidR="007E27C8" w:rsidRPr="003967D0" w:rsidRDefault="007E27C8" w:rsidP="00033AF6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96" w:type="dxa"/>
            <w:tcBorders>
              <w:right w:val="thickThinSmallGap" w:sz="24" w:space="0" w:color="auto"/>
            </w:tcBorders>
          </w:tcPr>
          <w:p w14:paraId="461FD231" w14:textId="77777777" w:rsidR="007E27C8" w:rsidRPr="003967D0" w:rsidRDefault="007E27C8" w:rsidP="00033AF6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7E27C8" w:rsidRPr="003967D0" w14:paraId="2FA41963" w14:textId="77777777" w:rsidTr="005E2BE5">
        <w:trPr>
          <w:jc w:val="center"/>
        </w:trPr>
        <w:tc>
          <w:tcPr>
            <w:tcW w:w="2353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14:paraId="7D68E450" w14:textId="77777777" w:rsidR="007E27C8" w:rsidRPr="003967D0" w:rsidRDefault="007E27C8" w:rsidP="00033AF6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552" w:type="dxa"/>
            <w:tcBorders>
              <w:bottom w:val="thickThinSmallGap" w:sz="24" w:space="0" w:color="auto"/>
            </w:tcBorders>
          </w:tcPr>
          <w:p w14:paraId="3C0BD05E" w14:textId="77777777" w:rsidR="007E27C8" w:rsidRPr="003967D0" w:rsidRDefault="007E27C8" w:rsidP="00033AF6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26" w:type="dxa"/>
            <w:tcBorders>
              <w:bottom w:val="thickThinSmallGap" w:sz="24" w:space="0" w:color="auto"/>
            </w:tcBorders>
          </w:tcPr>
          <w:p w14:paraId="2C457101" w14:textId="77777777" w:rsidR="007E27C8" w:rsidRPr="003967D0" w:rsidRDefault="007E27C8" w:rsidP="00033AF6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96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7F0CF872" w14:textId="77777777" w:rsidR="007E27C8" w:rsidRPr="003967D0" w:rsidRDefault="007E27C8" w:rsidP="00033AF6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</w:tbl>
    <w:p w14:paraId="0E7ED887" w14:textId="77777777" w:rsidR="007E27C8" w:rsidRPr="003967D0" w:rsidRDefault="007E27C8" w:rsidP="00033AF6">
      <w:pPr>
        <w:bidi/>
        <w:spacing w:after="0"/>
        <w:rPr>
          <w:rFonts w:cs="B Nazanin"/>
          <w:b/>
          <w:bCs/>
          <w:color w:val="0070C0"/>
          <w:lang w:bidi="fa-IR"/>
        </w:rPr>
      </w:pPr>
    </w:p>
    <w:p w14:paraId="274B5046" w14:textId="00A32995" w:rsidR="008D2D01" w:rsidRPr="003967D0" w:rsidRDefault="007E27C8" w:rsidP="00033AF6">
      <w:pPr>
        <w:bidi/>
        <w:spacing w:after="0"/>
        <w:rPr>
          <w:rFonts w:cs="B Nazanin"/>
          <w:b/>
          <w:bCs/>
          <w:color w:val="0070C0"/>
          <w:rtl/>
          <w:lang w:bidi="fa-IR"/>
        </w:rPr>
      </w:pPr>
      <w:r w:rsidRPr="003967D0">
        <w:rPr>
          <w:rFonts w:cs="B Nazanin"/>
          <w:b/>
          <w:bCs/>
          <w:color w:val="0070C0"/>
          <w:lang w:bidi="fa-IR"/>
        </w:rPr>
        <w:t>P5</w:t>
      </w:r>
      <w:r w:rsidR="00DA7694" w:rsidRPr="003967D0">
        <w:rPr>
          <w:rFonts w:cs="B Nazanin" w:hint="cs"/>
          <w:b/>
          <w:bCs/>
          <w:color w:val="0070C0"/>
          <w:rtl/>
          <w:lang w:bidi="fa-IR"/>
        </w:rPr>
        <w:t>و</w:t>
      </w:r>
      <w:r w:rsidR="00DA7694" w:rsidRPr="003967D0">
        <w:rPr>
          <w:rFonts w:cs="B Nazanin"/>
          <w:b/>
          <w:bCs/>
          <w:color w:val="0070C0"/>
          <w:lang w:bidi="fa-IR"/>
        </w:rPr>
        <w:t>P4</w:t>
      </w:r>
      <w:r w:rsidR="008D2D01" w:rsidRPr="003967D0">
        <w:rPr>
          <w:rFonts w:cs="B Nazanin" w:hint="cs"/>
          <w:b/>
          <w:bCs/>
          <w:color w:val="0070C0"/>
          <w:rtl/>
          <w:lang w:bidi="fa-IR"/>
        </w:rPr>
        <w:t xml:space="preserve">: </w:t>
      </w:r>
      <w:r w:rsidR="00C526FE" w:rsidRPr="003967D0">
        <w:rPr>
          <w:rFonts w:cs="B Nazanin" w:hint="cs"/>
          <w:b/>
          <w:bCs/>
          <w:color w:val="0070C0"/>
          <w:rtl/>
          <w:lang w:bidi="fa-IR"/>
        </w:rPr>
        <w:t>لیست اجرای تمرین</w:t>
      </w:r>
      <w:r w:rsidR="00E53110" w:rsidRPr="003967D0">
        <w:rPr>
          <w:rFonts w:cs="B Nazanin" w:hint="cs"/>
          <w:b/>
          <w:bCs/>
          <w:color w:val="0070C0"/>
          <w:rtl/>
          <w:lang w:bidi="fa-IR"/>
        </w:rPr>
        <w:t xml:space="preserve"> ها</w:t>
      </w:r>
      <w:r w:rsidR="00C526FE" w:rsidRPr="003967D0">
        <w:rPr>
          <w:rFonts w:cs="B Nazanin" w:hint="cs"/>
          <w:b/>
          <w:bCs/>
          <w:color w:val="0070C0"/>
          <w:rtl/>
          <w:lang w:bidi="fa-IR"/>
        </w:rPr>
        <w:t xml:space="preserve">/مانور </w:t>
      </w:r>
      <w:r w:rsidR="00E53110" w:rsidRPr="003967D0">
        <w:rPr>
          <w:rFonts w:cs="B Nazanin" w:hint="cs"/>
          <w:b/>
          <w:bCs/>
          <w:color w:val="0070C0"/>
          <w:rtl/>
          <w:lang w:bidi="fa-IR"/>
        </w:rPr>
        <w:t>ها</w:t>
      </w:r>
      <w:r w:rsidR="00C526FE" w:rsidRPr="003967D0">
        <w:rPr>
          <w:rFonts w:cs="B Nazanin" w:hint="cs"/>
          <w:b/>
          <w:bCs/>
          <w:color w:val="0070C0"/>
          <w:rtl/>
          <w:lang w:bidi="fa-IR"/>
        </w:rPr>
        <w:t>/آموزش ها</w:t>
      </w:r>
      <w:r w:rsidR="00822A13" w:rsidRPr="003967D0">
        <w:rPr>
          <w:rFonts w:cs="B Nazanin" w:hint="cs"/>
          <w:b/>
          <w:bCs/>
          <w:color w:val="0070C0"/>
          <w:rtl/>
          <w:lang w:bidi="fa-IR"/>
        </w:rPr>
        <w:t>:</w:t>
      </w:r>
    </w:p>
    <w:tbl>
      <w:tblPr>
        <w:tblStyle w:val="TableGrid"/>
        <w:bidiVisual/>
        <w:tblW w:w="8934" w:type="dxa"/>
        <w:tblInd w:w="66" w:type="dxa"/>
        <w:tblLook w:val="04A0" w:firstRow="1" w:lastRow="0" w:firstColumn="1" w:lastColumn="0" w:noHBand="0" w:noVBand="1"/>
      </w:tblPr>
      <w:tblGrid>
        <w:gridCol w:w="633"/>
        <w:gridCol w:w="2978"/>
        <w:gridCol w:w="1694"/>
        <w:gridCol w:w="1917"/>
        <w:gridCol w:w="1712"/>
      </w:tblGrid>
      <w:tr w:rsidR="003A418B" w:rsidRPr="003967D0" w14:paraId="7D6A4A4C" w14:textId="77777777" w:rsidTr="005E2BE5">
        <w:trPr>
          <w:trHeight w:val="549"/>
        </w:trPr>
        <w:tc>
          <w:tcPr>
            <w:tcW w:w="28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E2EFD9" w:themeFill="accent6" w:themeFillTint="33"/>
            <w:vAlign w:val="center"/>
          </w:tcPr>
          <w:p w14:paraId="36F79CDE" w14:textId="77777777" w:rsidR="003A418B" w:rsidRPr="003967D0" w:rsidRDefault="003A418B" w:rsidP="00033AF6">
            <w:pPr>
              <w:bidi/>
              <w:jc w:val="center"/>
              <w:rPr>
                <w:rFonts w:cs="B Nazanin"/>
                <w:b/>
                <w:bCs/>
                <w:color w:val="404040" w:themeColor="text1" w:themeTint="BF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404040" w:themeColor="text1" w:themeTint="BF"/>
                <w:rtl/>
                <w:lang w:bidi="fa-IR"/>
              </w:rPr>
              <w:t>ردیف</w:t>
            </w:r>
          </w:p>
        </w:tc>
        <w:tc>
          <w:tcPr>
            <w:tcW w:w="326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E2EFD9" w:themeFill="accent6" w:themeFillTint="33"/>
            <w:vAlign w:val="center"/>
          </w:tcPr>
          <w:p w14:paraId="5449B67B" w14:textId="67B864A9" w:rsidR="003A418B" w:rsidRPr="003967D0" w:rsidRDefault="003A418B" w:rsidP="00033AF6">
            <w:pPr>
              <w:bidi/>
              <w:jc w:val="center"/>
              <w:rPr>
                <w:rFonts w:cs="B Nazanin"/>
                <w:b/>
                <w:bCs/>
                <w:color w:val="404040" w:themeColor="text1" w:themeTint="BF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404040" w:themeColor="text1" w:themeTint="BF"/>
                <w:rtl/>
                <w:lang w:bidi="fa-IR"/>
              </w:rPr>
              <w:t>موضوع تمرین /مانور</w:t>
            </w:r>
            <w:r w:rsidR="00C526FE" w:rsidRPr="003967D0">
              <w:rPr>
                <w:rFonts w:cs="B Nazanin" w:hint="cs"/>
                <w:b/>
                <w:bCs/>
                <w:color w:val="404040" w:themeColor="text1" w:themeTint="BF"/>
                <w:rtl/>
                <w:lang w:bidi="fa-IR"/>
              </w:rPr>
              <w:t>/آموزش</w:t>
            </w:r>
          </w:p>
        </w:tc>
        <w:tc>
          <w:tcPr>
            <w:tcW w:w="183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E2EFD9" w:themeFill="accent6" w:themeFillTint="33"/>
            <w:vAlign w:val="center"/>
          </w:tcPr>
          <w:p w14:paraId="37EBBB8A" w14:textId="77777777" w:rsidR="003A418B" w:rsidRPr="003967D0" w:rsidRDefault="003A418B" w:rsidP="00033AF6">
            <w:pPr>
              <w:bidi/>
              <w:jc w:val="center"/>
              <w:rPr>
                <w:rFonts w:cs="B Nazanin"/>
                <w:b/>
                <w:bCs/>
                <w:color w:val="404040" w:themeColor="text1" w:themeTint="BF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404040" w:themeColor="text1" w:themeTint="BF"/>
                <w:rtl/>
                <w:lang w:bidi="fa-IR"/>
              </w:rPr>
              <w:t xml:space="preserve">نوع تمرین </w:t>
            </w:r>
          </w:p>
          <w:p w14:paraId="2AEA719D" w14:textId="3AB11E7F" w:rsidR="003A418B" w:rsidRPr="003967D0" w:rsidRDefault="003A418B" w:rsidP="00033AF6">
            <w:pPr>
              <w:bidi/>
              <w:jc w:val="center"/>
              <w:rPr>
                <w:rFonts w:cs="B Nazanin"/>
                <w:b/>
                <w:bCs/>
                <w:color w:val="404040" w:themeColor="text1" w:themeTint="BF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404040" w:themeColor="text1" w:themeTint="BF"/>
                <w:rtl/>
                <w:lang w:bidi="fa-IR"/>
              </w:rPr>
              <w:t>عملیاتی /دور میزی</w:t>
            </w:r>
          </w:p>
        </w:tc>
        <w:tc>
          <w:tcPr>
            <w:tcW w:w="2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E2EFD9" w:themeFill="accent6" w:themeFillTint="33"/>
            <w:vAlign w:val="center"/>
          </w:tcPr>
          <w:p w14:paraId="7F156135" w14:textId="25C15FA8" w:rsidR="003A418B" w:rsidRPr="003967D0" w:rsidRDefault="003A418B" w:rsidP="00033AF6">
            <w:pPr>
              <w:bidi/>
              <w:jc w:val="center"/>
              <w:rPr>
                <w:rFonts w:cs="B Nazanin"/>
                <w:b/>
                <w:bCs/>
                <w:color w:val="404040" w:themeColor="text1" w:themeTint="BF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404040" w:themeColor="text1" w:themeTint="BF"/>
                <w:rtl/>
                <w:lang w:bidi="fa-IR"/>
              </w:rPr>
              <w:t>گروه هدف</w:t>
            </w:r>
          </w:p>
        </w:tc>
        <w:tc>
          <w:tcPr>
            <w:tcW w:w="140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E2EFD9" w:themeFill="accent6" w:themeFillTint="33"/>
            <w:vAlign w:val="center"/>
          </w:tcPr>
          <w:p w14:paraId="723F31E6" w14:textId="2C546EC9" w:rsidR="003A418B" w:rsidRPr="003967D0" w:rsidRDefault="003A418B" w:rsidP="00033AF6">
            <w:pPr>
              <w:bidi/>
              <w:jc w:val="center"/>
              <w:rPr>
                <w:rFonts w:cs="B Nazanin"/>
                <w:b/>
                <w:bCs/>
                <w:color w:val="404040" w:themeColor="text1" w:themeTint="BF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404040" w:themeColor="text1" w:themeTint="BF"/>
                <w:rtl/>
                <w:lang w:bidi="fa-IR"/>
              </w:rPr>
              <w:t>تاریخ تمرین/مانور</w:t>
            </w:r>
            <w:r w:rsidR="00C526FE" w:rsidRPr="003967D0">
              <w:rPr>
                <w:rFonts w:cs="B Nazanin" w:hint="cs"/>
                <w:b/>
                <w:bCs/>
                <w:color w:val="404040" w:themeColor="text1" w:themeTint="BF"/>
                <w:rtl/>
                <w:lang w:bidi="fa-IR"/>
              </w:rPr>
              <w:t>/آموزش</w:t>
            </w:r>
          </w:p>
        </w:tc>
      </w:tr>
      <w:tr w:rsidR="003A418B" w:rsidRPr="003967D0" w14:paraId="7A2E5518" w14:textId="77777777" w:rsidTr="005E2BE5">
        <w:tc>
          <w:tcPr>
            <w:tcW w:w="28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14:paraId="71B14EA7" w14:textId="77777777" w:rsidR="003A418B" w:rsidRPr="003967D0" w:rsidRDefault="003A418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6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14:paraId="6C10DD4A" w14:textId="77777777" w:rsidR="003A418B" w:rsidRPr="003967D0" w:rsidRDefault="003A418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3A233F0D" w14:textId="77777777" w:rsidR="00DA7694" w:rsidRPr="003967D0" w:rsidRDefault="00DA7694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38" w:type="dxa"/>
            <w:tcBorders>
              <w:top w:val="thinThickSmallGap" w:sz="18" w:space="0" w:color="auto"/>
            </w:tcBorders>
          </w:tcPr>
          <w:p w14:paraId="75369C3A" w14:textId="77777777" w:rsidR="003A418B" w:rsidRPr="003967D0" w:rsidRDefault="003A418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7" w:type="dxa"/>
            <w:tcBorders>
              <w:top w:val="thinThickSmallGap" w:sz="18" w:space="0" w:color="auto"/>
            </w:tcBorders>
          </w:tcPr>
          <w:p w14:paraId="4B145A5A" w14:textId="77777777" w:rsidR="003A418B" w:rsidRPr="003967D0" w:rsidRDefault="003A418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14:paraId="66DAFD25" w14:textId="77777777" w:rsidR="003A418B" w:rsidRPr="003967D0" w:rsidRDefault="003A418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A418B" w:rsidRPr="003967D0" w14:paraId="0C5F32A7" w14:textId="77777777" w:rsidTr="005E2BE5">
        <w:tc>
          <w:tcPr>
            <w:tcW w:w="286" w:type="dxa"/>
            <w:tcBorders>
              <w:left w:val="thinThickSmallGap" w:sz="18" w:space="0" w:color="auto"/>
            </w:tcBorders>
          </w:tcPr>
          <w:p w14:paraId="5E83860F" w14:textId="77777777" w:rsidR="003A418B" w:rsidRPr="003967D0" w:rsidRDefault="003A418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65" w:type="dxa"/>
            <w:tcBorders>
              <w:left w:val="thinThickSmallGap" w:sz="18" w:space="0" w:color="auto"/>
            </w:tcBorders>
          </w:tcPr>
          <w:p w14:paraId="31D84966" w14:textId="77777777" w:rsidR="003A418B" w:rsidRPr="003967D0" w:rsidRDefault="003A418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76BACF87" w14:textId="77777777" w:rsidR="00DA7694" w:rsidRPr="003967D0" w:rsidRDefault="00DA7694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38" w:type="dxa"/>
          </w:tcPr>
          <w:p w14:paraId="77B86553" w14:textId="77777777" w:rsidR="003A418B" w:rsidRPr="003967D0" w:rsidRDefault="003A418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7" w:type="dxa"/>
          </w:tcPr>
          <w:p w14:paraId="781427F2" w14:textId="77777777" w:rsidR="003A418B" w:rsidRPr="003967D0" w:rsidRDefault="003A418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  <w:tcBorders>
              <w:right w:val="thinThickSmallGap" w:sz="18" w:space="0" w:color="auto"/>
            </w:tcBorders>
          </w:tcPr>
          <w:p w14:paraId="384D666D" w14:textId="77777777" w:rsidR="003A418B" w:rsidRPr="003967D0" w:rsidRDefault="003A418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A418B" w:rsidRPr="003967D0" w14:paraId="328EF1F1" w14:textId="77777777" w:rsidTr="005E2BE5">
        <w:tc>
          <w:tcPr>
            <w:tcW w:w="286" w:type="dxa"/>
            <w:tcBorders>
              <w:left w:val="thinThickSmallGap" w:sz="18" w:space="0" w:color="auto"/>
            </w:tcBorders>
          </w:tcPr>
          <w:p w14:paraId="3B26D5FC" w14:textId="77777777" w:rsidR="003A418B" w:rsidRPr="003967D0" w:rsidRDefault="003A418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65" w:type="dxa"/>
            <w:tcBorders>
              <w:left w:val="thinThickSmallGap" w:sz="18" w:space="0" w:color="auto"/>
            </w:tcBorders>
          </w:tcPr>
          <w:p w14:paraId="66978B7A" w14:textId="77777777" w:rsidR="003A418B" w:rsidRPr="003967D0" w:rsidRDefault="003A418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5BEBE98E" w14:textId="77777777" w:rsidR="00DA7694" w:rsidRPr="003967D0" w:rsidRDefault="00DA7694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38" w:type="dxa"/>
          </w:tcPr>
          <w:p w14:paraId="046BD198" w14:textId="77777777" w:rsidR="003A418B" w:rsidRPr="003967D0" w:rsidRDefault="003A418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7" w:type="dxa"/>
          </w:tcPr>
          <w:p w14:paraId="37546200" w14:textId="77777777" w:rsidR="003A418B" w:rsidRPr="003967D0" w:rsidRDefault="003A418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  <w:tcBorders>
              <w:right w:val="thinThickSmallGap" w:sz="18" w:space="0" w:color="auto"/>
            </w:tcBorders>
          </w:tcPr>
          <w:p w14:paraId="3B40732A" w14:textId="77777777" w:rsidR="003A418B" w:rsidRPr="003967D0" w:rsidRDefault="003A418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A418B" w:rsidRPr="003967D0" w14:paraId="50EBF2BC" w14:textId="77777777" w:rsidTr="005E2BE5">
        <w:tc>
          <w:tcPr>
            <w:tcW w:w="286" w:type="dxa"/>
            <w:tcBorders>
              <w:left w:val="thinThickSmallGap" w:sz="18" w:space="0" w:color="auto"/>
            </w:tcBorders>
          </w:tcPr>
          <w:p w14:paraId="30E482AB" w14:textId="77777777" w:rsidR="003A418B" w:rsidRPr="003967D0" w:rsidRDefault="003A418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65" w:type="dxa"/>
            <w:tcBorders>
              <w:left w:val="thinThickSmallGap" w:sz="18" w:space="0" w:color="auto"/>
            </w:tcBorders>
          </w:tcPr>
          <w:p w14:paraId="3B6AACA4" w14:textId="77777777" w:rsidR="003A418B" w:rsidRPr="003967D0" w:rsidRDefault="003A418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4975A4F9" w14:textId="77777777" w:rsidR="00DA7694" w:rsidRPr="003967D0" w:rsidRDefault="00DA7694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38" w:type="dxa"/>
          </w:tcPr>
          <w:p w14:paraId="4146CFE8" w14:textId="77777777" w:rsidR="003A418B" w:rsidRPr="003967D0" w:rsidRDefault="003A418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7" w:type="dxa"/>
          </w:tcPr>
          <w:p w14:paraId="54A2BCE4" w14:textId="77777777" w:rsidR="003A418B" w:rsidRPr="003967D0" w:rsidRDefault="003A418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  <w:tcBorders>
              <w:right w:val="thinThickSmallGap" w:sz="18" w:space="0" w:color="auto"/>
            </w:tcBorders>
          </w:tcPr>
          <w:p w14:paraId="023546DB" w14:textId="77777777" w:rsidR="003A418B" w:rsidRPr="003967D0" w:rsidRDefault="003A418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A418B" w:rsidRPr="003967D0" w14:paraId="3F2A129F" w14:textId="77777777" w:rsidTr="005E2BE5">
        <w:tc>
          <w:tcPr>
            <w:tcW w:w="286" w:type="dxa"/>
            <w:tcBorders>
              <w:left w:val="thinThickSmallGap" w:sz="18" w:space="0" w:color="auto"/>
            </w:tcBorders>
          </w:tcPr>
          <w:p w14:paraId="17B3AF7D" w14:textId="77777777" w:rsidR="003A418B" w:rsidRPr="003967D0" w:rsidRDefault="003A418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65" w:type="dxa"/>
            <w:tcBorders>
              <w:left w:val="thinThickSmallGap" w:sz="18" w:space="0" w:color="auto"/>
            </w:tcBorders>
          </w:tcPr>
          <w:p w14:paraId="4B8D5EC6" w14:textId="77777777" w:rsidR="003A418B" w:rsidRPr="003967D0" w:rsidRDefault="003A418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63600E9F" w14:textId="77777777" w:rsidR="00DA7694" w:rsidRPr="003967D0" w:rsidRDefault="00DA7694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38" w:type="dxa"/>
          </w:tcPr>
          <w:p w14:paraId="771DDD26" w14:textId="77777777" w:rsidR="003A418B" w:rsidRPr="003967D0" w:rsidRDefault="003A418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7" w:type="dxa"/>
          </w:tcPr>
          <w:p w14:paraId="4FB9F084" w14:textId="77777777" w:rsidR="003A418B" w:rsidRPr="003967D0" w:rsidRDefault="003A418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  <w:tcBorders>
              <w:right w:val="thinThickSmallGap" w:sz="18" w:space="0" w:color="auto"/>
            </w:tcBorders>
          </w:tcPr>
          <w:p w14:paraId="2B4CDF95" w14:textId="77777777" w:rsidR="003A418B" w:rsidRPr="003967D0" w:rsidRDefault="003A418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A418B" w:rsidRPr="003967D0" w14:paraId="157770FC" w14:textId="77777777" w:rsidTr="005E2BE5">
        <w:tc>
          <w:tcPr>
            <w:tcW w:w="286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14:paraId="2E2E1518" w14:textId="77777777" w:rsidR="003A418B" w:rsidRPr="003967D0" w:rsidRDefault="003A418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65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14:paraId="2EDE1AE0" w14:textId="77777777" w:rsidR="003A418B" w:rsidRPr="003967D0" w:rsidRDefault="003A418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38EC0060" w14:textId="77777777" w:rsidR="00DA7694" w:rsidRPr="003967D0" w:rsidRDefault="00DA7694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38" w:type="dxa"/>
            <w:tcBorders>
              <w:bottom w:val="thinThickSmallGap" w:sz="18" w:space="0" w:color="auto"/>
            </w:tcBorders>
          </w:tcPr>
          <w:p w14:paraId="50D747BA" w14:textId="77777777" w:rsidR="003A418B" w:rsidRPr="003967D0" w:rsidRDefault="003A418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37" w:type="dxa"/>
            <w:tcBorders>
              <w:bottom w:val="thinThickSmallGap" w:sz="18" w:space="0" w:color="auto"/>
            </w:tcBorders>
          </w:tcPr>
          <w:p w14:paraId="6DE79724" w14:textId="77777777" w:rsidR="003A418B" w:rsidRPr="003967D0" w:rsidRDefault="003A418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14:paraId="689E217C" w14:textId="77777777" w:rsidR="003A418B" w:rsidRPr="003967D0" w:rsidRDefault="003A418B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7E6FE58C" w14:textId="77777777" w:rsidR="008D2D01" w:rsidRPr="003967D0" w:rsidRDefault="008D2D01" w:rsidP="00033AF6">
      <w:pPr>
        <w:bidi/>
        <w:spacing w:after="0"/>
        <w:rPr>
          <w:rFonts w:cs="B Nazanin"/>
          <w:b/>
          <w:bCs/>
          <w:rtl/>
          <w:lang w:bidi="fa-IR"/>
        </w:rPr>
      </w:pPr>
    </w:p>
    <w:p w14:paraId="55B98552" w14:textId="77777777" w:rsidR="009B045D" w:rsidRPr="003967D0" w:rsidRDefault="009B045D" w:rsidP="00033AF6">
      <w:pPr>
        <w:bidi/>
        <w:spacing w:after="0"/>
        <w:rPr>
          <w:rFonts w:cs="B Titr"/>
          <w:b/>
          <w:bCs/>
          <w:rtl/>
          <w:lang w:bidi="fa-IR"/>
        </w:rPr>
      </w:pPr>
    </w:p>
    <w:p w14:paraId="587949DB" w14:textId="77777777" w:rsidR="00711E09" w:rsidRDefault="00711E09" w:rsidP="00711E09">
      <w:pPr>
        <w:bidi/>
        <w:spacing w:after="0"/>
        <w:rPr>
          <w:rFonts w:cs="B Titr"/>
          <w:b/>
          <w:bCs/>
          <w:rtl/>
          <w:lang w:bidi="fa-IR"/>
        </w:rPr>
      </w:pPr>
    </w:p>
    <w:p w14:paraId="41CF2EF9" w14:textId="77777777" w:rsidR="003967D0" w:rsidRDefault="003967D0" w:rsidP="003967D0">
      <w:pPr>
        <w:bidi/>
        <w:spacing w:after="0"/>
        <w:rPr>
          <w:rFonts w:cs="B Titr"/>
          <w:b/>
          <w:bCs/>
          <w:rtl/>
          <w:lang w:bidi="fa-IR"/>
        </w:rPr>
      </w:pPr>
    </w:p>
    <w:p w14:paraId="6361FBEE" w14:textId="77777777" w:rsidR="003967D0" w:rsidRDefault="003967D0" w:rsidP="003967D0">
      <w:pPr>
        <w:bidi/>
        <w:spacing w:after="0"/>
        <w:rPr>
          <w:rFonts w:cs="B Titr"/>
          <w:b/>
          <w:bCs/>
          <w:rtl/>
          <w:lang w:bidi="fa-IR"/>
        </w:rPr>
      </w:pPr>
    </w:p>
    <w:p w14:paraId="57EB64D3" w14:textId="77777777" w:rsidR="003967D0" w:rsidRDefault="003967D0" w:rsidP="003967D0">
      <w:pPr>
        <w:bidi/>
        <w:spacing w:after="0"/>
        <w:rPr>
          <w:rFonts w:cs="B Titr"/>
          <w:b/>
          <w:bCs/>
          <w:rtl/>
          <w:lang w:bidi="fa-IR"/>
        </w:rPr>
      </w:pPr>
    </w:p>
    <w:p w14:paraId="046BA508" w14:textId="77777777" w:rsidR="003967D0" w:rsidRDefault="003967D0" w:rsidP="003967D0">
      <w:pPr>
        <w:bidi/>
        <w:spacing w:after="0"/>
        <w:rPr>
          <w:rFonts w:cs="B Titr"/>
          <w:b/>
          <w:bCs/>
          <w:rtl/>
          <w:lang w:bidi="fa-IR"/>
        </w:rPr>
      </w:pPr>
    </w:p>
    <w:p w14:paraId="0A3D2C50" w14:textId="77777777" w:rsidR="003967D0" w:rsidRDefault="003967D0" w:rsidP="003967D0">
      <w:pPr>
        <w:bidi/>
        <w:spacing w:after="0"/>
        <w:rPr>
          <w:rFonts w:cs="B Titr"/>
          <w:b/>
          <w:bCs/>
          <w:rtl/>
          <w:lang w:bidi="fa-IR"/>
        </w:rPr>
      </w:pPr>
    </w:p>
    <w:p w14:paraId="2683275F" w14:textId="77777777" w:rsidR="003967D0" w:rsidRDefault="003967D0" w:rsidP="003967D0">
      <w:pPr>
        <w:bidi/>
        <w:spacing w:after="0"/>
        <w:rPr>
          <w:rFonts w:cs="B Titr"/>
          <w:b/>
          <w:bCs/>
          <w:rtl/>
          <w:lang w:bidi="fa-IR"/>
        </w:rPr>
      </w:pPr>
    </w:p>
    <w:p w14:paraId="2310EA56" w14:textId="77777777" w:rsidR="003967D0" w:rsidRDefault="003967D0" w:rsidP="003967D0">
      <w:pPr>
        <w:bidi/>
        <w:spacing w:after="0"/>
        <w:rPr>
          <w:rFonts w:cs="B Titr"/>
          <w:b/>
          <w:bCs/>
          <w:rtl/>
          <w:lang w:bidi="fa-IR"/>
        </w:rPr>
      </w:pPr>
    </w:p>
    <w:p w14:paraId="5B7F53FB" w14:textId="77777777" w:rsidR="003967D0" w:rsidRDefault="003967D0" w:rsidP="003967D0">
      <w:pPr>
        <w:bidi/>
        <w:spacing w:after="0"/>
        <w:rPr>
          <w:rFonts w:cs="B Titr"/>
          <w:b/>
          <w:bCs/>
          <w:rtl/>
          <w:lang w:bidi="fa-IR"/>
        </w:rPr>
      </w:pPr>
    </w:p>
    <w:p w14:paraId="3DB6A494" w14:textId="77777777" w:rsidR="003967D0" w:rsidRPr="003967D0" w:rsidRDefault="003967D0" w:rsidP="003967D0">
      <w:pPr>
        <w:bidi/>
        <w:spacing w:after="0"/>
        <w:rPr>
          <w:rFonts w:cs="B Titr"/>
          <w:b/>
          <w:bCs/>
          <w:rtl/>
          <w:lang w:bidi="fa-IR"/>
        </w:rPr>
      </w:pPr>
    </w:p>
    <w:p w14:paraId="3C59BD89" w14:textId="77777777" w:rsidR="00711E09" w:rsidRPr="003967D0" w:rsidRDefault="00711E09" w:rsidP="00711E09">
      <w:pPr>
        <w:bidi/>
        <w:spacing w:after="0"/>
        <w:rPr>
          <w:rFonts w:cs="B Titr"/>
          <w:b/>
          <w:bCs/>
          <w:rtl/>
          <w:lang w:bidi="fa-IR"/>
        </w:rPr>
      </w:pPr>
    </w:p>
    <w:p w14:paraId="273330A7" w14:textId="5E33A1C5" w:rsidR="00E70175" w:rsidRPr="003967D0" w:rsidRDefault="00433A10" w:rsidP="00033AF6">
      <w:pPr>
        <w:bidi/>
        <w:spacing w:after="0"/>
        <w:rPr>
          <w:rFonts w:cs="B Titr"/>
          <w:b/>
          <w:bCs/>
          <w:noProof/>
          <w:color w:val="FF0000"/>
          <w:rtl/>
          <w:lang w:bidi="fa-IR"/>
        </w:rPr>
      </w:pPr>
      <w:r w:rsidRPr="003967D0">
        <w:rPr>
          <w:rFonts w:cs="B Titr" w:hint="cs"/>
          <w:b/>
          <w:bCs/>
          <w:color w:val="0070C0"/>
          <w:rtl/>
        </w:rPr>
        <w:t xml:space="preserve">کارکردهای مشترک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6588"/>
      </w:tblGrid>
      <w:tr w:rsidR="004D3399" w:rsidRPr="003967D0" w14:paraId="7BA8164F" w14:textId="77777777" w:rsidTr="004D3399">
        <w:trPr>
          <w:trHeight w:val="580"/>
        </w:trPr>
        <w:tc>
          <w:tcPr>
            <w:tcW w:w="899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14:paraId="780890CE" w14:textId="77777777" w:rsidR="004D3399" w:rsidRPr="003967D0" w:rsidRDefault="004D3399" w:rsidP="00033AF6">
            <w:pPr>
              <w:shd w:val="clear" w:color="auto" w:fill="E2EFD9" w:themeFill="accent6" w:themeFillTint="33"/>
              <w:bidi/>
              <w:jc w:val="center"/>
              <w:rPr>
                <w:rFonts w:ascii="Cambria" w:hAnsi="Cambria" w:cs="B Nazanin"/>
                <w:b/>
                <w:bCs/>
                <w:color w:val="262626" w:themeColor="text1" w:themeTint="D9"/>
                <w:lang w:bidi="fa-IR"/>
              </w:rPr>
            </w:pPr>
            <w:r w:rsidRPr="003967D0">
              <w:rPr>
                <w:rFonts w:ascii="Cambria" w:hAnsi="Cambria" w:cs="B Nazanin" w:hint="cs"/>
                <w:b/>
                <w:bCs/>
                <w:color w:val="262626" w:themeColor="text1" w:themeTint="D9"/>
                <w:rtl/>
              </w:rPr>
              <w:t>عنوان کارکرد</w:t>
            </w:r>
          </w:p>
        </w:tc>
      </w:tr>
      <w:tr w:rsidR="004D3399" w:rsidRPr="003967D0" w14:paraId="105DDDB9" w14:textId="77777777" w:rsidTr="004D3399"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</w:tcBorders>
            <w:hideMark/>
          </w:tcPr>
          <w:p w14:paraId="7A6CCF0E" w14:textId="77777777" w:rsidR="00E70175" w:rsidRPr="003967D0" w:rsidRDefault="00E70175" w:rsidP="00033AF6">
            <w:pPr>
              <w:bidi/>
              <w:jc w:val="center"/>
              <w:rPr>
                <w:rFonts w:ascii="Cambria" w:hAnsi="Cambria" w:cs="B Nazanin"/>
                <w:b/>
                <w:bCs/>
                <w:color w:val="262626" w:themeColor="text1" w:themeTint="D9"/>
                <w:lang w:bidi="fa-IR"/>
              </w:rPr>
            </w:pPr>
            <w:r w:rsidRPr="003967D0">
              <w:rPr>
                <w:rFonts w:ascii="Cambria" w:hAnsi="Cambria" w:cs="B Nazanin"/>
                <w:b/>
                <w:bCs/>
                <w:color w:val="262626" w:themeColor="text1" w:themeTint="D9"/>
              </w:rPr>
              <w:t>C1</w:t>
            </w:r>
          </w:p>
        </w:tc>
        <w:tc>
          <w:tcPr>
            <w:tcW w:w="6588" w:type="dxa"/>
            <w:tcBorders>
              <w:top w:val="thinThickSmallGap" w:sz="24" w:space="0" w:color="auto"/>
              <w:right w:val="thinThickSmallGap" w:sz="24" w:space="0" w:color="auto"/>
            </w:tcBorders>
            <w:hideMark/>
          </w:tcPr>
          <w:p w14:paraId="3B503DC1" w14:textId="77777777" w:rsidR="00E70175" w:rsidRPr="003967D0" w:rsidRDefault="00E70175" w:rsidP="00033AF6">
            <w:pPr>
              <w:bidi/>
              <w:jc w:val="center"/>
              <w:rPr>
                <w:rFonts w:cs="B Nazanin"/>
                <w:b/>
                <w:bCs/>
                <w:color w:val="262626" w:themeColor="text1" w:themeTint="D9"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262626" w:themeColor="text1" w:themeTint="D9"/>
                <w:rtl/>
              </w:rPr>
              <w:t>هشدار و تأیید خبر</w:t>
            </w:r>
          </w:p>
        </w:tc>
      </w:tr>
      <w:tr w:rsidR="004D3399" w:rsidRPr="003967D0" w14:paraId="773D77CD" w14:textId="77777777" w:rsidTr="00520BCF">
        <w:trPr>
          <w:trHeight w:val="466"/>
        </w:trPr>
        <w:tc>
          <w:tcPr>
            <w:tcW w:w="2410" w:type="dxa"/>
            <w:tcBorders>
              <w:left w:val="thinThickSmallGap" w:sz="24" w:space="0" w:color="auto"/>
            </w:tcBorders>
            <w:hideMark/>
          </w:tcPr>
          <w:p w14:paraId="7C0FB60E" w14:textId="77777777" w:rsidR="00E70175" w:rsidRPr="003967D0" w:rsidRDefault="00E70175" w:rsidP="00033AF6">
            <w:pPr>
              <w:bidi/>
              <w:jc w:val="center"/>
              <w:rPr>
                <w:rFonts w:ascii="Cambria" w:hAnsi="Cambria" w:cs="B Nazanin"/>
                <w:b/>
                <w:bCs/>
                <w:color w:val="262626" w:themeColor="text1" w:themeTint="D9"/>
              </w:rPr>
            </w:pPr>
            <w:r w:rsidRPr="003967D0">
              <w:rPr>
                <w:rFonts w:ascii="Cambria" w:hAnsi="Cambria" w:cs="B Nazanin"/>
                <w:b/>
                <w:bCs/>
                <w:color w:val="262626" w:themeColor="text1" w:themeTint="D9"/>
              </w:rPr>
              <w:t>C2</w:t>
            </w:r>
          </w:p>
        </w:tc>
        <w:tc>
          <w:tcPr>
            <w:tcW w:w="6588" w:type="dxa"/>
            <w:tcBorders>
              <w:right w:val="thinThickSmallGap" w:sz="24" w:space="0" w:color="auto"/>
            </w:tcBorders>
            <w:hideMark/>
          </w:tcPr>
          <w:p w14:paraId="26A53C3F" w14:textId="77777777" w:rsidR="004D3399" w:rsidRPr="003967D0" w:rsidRDefault="004D3399" w:rsidP="00033AF6">
            <w:pPr>
              <w:bidi/>
              <w:jc w:val="center"/>
              <w:rPr>
                <w:rFonts w:cs="B Nazanin"/>
                <w:b/>
                <w:bCs/>
                <w:color w:val="262626" w:themeColor="text1" w:themeTint="D9"/>
                <w:lang w:bidi="fa-IR"/>
              </w:rPr>
            </w:pPr>
          </w:p>
          <w:p w14:paraId="01C82B9B" w14:textId="6DBA7EF4" w:rsidR="00E70175" w:rsidRPr="003967D0" w:rsidRDefault="00E70175" w:rsidP="00033AF6">
            <w:pPr>
              <w:bidi/>
              <w:jc w:val="center"/>
              <w:rPr>
                <w:rFonts w:cs="B Nazanin"/>
                <w:b/>
                <w:bCs/>
                <w:color w:val="262626" w:themeColor="text1" w:themeTint="D9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262626" w:themeColor="text1" w:themeTint="D9"/>
                <w:rtl/>
                <w:lang w:bidi="fa-IR"/>
              </w:rPr>
              <w:t>افزایش ظرفیت</w:t>
            </w:r>
          </w:p>
        </w:tc>
      </w:tr>
      <w:tr w:rsidR="004D3399" w:rsidRPr="003967D0" w14:paraId="1E06A2EC" w14:textId="77777777" w:rsidTr="004D3399">
        <w:tc>
          <w:tcPr>
            <w:tcW w:w="2410" w:type="dxa"/>
            <w:tcBorders>
              <w:left w:val="thinThickSmallGap" w:sz="24" w:space="0" w:color="auto"/>
            </w:tcBorders>
            <w:hideMark/>
          </w:tcPr>
          <w:p w14:paraId="0C29F0E9" w14:textId="77777777" w:rsidR="00E70175" w:rsidRPr="003967D0" w:rsidRDefault="00E70175" w:rsidP="00033AF6">
            <w:pPr>
              <w:bidi/>
              <w:jc w:val="center"/>
              <w:rPr>
                <w:rFonts w:ascii="Cambria" w:hAnsi="Cambria" w:cs="B Nazanin"/>
                <w:b/>
                <w:bCs/>
                <w:color w:val="262626" w:themeColor="text1" w:themeTint="D9"/>
              </w:rPr>
            </w:pPr>
            <w:r w:rsidRPr="003967D0">
              <w:rPr>
                <w:rFonts w:ascii="Cambria" w:hAnsi="Cambria" w:cs="B Nazanin"/>
                <w:b/>
                <w:bCs/>
                <w:color w:val="262626" w:themeColor="text1" w:themeTint="D9"/>
              </w:rPr>
              <w:t>C3</w:t>
            </w:r>
          </w:p>
        </w:tc>
        <w:tc>
          <w:tcPr>
            <w:tcW w:w="6588" w:type="dxa"/>
            <w:tcBorders>
              <w:right w:val="thinThickSmallGap" w:sz="24" w:space="0" w:color="auto"/>
            </w:tcBorders>
            <w:hideMark/>
          </w:tcPr>
          <w:p w14:paraId="400BC162" w14:textId="77777777" w:rsidR="00E70175" w:rsidRPr="003967D0" w:rsidRDefault="00E70175" w:rsidP="00033AF6">
            <w:pPr>
              <w:bidi/>
              <w:jc w:val="center"/>
              <w:rPr>
                <w:rFonts w:cs="B Nazanin"/>
                <w:b/>
                <w:bCs/>
                <w:color w:val="262626" w:themeColor="text1" w:themeTint="D9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262626" w:themeColor="text1" w:themeTint="D9"/>
                <w:rtl/>
              </w:rPr>
              <w:t>ارزیابی</w:t>
            </w:r>
            <w:r w:rsidRPr="003967D0">
              <w:rPr>
                <w:rFonts w:cs="B Nazanin" w:hint="cs"/>
                <w:b/>
                <w:bCs/>
                <w:color w:val="262626" w:themeColor="text1" w:themeTint="D9"/>
                <w:rtl/>
                <w:lang w:bidi="fa-IR"/>
              </w:rPr>
              <w:t xml:space="preserve"> وضعیت</w:t>
            </w:r>
          </w:p>
        </w:tc>
      </w:tr>
      <w:tr w:rsidR="004D3399" w:rsidRPr="003967D0" w14:paraId="7E770A6C" w14:textId="77777777" w:rsidTr="004D3399">
        <w:tc>
          <w:tcPr>
            <w:tcW w:w="2410" w:type="dxa"/>
            <w:tcBorders>
              <w:left w:val="thinThickSmallGap" w:sz="24" w:space="0" w:color="auto"/>
            </w:tcBorders>
            <w:hideMark/>
          </w:tcPr>
          <w:p w14:paraId="7FA4F4CC" w14:textId="77777777" w:rsidR="00E70175" w:rsidRPr="003967D0" w:rsidRDefault="00E70175" w:rsidP="00033AF6">
            <w:pPr>
              <w:bidi/>
              <w:jc w:val="center"/>
              <w:rPr>
                <w:rFonts w:ascii="Cambria" w:hAnsi="Cambria" w:cs="B Nazanin"/>
                <w:b/>
                <w:bCs/>
                <w:color w:val="262626" w:themeColor="text1" w:themeTint="D9"/>
                <w:lang w:bidi="fa-IR"/>
              </w:rPr>
            </w:pPr>
            <w:r w:rsidRPr="003967D0">
              <w:rPr>
                <w:rFonts w:ascii="Cambria" w:hAnsi="Cambria" w:cs="B Nazanin"/>
                <w:b/>
                <w:bCs/>
                <w:color w:val="262626" w:themeColor="text1" w:themeTint="D9"/>
              </w:rPr>
              <w:t>C4</w:t>
            </w:r>
          </w:p>
        </w:tc>
        <w:tc>
          <w:tcPr>
            <w:tcW w:w="6588" w:type="dxa"/>
            <w:tcBorders>
              <w:right w:val="thinThickSmallGap" w:sz="24" w:space="0" w:color="auto"/>
            </w:tcBorders>
            <w:hideMark/>
          </w:tcPr>
          <w:p w14:paraId="765037BB" w14:textId="77777777" w:rsidR="00E70175" w:rsidRPr="003967D0" w:rsidRDefault="00E70175" w:rsidP="00033AF6">
            <w:pPr>
              <w:bidi/>
              <w:jc w:val="center"/>
              <w:rPr>
                <w:rFonts w:cs="B Nazanin"/>
                <w:b/>
                <w:bCs/>
                <w:color w:val="262626" w:themeColor="text1" w:themeTint="D9"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262626" w:themeColor="text1" w:themeTint="D9"/>
                <w:rtl/>
              </w:rPr>
              <w:t xml:space="preserve">تدوین </w:t>
            </w:r>
            <w:r w:rsidRPr="003967D0">
              <w:rPr>
                <w:rFonts w:cs="B Nazanin"/>
                <w:b/>
                <w:bCs/>
                <w:color w:val="262626" w:themeColor="text1" w:themeTint="D9"/>
                <w:lang w:bidi="fa-IR"/>
              </w:rPr>
              <w:t>IAP</w:t>
            </w:r>
          </w:p>
        </w:tc>
      </w:tr>
      <w:tr w:rsidR="004D3399" w:rsidRPr="003967D0" w14:paraId="627CBC30" w14:textId="77777777" w:rsidTr="004D3399">
        <w:tc>
          <w:tcPr>
            <w:tcW w:w="2410" w:type="dxa"/>
            <w:tcBorders>
              <w:left w:val="thinThickSmallGap" w:sz="24" w:space="0" w:color="auto"/>
            </w:tcBorders>
            <w:hideMark/>
          </w:tcPr>
          <w:p w14:paraId="37D7DD6D" w14:textId="77777777" w:rsidR="00E70175" w:rsidRPr="003967D0" w:rsidRDefault="00E70175" w:rsidP="00033AF6">
            <w:pPr>
              <w:bidi/>
              <w:jc w:val="center"/>
              <w:rPr>
                <w:rFonts w:ascii="Cambria" w:hAnsi="Cambria" w:cs="B Nazanin"/>
                <w:b/>
                <w:bCs/>
                <w:color w:val="262626" w:themeColor="text1" w:themeTint="D9"/>
              </w:rPr>
            </w:pPr>
            <w:r w:rsidRPr="003967D0">
              <w:rPr>
                <w:rFonts w:ascii="Cambria" w:hAnsi="Cambria" w:cs="B Nazanin"/>
                <w:b/>
                <w:bCs/>
                <w:color w:val="262626" w:themeColor="text1" w:themeTint="D9"/>
              </w:rPr>
              <w:t>C5</w:t>
            </w:r>
          </w:p>
        </w:tc>
        <w:tc>
          <w:tcPr>
            <w:tcW w:w="6588" w:type="dxa"/>
            <w:tcBorders>
              <w:right w:val="thinThickSmallGap" w:sz="24" w:space="0" w:color="auto"/>
            </w:tcBorders>
            <w:hideMark/>
          </w:tcPr>
          <w:p w14:paraId="6F5672BD" w14:textId="77777777" w:rsidR="00E70175" w:rsidRPr="003967D0" w:rsidRDefault="00E70175" w:rsidP="00033AF6">
            <w:pPr>
              <w:bidi/>
              <w:jc w:val="center"/>
              <w:rPr>
                <w:rFonts w:cs="B Nazanin"/>
                <w:b/>
                <w:bCs/>
                <w:color w:val="262626" w:themeColor="text1" w:themeTint="D9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262626" w:themeColor="text1" w:themeTint="D9"/>
                <w:rtl/>
                <w:lang w:bidi="fa-IR"/>
              </w:rPr>
              <w:t>فرماندهی و کنترل و هماهنگی</w:t>
            </w:r>
          </w:p>
        </w:tc>
      </w:tr>
      <w:tr w:rsidR="004D3399" w:rsidRPr="003967D0" w14:paraId="7B2E95DF" w14:textId="77777777" w:rsidTr="004D3399">
        <w:tc>
          <w:tcPr>
            <w:tcW w:w="2410" w:type="dxa"/>
            <w:tcBorders>
              <w:left w:val="thinThickSmallGap" w:sz="24" w:space="0" w:color="auto"/>
            </w:tcBorders>
            <w:hideMark/>
          </w:tcPr>
          <w:p w14:paraId="664C5D45" w14:textId="1DC0FE20" w:rsidR="00E70175" w:rsidRPr="003967D0" w:rsidRDefault="00E70175" w:rsidP="00033AF6">
            <w:pPr>
              <w:bidi/>
              <w:jc w:val="center"/>
              <w:rPr>
                <w:rFonts w:ascii="Cambria" w:hAnsi="Cambria" w:cs="B Nazanin"/>
                <w:b/>
                <w:bCs/>
                <w:color w:val="262626" w:themeColor="text1" w:themeTint="D9"/>
                <w:lang w:bidi="fa-IR"/>
              </w:rPr>
            </w:pPr>
            <w:r w:rsidRPr="003967D0">
              <w:rPr>
                <w:rFonts w:ascii="Cambria" w:hAnsi="Cambria" w:cs="B Nazanin"/>
                <w:b/>
                <w:bCs/>
                <w:color w:val="262626" w:themeColor="text1" w:themeTint="D9"/>
                <w:lang w:bidi="fa-IR"/>
              </w:rPr>
              <w:t>C6</w:t>
            </w:r>
          </w:p>
        </w:tc>
        <w:tc>
          <w:tcPr>
            <w:tcW w:w="6588" w:type="dxa"/>
            <w:tcBorders>
              <w:right w:val="thinThickSmallGap" w:sz="24" w:space="0" w:color="auto"/>
            </w:tcBorders>
            <w:hideMark/>
          </w:tcPr>
          <w:p w14:paraId="1AA3061F" w14:textId="77777777" w:rsidR="00E70175" w:rsidRPr="003967D0" w:rsidRDefault="00E70175" w:rsidP="00033AF6">
            <w:pPr>
              <w:bidi/>
              <w:jc w:val="center"/>
              <w:rPr>
                <w:rFonts w:cs="B Nazanin"/>
                <w:b/>
                <w:bCs/>
                <w:color w:val="262626" w:themeColor="text1" w:themeTint="D9"/>
                <w:lang w:bidi="fa-IR"/>
              </w:rPr>
            </w:pPr>
            <w:r w:rsidRPr="003967D0">
              <w:rPr>
                <w:rFonts w:cs="B Nazanin" w:hint="eastAsia"/>
                <w:b/>
                <w:bCs/>
                <w:color w:val="262626" w:themeColor="text1" w:themeTint="D9"/>
                <w:rtl/>
                <w:lang w:bidi="fa-IR"/>
              </w:rPr>
              <w:t>پشت</w:t>
            </w:r>
            <w:r w:rsidRPr="003967D0">
              <w:rPr>
                <w:rFonts w:cs="B Nazanin" w:hint="cs"/>
                <w:b/>
                <w:bCs/>
                <w:color w:val="262626" w:themeColor="text1" w:themeTint="D9"/>
                <w:rtl/>
                <w:lang w:bidi="fa-IR"/>
              </w:rPr>
              <w:t>ی</w:t>
            </w:r>
            <w:r w:rsidRPr="003967D0">
              <w:rPr>
                <w:rFonts w:cs="B Nazanin" w:hint="eastAsia"/>
                <w:b/>
                <w:bCs/>
                <w:color w:val="262626" w:themeColor="text1" w:themeTint="D9"/>
                <w:rtl/>
                <w:lang w:bidi="fa-IR"/>
              </w:rPr>
              <w:t>بان</w:t>
            </w:r>
            <w:r w:rsidRPr="003967D0">
              <w:rPr>
                <w:rFonts w:cs="B Nazanin" w:hint="cs"/>
                <w:b/>
                <w:bCs/>
                <w:color w:val="262626" w:themeColor="text1" w:themeTint="D9"/>
                <w:rtl/>
                <w:lang w:bidi="fa-IR"/>
              </w:rPr>
              <w:t>ی</w:t>
            </w:r>
            <w:r w:rsidRPr="003967D0">
              <w:rPr>
                <w:rFonts w:cs="B Nazanin"/>
                <w:b/>
                <w:bCs/>
                <w:color w:val="262626" w:themeColor="text1" w:themeTint="D9"/>
                <w:rtl/>
                <w:lang w:bidi="fa-IR"/>
              </w:rPr>
              <w:t xml:space="preserve"> </w:t>
            </w:r>
            <w:r w:rsidRPr="003967D0">
              <w:rPr>
                <w:rFonts w:cs="B Nazanin" w:hint="eastAsia"/>
                <w:b/>
                <w:bCs/>
                <w:color w:val="262626" w:themeColor="text1" w:themeTint="D9"/>
                <w:rtl/>
                <w:lang w:bidi="fa-IR"/>
              </w:rPr>
              <w:t>و</w:t>
            </w:r>
            <w:r w:rsidRPr="003967D0">
              <w:rPr>
                <w:rFonts w:cs="B Nazanin"/>
                <w:b/>
                <w:bCs/>
                <w:color w:val="262626" w:themeColor="text1" w:themeTint="D9"/>
                <w:rtl/>
                <w:lang w:bidi="fa-IR"/>
              </w:rPr>
              <w:t xml:space="preserve"> </w:t>
            </w:r>
            <w:r w:rsidRPr="003967D0">
              <w:rPr>
                <w:rFonts w:cs="B Nazanin" w:hint="eastAsia"/>
                <w:b/>
                <w:bCs/>
                <w:color w:val="262626" w:themeColor="text1" w:themeTint="D9"/>
                <w:rtl/>
                <w:lang w:bidi="fa-IR"/>
              </w:rPr>
              <w:t>تداوم</w:t>
            </w:r>
            <w:r w:rsidRPr="003967D0">
              <w:rPr>
                <w:rFonts w:cs="B Nazanin"/>
                <w:b/>
                <w:bCs/>
                <w:color w:val="262626" w:themeColor="text1" w:themeTint="D9"/>
                <w:rtl/>
                <w:lang w:bidi="fa-IR"/>
              </w:rPr>
              <w:t xml:space="preserve"> </w:t>
            </w:r>
            <w:r w:rsidRPr="003967D0">
              <w:rPr>
                <w:rFonts w:cs="B Nazanin" w:hint="eastAsia"/>
                <w:b/>
                <w:bCs/>
                <w:color w:val="262626" w:themeColor="text1" w:themeTint="D9"/>
                <w:rtl/>
                <w:lang w:bidi="fa-IR"/>
              </w:rPr>
              <w:t>ارا</w:t>
            </w:r>
            <w:r w:rsidRPr="003967D0">
              <w:rPr>
                <w:rFonts w:cs="B Nazanin" w:hint="cs"/>
                <w:b/>
                <w:bCs/>
                <w:color w:val="262626" w:themeColor="text1" w:themeTint="D9"/>
                <w:rtl/>
                <w:lang w:bidi="fa-IR"/>
              </w:rPr>
              <w:t>ی</w:t>
            </w:r>
            <w:r w:rsidRPr="003967D0">
              <w:rPr>
                <w:rFonts w:cs="B Nazanin" w:hint="eastAsia"/>
                <w:b/>
                <w:bCs/>
                <w:color w:val="262626" w:themeColor="text1" w:themeTint="D9"/>
                <w:rtl/>
                <w:lang w:bidi="fa-IR"/>
              </w:rPr>
              <w:t>ه</w:t>
            </w:r>
            <w:r w:rsidRPr="003967D0">
              <w:rPr>
                <w:rFonts w:cs="B Nazanin"/>
                <w:b/>
                <w:bCs/>
                <w:color w:val="262626" w:themeColor="text1" w:themeTint="D9"/>
                <w:rtl/>
                <w:lang w:bidi="fa-IR"/>
              </w:rPr>
              <w:t xml:space="preserve"> </w:t>
            </w:r>
            <w:r w:rsidRPr="003967D0">
              <w:rPr>
                <w:rFonts w:cs="B Nazanin" w:hint="eastAsia"/>
                <w:b/>
                <w:bCs/>
                <w:color w:val="262626" w:themeColor="text1" w:themeTint="D9"/>
                <w:rtl/>
                <w:lang w:bidi="fa-IR"/>
              </w:rPr>
              <w:t>خدمات</w:t>
            </w:r>
          </w:p>
        </w:tc>
      </w:tr>
      <w:tr w:rsidR="004D3399" w:rsidRPr="003967D0" w14:paraId="1B57CE41" w14:textId="77777777" w:rsidTr="004D3399">
        <w:tc>
          <w:tcPr>
            <w:tcW w:w="2410" w:type="dxa"/>
            <w:tcBorders>
              <w:left w:val="thinThickSmallGap" w:sz="24" w:space="0" w:color="auto"/>
            </w:tcBorders>
            <w:hideMark/>
          </w:tcPr>
          <w:p w14:paraId="45387835" w14:textId="77777777" w:rsidR="00E70175" w:rsidRPr="003967D0" w:rsidRDefault="00E70175" w:rsidP="00033AF6">
            <w:pPr>
              <w:bidi/>
              <w:jc w:val="center"/>
              <w:rPr>
                <w:rFonts w:ascii="Cambria" w:hAnsi="Cambria" w:cs="B Nazanin"/>
                <w:b/>
                <w:bCs/>
                <w:color w:val="262626" w:themeColor="text1" w:themeTint="D9"/>
              </w:rPr>
            </w:pPr>
            <w:r w:rsidRPr="003967D0">
              <w:rPr>
                <w:rFonts w:ascii="Cambria" w:hAnsi="Cambria" w:cs="B Nazanin"/>
                <w:b/>
                <w:bCs/>
                <w:color w:val="262626" w:themeColor="text1" w:themeTint="D9"/>
              </w:rPr>
              <w:t>C7</w:t>
            </w:r>
          </w:p>
        </w:tc>
        <w:tc>
          <w:tcPr>
            <w:tcW w:w="6588" w:type="dxa"/>
            <w:tcBorders>
              <w:right w:val="thinThickSmallGap" w:sz="24" w:space="0" w:color="auto"/>
            </w:tcBorders>
            <w:hideMark/>
          </w:tcPr>
          <w:p w14:paraId="22686E2F" w14:textId="77777777" w:rsidR="00E70175" w:rsidRPr="003967D0" w:rsidRDefault="00E70175" w:rsidP="00033AF6">
            <w:pPr>
              <w:bidi/>
              <w:jc w:val="center"/>
              <w:rPr>
                <w:rFonts w:cs="B Nazanin"/>
                <w:b/>
                <w:bCs/>
                <w:color w:val="262626" w:themeColor="text1" w:themeTint="D9"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262626" w:themeColor="text1" w:themeTint="D9"/>
                <w:rtl/>
              </w:rPr>
              <w:t>ایمنی پرسنل</w:t>
            </w:r>
          </w:p>
        </w:tc>
      </w:tr>
      <w:tr w:rsidR="004D3399" w:rsidRPr="003967D0" w14:paraId="3B685FE7" w14:textId="77777777" w:rsidTr="004D3399">
        <w:tc>
          <w:tcPr>
            <w:tcW w:w="2410" w:type="dxa"/>
            <w:tcBorders>
              <w:left w:val="thinThickSmallGap" w:sz="24" w:space="0" w:color="auto"/>
            </w:tcBorders>
            <w:hideMark/>
          </w:tcPr>
          <w:p w14:paraId="12904A8A" w14:textId="77777777" w:rsidR="00E70175" w:rsidRPr="003967D0" w:rsidRDefault="00E70175" w:rsidP="00033AF6">
            <w:pPr>
              <w:bidi/>
              <w:jc w:val="center"/>
              <w:rPr>
                <w:rFonts w:ascii="Cambria" w:hAnsi="Cambria" w:cs="B Nazanin"/>
                <w:b/>
                <w:bCs/>
                <w:color w:val="262626" w:themeColor="text1" w:themeTint="D9"/>
              </w:rPr>
            </w:pPr>
            <w:r w:rsidRPr="003967D0">
              <w:rPr>
                <w:rFonts w:ascii="Cambria" w:hAnsi="Cambria" w:cs="B Nazanin"/>
                <w:b/>
                <w:bCs/>
                <w:color w:val="262626" w:themeColor="text1" w:themeTint="D9"/>
              </w:rPr>
              <w:t>C8</w:t>
            </w:r>
          </w:p>
        </w:tc>
        <w:tc>
          <w:tcPr>
            <w:tcW w:w="6588" w:type="dxa"/>
            <w:tcBorders>
              <w:right w:val="thinThickSmallGap" w:sz="24" w:space="0" w:color="auto"/>
            </w:tcBorders>
            <w:hideMark/>
          </w:tcPr>
          <w:p w14:paraId="44884914" w14:textId="77777777" w:rsidR="00E70175" w:rsidRPr="003967D0" w:rsidRDefault="00E70175" w:rsidP="00033AF6">
            <w:pPr>
              <w:bidi/>
              <w:jc w:val="center"/>
              <w:rPr>
                <w:rFonts w:cs="B Nazanin"/>
                <w:b/>
                <w:bCs/>
                <w:color w:val="262626" w:themeColor="text1" w:themeTint="D9"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262626" w:themeColor="text1" w:themeTint="D9"/>
                <w:rtl/>
              </w:rPr>
              <w:t>امنیت پرسنل</w:t>
            </w:r>
          </w:p>
        </w:tc>
      </w:tr>
      <w:tr w:rsidR="004D3399" w:rsidRPr="003967D0" w14:paraId="2C24AEFF" w14:textId="77777777" w:rsidTr="004D3399">
        <w:tc>
          <w:tcPr>
            <w:tcW w:w="2410" w:type="dxa"/>
            <w:tcBorders>
              <w:left w:val="thinThickSmallGap" w:sz="24" w:space="0" w:color="auto"/>
            </w:tcBorders>
            <w:hideMark/>
          </w:tcPr>
          <w:p w14:paraId="2E340061" w14:textId="77777777" w:rsidR="00E70175" w:rsidRPr="003967D0" w:rsidRDefault="00E70175" w:rsidP="00033AF6">
            <w:pPr>
              <w:bidi/>
              <w:jc w:val="center"/>
              <w:rPr>
                <w:rFonts w:ascii="Cambria" w:hAnsi="Cambria" w:cs="B Nazanin"/>
                <w:b/>
                <w:bCs/>
                <w:color w:val="262626" w:themeColor="text1" w:themeTint="D9"/>
              </w:rPr>
            </w:pPr>
            <w:r w:rsidRPr="003967D0">
              <w:rPr>
                <w:rFonts w:ascii="Cambria" w:hAnsi="Cambria" w:cs="B Nazanin"/>
                <w:b/>
                <w:bCs/>
                <w:color w:val="262626" w:themeColor="text1" w:themeTint="D9"/>
              </w:rPr>
              <w:t>C9</w:t>
            </w:r>
          </w:p>
        </w:tc>
        <w:tc>
          <w:tcPr>
            <w:tcW w:w="6588" w:type="dxa"/>
            <w:tcBorders>
              <w:right w:val="thinThickSmallGap" w:sz="24" w:space="0" w:color="auto"/>
            </w:tcBorders>
            <w:hideMark/>
          </w:tcPr>
          <w:p w14:paraId="1BFF4C74" w14:textId="77777777" w:rsidR="00E70175" w:rsidRPr="003967D0" w:rsidRDefault="00E70175" w:rsidP="00033AF6">
            <w:pPr>
              <w:bidi/>
              <w:jc w:val="center"/>
              <w:rPr>
                <w:rFonts w:cs="B Nazanin"/>
                <w:b/>
                <w:bCs/>
                <w:color w:val="262626" w:themeColor="text1" w:themeTint="D9"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262626" w:themeColor="text1" w:themeTint="D9"/>
                <w:rtl/>
              </w:rPr>
              <w:t>تخلیه واحد بهداشتی درمانی</w:t>
            </w:r>
          </w:p>
        </w:tc>
      </w:tr>
      <w:tr w:rsidR="004D3399" w:rsidRPr="003967D0" w14:paraId="37732C97" w14:textId="77777777" w:rsidTr="004D3399">
        <w:tc>
          <w:tcPr>
            <w:tcW w:w="2410" w:type="dxa"/>
            <w:tcBorders>
              <w:left w:val="thinThickSmallGap" w:sz="24" w:space="0" w:color="auto"/>
            </w:tcBorders>
            <w:hideMark/>
          </w:tcPr>
          <w:p w14:paraId="165A3099" w14:textId="77777777" w:rsidR="00E70175" w:rsidRPr="003967D0" w:rsidRDefault="00E70175" w:rsidP="00033AF6">
            <w:pPr>
              <w:bidi/>
              <w:jc w:val="center"/>
              <w:rPr>
                <w:rFonts w:ascii="Cambria" w:hAnsi="Cambria" w:cs="B Nazanin"/>
                <w:b/>
                <w:bCs/>
                <w:color w:val="262626" w:themeColor="text1" w:themeTint="D9"/>
              </w:rPr>
            </w:pPr>
            <w:r w:rsidRPr="003967D0">
              <w:rPr>
                <w:rFonts w:ascii="Cambria" w:hAnsi="Cambria" w:cs="B Nazanin"/>
                <w:b/>
                <w:bCs/>
                <w:color w:val="262626" w:themeColor="text1" w:themeTint="D9"/>
              </w:rPr>
              <w:t>C10</w:t>
            </w:r>
          </w:p>
        </w:tc>
        <w:tc>
          <w:tcPr>
            <w:tcW w:w="6588" w:type="dxa"/>
            <w:tcBorders>
              <w:right w:val="thinThickSmallGap" w:sz="24" w:space="0" w:color="auto"/>
            </w:tcBorders>
            <w:hideMark/>
          </w:tcPr>
          <w:p w14:paraId="1D072DC2" w14:textId="77777777" w:rsidR="00E70175" w:rsidRPr="003967D0" w:rsidRDefault="00E70175" w:rsidP="00033AF6">
            <w:pPr>
              <w:bidi/>
              <w:jc w:val="center"/>
              <w:rPr>
                <w:rFonts w:cs="B Nazanin"/>
                <w:b/>
                <w:bCs/>
                <w:color w:val="262626" w:themeColor="text1" w:themeTint="D9"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262626" w:themeColor="text1" w:themeTint="D9"/>
                <w:rtl/>
              </w:rPr>
              <w:t>اطلاع رسانی عمومی</w:t>
            </w:r>
          </w:p>
        </w:tc>
      </w:tr>
      <w:tr w:rsidR="004D3399" w:rsidRPr="003967D0" w14:paraId="26F87B45" w14:textId="77777777" w:rsidTr="004D3399">
        <w:tc>
          <w:tcPr>
            <w:tcW w:w="2410" w:type="dxa"/>
            <w:tcBorders>
              <w:left w:val="thinThickSmallGap" w:sz="24" w:space="0" w:color="auto"/>
              <w:bottom w:val="thinThickSmallGap" w:sz="24" w:space="0" w:color="auto"/>
            </w:tcBorders>
            <w:hideMark/>
          </w:tcPr>
          <w:p w14:paraId="588270C6" w14:textId="77777777" w:rsidR="00E70175" w:rsidRPr="003967D0" w:rsidRDefault="00E70175" w:rsidP="00033AF6">
            <w:pPr>
              <w:bidi/>
              <w:jc w:val="center"/>
              <w:rPr>
                <w:rFonts w:ascii="Cambria" w:hAnsi="Cambria" w:cs="B Nazanin"/>
                <w:b/>
                <w:bCs/>
                <w:color w:val="262626" w:themeColor="text1" w:themeTint="D9"/>
                <w:rtl/>
                <w:lang w:bidi="fa-IR"/>
              </w:rPr>
            </w:pPr>
            <w:r w:rsidRPr="003967D0">
              <w:rPr>
                <w:rFonts w:ascii="Cambria" w:hAnsi="Cambria" w:cs="B Nazanin"/>
                <w:b/>
                <w:bCs/>
                <w:color w:val="262626" w:themeColor="text1" w:themeTint="D9"/>
              </w:rPr>
              <w:t>C11</w:t>
            </w:r>
          </w:p>
        </w:tc>
        <w:tc>
          <w:tcPr>
            <w:tcW w:w="6588" w:type="dxa"/>
            <w:tcBorders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F2D468E" w14:textId="77777777" w:rsidR="00E70175" w:rsidRPr="003967D0" w:rsidRDefault="00E70175" w:rsidP="00033AF6">
            <w:pPr>
              <w:bidi/>
              <w:jc w:val="center"/>
              <w:rPr>
                <w:rFonts w:cs="B Nazanin"/>
                <w:b/>
                <w:bCs/>
                <w:color w:val="262626" w:themeColor="text1" w:themeTint="D9"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262626" w:themeColor="text1" w:themeTint="D9"/>
                <w:rtl/>
              </w:rPr>
              <w:t>پایش و ارزشیابی عملکرد</w:t>
            </w:r>
          </w:p>
        </w:tc>
      </w:tr>
    </w:tbl>
    <w:p w14:paraId="376E290A" w14:textId="7A42DBFF" w:rsidR="00E53110" w:rsidRPr="003967D0" w:rsidRDefault="004D3399" w:rsidP="00033AF6">
      <w:pPr>
        <w:bidi/>
        <w:spacing w:after="0"/>
        <w:jc w:val="center"/>
        <w:rPr>
          <w:rFonts w:cs="B Nazanin"/>
          <w:b/>
          <w:bCs/>
          <w:color w:val="262626" w:themeColor="text1" w:themeTint="D9"/>
          <w:rtl/>
          <w:lang w:bidi="fa-IR"/>
        </w:rPr>
      </w:pPr>
      <w:r w:rsidRPr="003967D0">
        <w:rPr>
          <w:rFonts w:cs="B Nazanin" w:hint="cs"/>
          <w:b/>
          <w:bCs/>
          <w:color w:val="262626" w:themeColor="text1" w:themeTint="D9"/>
          <w:rtl/>
          <w:lang w:bidi="fa-IR"/>
        </w:rPr>
        <w:t>کارکرد های مورد نیاز و کاربردی در مراکز به شرح ذیل می باشد:</w:t>
      </w:r>
    </w:p>
    <w:p w14:paraId="2DC7E5AB" w14:textId="77777777" w:rsidR="004D3399" w:rsidRPr="003967D0" w:rsidRDefault="001560A7" w:rsidP="00033AF6">
      <w:pPr>
        <w:bidi/>
        <w:spacing w:after="0" w:line="240" w:lineRule="auto"/>
        <w:rPr>
          <w:rFonts w:cs="B Nazanin"/>
          <w:b/>
          <w:bCs/>
          <w:color w:val="0070C0"/>
          <w:lang w:bidi="fa-IR"/>
        </w:rPr>
      </w:pPr>
      <w:r w:rsidRPr="003967D0">
        <w:rPr>
          <w:rFonts w:cs="B Titr"/>
          <w:b/>
          <w:bCs/>
          <w:color w:val="0070C0"/>
          <w:lang w:bidi="fa-IR"/>
        </w:rPr>
        <w:t>C</w:t>
      </w:r>
      <w:proofErr w:type="gramStart"/>
      <w:r w:rsidRPr="003967D0">
        <w:rPr>
          <w:rFonts w:cs="B Titr"/>
          <w:b/>
          <w:bCs/>
          <w:color w:val="0070C0"/>
          <w:lang w:bidi="fa-IR"/>
        </w:rPr>
        <w:t>1</w:t>
      </w:r>
      <w:r w:rsidR="0070347B" w:rsidRPr="003967D0">
        <w:rPr>
          <w:rFonts w:cs="B Titr" w:hint="cs"/>
          <w:b/>
          <w:bCs/>
          <w:color w:val="0070C0"/>
          <w:rtl/>
          <w:lang w:bidi="fa-IR"/>
        </w:rPr>
        <w:t xml:space="preserve"> :</w:t>
      </w:r>
      <w:proofErr w:type="gramEnd"/>
      <w:r w:rsidR="0070347B" w:rsidRPr="003967D0">
        <w:rPr>
          <w:rFonts w:cs="B Titr" w:hint="cs"/>
          <w:b/>
          <w:bCs/>
          <w:color w:val="0070C0"/>
          <w:rtl/>
          <w:lang w:bidi="fa-IR"/>
        </w:rPr>
        <w:t xml:space="preserve"> هشدار و تأیید خبر</w:t>
      </w:r>
      <w:r w:rsidR="005D1652" w:rsidRPr="003967D0">
        <w:rPr>
          <w:rFonts w:cs="B Nazanin" w:hint="cs"/>
          <w:b/>
          <w:bCs/>
          <w:color w:val="0070C0"/>
          <w:rtl/>
          <w:lang w:bidi="fa-IR"/>
        </w:rPr>
        <w:t>:</w:t>
      </w:r>
    </w:p>
    <w:p w14:paraId="7463F630" w14:textId="54ED46F4" w:rsidR="0070347B" w:rsidRPr="003967D0" w:rsidRDefault="0070347B" w:rsidP="00033AF6">
      <w:pPr>
        <w:bidi/>
        <w:spacing w:after="0" w:line="240" w:lineRule="auto"/>
        <w:rPr>
          <w:rFonts w:cs="B Nazanin"/>
          <w:b/>
          <w:bCs/>
          <w:color w:val="0070C0"/>
          <w:rtl/>
          <w:lang w:bidi="fa-IR"/>
        </w:rPr>
      </w:pPr>
      <w:r w:rsidRPr="003967D0">
        <w:rPr>
          <w:rFonts w:cs="B Nazanin" w:hint="cs"/>
          <w:b/>
          <w:bCs/>
          <w:rtl/>
          <w:lang w:bidi="fa-IR"/>
        </w:rPr>
        <w:t>فعال سازی</w:t>
      </w:r>
      <w:r w:rsidRPr="003967D0">
        <w:rPr>
          <w:rFonts w:cs="B Nazanin"/>
          <w:b/>
          <w:bCs/>
          <w:color w:val="000000" w:themeColor="text1"/>
          <w:lang w:bidi="fa-IR"/>
        </w:rPr>
        <w:t>ICS</w:t>
      </w:r>
      <w:r w:rsidRPr="003967D0">
        <w:rPr>
          <w:rFonts w:cs="B Nazanin" w:hint="cs"/>
          <w:b/>
          <w:bCs/>
          <w:rtl/>
          <w:lang w:bidi="fa-IR"/>
        </w:rPr>
        <w:t xml:space="preserve"> بر اساس سطح هشدار انجام می گیرد.</w:t>
      </w:r>
    </w:p>
    <w:tbl>
      <w:tblPr>
        <w:tblStyle w:val="TableGrid"/>
        <w:bidiVisual/>
        <w:tblW w:w="9218" w:type="dxa"/>
        <w:jc w:val="center"/>
        <w:tblLook w:val="04A0" w:firstRow="1" w:lastRow="0" w:firstColumn="1" w:lastColumn="0" w:noHBand="0" w:noVBand="1"/>
      </w:tblPr>
      <w:tblGrid>
        <w:gridCol w:w="1299"/>
        <w:gridCol w:w="1418"/>
        <w:gridCol w:w="2693"/>
        <w:gridCol w:w="3808"/>
      </w:tblGrid>
      <w:tr w:rsidR="0070347B" w:rsidRPr="003967D0" w14:paraId="62623565" w14:textId="77777777" w:rsidTr="005E2BE5">
        <w:trPr>
          <w:trHeight w:val="323"/>
          <w:jc w:val="center"/>
        </w:trPr>
        <w:tc>
          <w:tcPr>
            <w:tcW w:w="1299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E2EFD9" w:themeFill="accent6" w:themeFillTint="33"/>
            <w:vAlign w:val="center"/>
          </w:tcPr>
          <w:p w14:paraId="59239C51" w14:textId="77777777" w:rsidR="0070347B" w:rsidRPr="003967D0" w:rsidRDefault="0070347B" w:rsidP="00033A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سطح هشدار</w:t>
            </w:r>
          </w:p>
          <w:p w14:paraId="4630BDCC" w14:textId="77777777" w:rsidR="0070347B" w:rsidRPr="003967D0" w:rsidRDefault="0070347B" w:rsidP="00033A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( رنگ )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  <w:shd w:val="clear" w:color="auto" w:fill="E2EFD9" w:themeFill="accent6" w:themeFillTint="33"/>
            <w:vAlign w:val="center"/>
          </w:tcPr>
          <w:p w14:paraId="56EE03F0" w14:textId="77777777" w:rsidR="004B34ED" w:rsidRPr="003967D0" w:rsidRDefault="004B34ED" w:rsidP="00033A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سطح هشدار</w:t>
            </w:r>
          </w:p>
          <w:p w14:paraId="0419FD4F" w14:textId="77777777" w:rsidR="0070347B" w:rsidRPr="003967D0" w:rsidRDefault="004B34ED" w:rsidP="00033A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( عنوان )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  <w:shd w:val="clear" w:color="auto" w:fill="E2EFD9" w:themeFill="accent6" w:themeFillTint="33"/>
            <w:vAlign w:val="center"/>
          </w:tcPr>
          <w:p w14:paraId="7417817C" w14:textId="77777777" w:rsidR="0070347B" w:rsidRPr="003967D0" w:rsidRDefault="004B34ED" w:rsidP="00033A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تعریف</w:t>
            </w:r>
          </w:p>
        </w:tc>
        <w:tc>
          <w:tcPr>
            <w:tcW w:w="3808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2EFD9" w:themeFill="accent6" w:themeFillTint="33"/>
            <w:vAlign w:val="center"/>
          </w:tcPr>
          <w:p w14:paraId="44CF5E51" w14:textId="77777777" w:rsidR="0070347B" w:rsidRPr="003967D0" w:rsidRDefault="004B34ED" w:rsidP="00033AF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اقدامات مورد انتظار</w:t>
            </w:r>
          </w:p>
        </w:tc>
      </w:tr>
      <w:tr w:rsidR="0070347B" w:rsidRPr="003967D0" w14:paraId="1F491414" w14:textId="77777777" w:rsidTr="005E2BE5">
        <w:trPr>
          <w:trHeight w:val="614"/>
          <w:jc w:val="center"/>
        </w:trPr>
        <w:tc>
          <w:tcPr>
            <w:tcW w:w="1299" w:type="dxa"/>
            <w:tcBorders>
              <w:left w:val="thinThickSmallGap" w:sz="18" w:space="0" w:color="auto"/>
            </w:tcBorders>
            <w:vAlign w:val="center"/>
          </w:tcPr>
          <w:p w14:paraId="6CA75A13" w14:textId="77777777" w:rsidR="0070347B" w:rsidRPr="003967D0" w:rsidRDefault="004B34ED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07015BF" wp14:editId="06FEF883">
                      <wp:simplePos x="0" y="0"/>
                      <wp:positionH relativeFrom="column">
                        <wp:posOffset>65921</wp:posOffset>
                      </wp:positionH>
                      <wp:positionV relativeFrom="paragraph">
                        <wp:posOffset>66675</wp:posOffset>
                      </wp:positionV>
                      <wp:extent cx="284672" cy="284672"/>
                      <wp:effectExtent l="0" t="0" r="20320" b="20320"/>
                      <wp:wrapNone/>
                      <wp:docPr id="66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672" cy="2846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CA9942" w14:textId="77777777" w:rsidR="009C4C2B" w:rsidRDefault="009C4C2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207015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6" o:spid="_x0000_s1027" type="#_x0000_t202" style="position:absolute;left:0;text-align:left;margin-left:5.2pt;margin-top:5.25pt;width:22.4pt;height:22.4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" fillcolor="yellow" strokeweight=".5pt">
                      <v:textbox>
                        <w:txbxContent>
                          <w:p w14:paraId="7ACA9942" w14:textId="77777777" w:rsidR="009C4C2B" w:rsidRDefault="009C4C2B"/>
                        </w:txbxContent>
                      </v:textbox>
                    </v:shape>
                  </w:pict>
                </mc:Fallback>
              </mc:AlternateContent>
            </w:r>
            <w:r w:rsidRPr="003967D0">
              <w:rPr>
                <w:rFonts w:cs="B Nazanin" w:hint="cs"/>
                <w:b/>
                <w:bCs/>
                <w:rtl/>
                <w:lang w:bidi="fa-IR"/>
              </w:rPr>
              <w:t>زرد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6B378ACD" w14:textId="77777777" w:rsidR="0070347B" w:rsidRPr="003967D0" w:rsidRDefault="004B34ED" w:rsidP="00033AF6">
            <w:pPr>
              <w:bidi/>
              <w:jc w:val="center"/>
              <w:rPr>
                <w:rFonts w:cs="B Nazanin"/>
                <w:b/>
                <w:bCs/>
                <w:highlight w:val="yellow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rtl/>
                <w:lang w:bidi="fa-IR"/>
              </w:rPr>
              <w:t>اطلاع</w:t>
            </w:r>
          </w:p>
        </w:tc>
        <w:tc>
          <w:tcPr>
            <w:tcW w:w="2693" w:type="dxa"/>
            <w:shd w:val="clear" w:color="auto" w:fill="FFFF00"/>
            <w:vAlign w:val="center"/>
          </w:tcPr>
          <w:p w14:paraId="4CD4DD12" w14:textId="77777777" w:rsidR="0070347B" w:rsidRPr="003967D0" w:rsidRDefault="004B34ED" w:rsidP="00033AF6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rtl/>
                <w:lang w:bidi="fa-IR"/>
              </w:rPr>
              <w:t>امکان وقوع مخاطره وجود دارد ولی احتمال آن کم است.</w:t>
            </w:r>
          </w:p>
        </w:tc>
        <w:tc>
          <w:tcPr>
            <w:tcW w:w="3808" w:type="dxa"/>
            <w:tcBorders>
              <w:right w:val="thinThickSmallGap" w:sz="24" w:space="0" w:color="auto"/>
            </w:tcBorders>
            <w:shd w:val="clear" w:color="auto" w:fill="FFFF00"/>
            <w:vAlign w:val="center"/>
          </w:tcPr>
          <w:p w14:paraId="1D31EC75" w14:textId="77777777" w:rsidR="0070347B" w:rsidRPr="003967D0" w:rsidRDefault="004B34ED" w:rsidP="00033AF6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rtl/>
                <w:lang w:bidi="fa-IR"/>
              </w:rPr>
              <w:t>اطلاع وضعیت هشدار به تیم های عملیاتی</w:t>
            </w:r>
          </w:p>
        </w:tc>
      </w:tr>
      <w:tr w:rsidR="0070347B" w:rsidRPr="003967D0" w14:paraId="2841696C" w14:textId="77777777" w:rsidTr="005E2BE5">
        <w:trPr>
          <w:trHeight w:val="620"/>
          <w:jc w:val="center"/>
        </w:trPr>
        <w:tc>
          <w:tcPr>
            <w:tcW w:w="1299" w:type="dxa"/>
            <w:tcBorders>
              <w:left w:val="thinThickSmallGap" w:sz="18" w:space="0" w:color="auto"/>
            </w:tcBorders>
            <w:vAlign w:val="center"/>
          </w:tcPr>
          <w:p w14:paraId="5194195C" w14:textId="77777777" w:rsidR="0070347B" w:rsidRPr="003967D0" w:rsidRDefault="004B34ED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E906EEF" wp14:editId="05FCD39E">
                      <wp:simplePos x="0" y="0"/>
                      <wp:positionH relativeFrom="column">
                        <wp:posOffset>56503</wp:posOffset>
                      </wp:positionH>
                      <wp:positionV relativeFrom="paragraph">
                        <wp:posOffset>63500</wp:posOffset>
                      </wp:positionV>
                      <wp:extent cx="318986" cy="301924"/>
                      <wp:effectExtent l="0" t="0" r="24130" b="22225"/>
                      <wp:wrapNone/>
                      <wp:docPr id="67" name="Text 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986" cy="301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88D3F0" w14:textId="77777777" w:rsidR="009C4C2B" w:rsidRDefault="009C4C2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E906EEF" id="Text Box 67" o:spid="_x0000_s1028" type="#_x0000_t202" style="position:absolute;left:0;text-align:left;margin-left:4.45pt;margin-top:5pt;width:25.1pt;height:23.7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" fillcolor="#ffc000" strokeweight=".5pt">
                      <v:textbox>
                        <w:txbxContent>
                          <w:p w14:paraId="7A88D3F0" w14:textId="77777777" w:rsidR="009C4C2B" w:rsidRDefault="009C4C2B"/>
                        </w:txbxContent>
                      </v:textbox>
                    </v:shape>
                  </w:pict>
                </mc:Fallback>
              </mc:AlternateContent>
            </w:r>
            <w:r w:rsidRPr="003967D0">
              <w:rPr>
                <w:rFonts w:cs="B Nazanin" w:hint="cs"/>
                <w:b/>
                <w:bCs/>
                <w:rtl/>
                <w:lang w:bidi="fa-IR"/>
              </w:rPr>
              <w:t>نارنجی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399DACF3" w14:textId="77777777" w:rsidR="0070347B" w:rsidRPr="003967D0" w:rsidRDefault="004B34ED" w:rsidP="00033A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rtl/>
                <w:lang w:bidi="fa-IR"/>
              </w:rPr>
              <w:t>آماده باش</w:t>
            </w:r>
          </w:p>
        </w:tc>
        <w:tc>
          <w:tcPr>
            <w:tcW w:w="2693" w:type="dxa"/>
            <w:shd w:val="clear" w:color="auto" w:fill="FFC000"/>
            <w:vAlign w:val="center"/>
          </w:tcPr>
          <w:p w14:paraId="7100A78A" w14:textId="77777777" w:rsidR="0070347B" w:rsidRPr="003967D0" w:rsidRDefault="004B34ED" w:rsidP="00033AF6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rtl/>
                <w:lang w:bidi="fa-IR"/>
              </w:rPr>
              <w:t>امکان وقوع مخاطره وجود دارد ولی احتمال آن زیاد است.</w:t>
            </w:r>
          </w:p>
        </w:tc>
        <w:tc>
          <w:tcPr>
            <w:tcW w:w="3808" w:type="dxa"/>
            <w:tcBorders>
              <w:right w:val="thinThickSmallGap" w:sz="24" w:space="0" w:color="auto"/>
            </w:tcBorders>
            <w:shd w:val="clear" w:color="auto" w:fill="FFC000"/>
            <w:vAlign w:val="center"/>
          </w:tcPr>
          <w:p w14:paraId="3F6BDE71" w14:textId="4DF5142D" w:rsidR="0070347B" w:rsidRPr="003967D0" w:rsidRDefault="004B34ED" w:rsidP="00033AF6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rtl/>
                <w:lang w:bidi="fa-IR"/>
              </w:rPr>
              <w:t>فعال کردن سامانه فرماندهی حادثه ( فرماندهی و برنامه ریزی)</w:t>
            </w:r>
          </w:p>
        </w:tc>
      </w:tr>
      <w:tr w:rsidR="0070347B" w:rsidRPr="003967D0" w14:paraId="661FBB20" w14:textId="77777777" w:rsidTr="005E2BE5">
        <w:trPr>
          <w:trHeight w:val="852"/>
          <w:jc w:val="center"/>
        </w:trPr>
        <w:tc>
          <w:tcPr>
            <w:tcW w:w="1299" w:type="dxa"/>
            <w:tcBorders>
              <w:left w:val="thinThickSmallGap" w:sz="18" w:space="0" w:color="auto"/>
            </w:tcBorders>
            <w:vAlign w:val="center"/>
          </w:tcPr>
          <w:p w14:paraId="70761BF0" w14:textId="77777777" w:rsidR="0070347B" w:rsidRPr="003967D0" w:rsidRDefault="004B34ED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F4F1390" wp14:editId="27AE59E0">
                      <wp:simplePos x="0" y="0"/>
                      <wp:positionH relativeFrom="column">
                        <wp:posOffset>55652</wp:posOffset>
                      </wp:positionH>
                      <wp:positionV relativeFrom="paragraph">
                        <wp:posOffset>42174</wp:posOffset>
                      </wp:positionV>
                      <wp:extent cx="284671" cy="293298"/>
                      <wp:effectExtent l="0" t="0" r="20320" b="12065"/>
                      <wp:wrapNone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671" cy="2932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F00040" w14:textId="77777777" w:rsidR="009C4C2B" w:rsidRDefault="009C4C2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F4F1390" id="Text Box 68" o:spid="_x0000_s1029" type="#_x0000_t202" style="position:absolute;left:0;text-align:left;margin-left:4.4pt;margin-top:3.3pt;width:22.4pt;height:23.1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" fillcolor="red" strokeweight=".5pt">
                      <v:textbox>
                        <w:txbxContent>
                          <w:p w14:paraId="62F00040" w14:textId="77777777" w:rsidR="009C4C2B" w:rsidRDefault="009C4C2B"/>
                        </w:txbxContent>
                      </v:textbox>
                    </v:shape>
                  </w:pict>
                </mc:Fallback>
              </mc:AlternateContent>
            </w:r>
            <w:r w:rsidRPr="003967D0">
              <w:rPr>
                <w:rFonts w:cs="B Nazanin" w:hint="cs"/>
                <w:b/>
                <w:bCs/>
                <w:rtl/>
                <w:lang w:bidi="fa-IR"/>
              </w:rPr>
              <w:t>قرمز</w:t>
            </w:r>
          </w:p>
        </w:tc>
        <w:tc>
          <w:tcPr>
            <w:tcW w:w="1418" w:type="dxa"/>
            <w:shd w:val="clear" w:color="auto" w:fill="FF0000"/>
            <w:vAlign w:val="center"/>
          </w:tcPr>
          <w:p w14:paraId="7E1ABFDE" w14:textId="77777777" w:rsidR="0070347B" w:rsidRPr="003967D0" w:rsidRDefault="004B34ED" w:rsidP="00033A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rtl/>
                <w:lang w:bidi="fa-IR"/>
              </w:rPr>
              <w:t>اقدام</w:t>
            </w:r>
          </w:p>
        </w:tc>
        <w:tc>
          <w:tcPr>
            <w:tcW w:w="2693" w:type="dxa"/>
            <w:shd w:val="clear" w:color="auto" w:fill="FF0000"/>
            <w:vAlign w:val="center"/>
          </w:tcPr>
          <w:p w14:paraId="633FA740" w14:textId="77777777" w:rsidR="0070347B" w:rsidRPr="003967D0" w:rsidRDefault="004B34ED" w:rsidP="00033AF6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rtl/>
                <w:lang w:bidi="fa-IR"/>
              </w:rPr>
              <w:t>مخاطره روی داده است یا وقوع آن قطعی است.</w:t>
            </w:r>
          </w:p>
        </w:tc>
        <w:tc>
          <w:tcPr>
            <w:tcW w:w="3808" w:type="dxa"/>
            <w:tcBorders>
              <w:right w:val="thinThickSmallGap" w:sz="24" w:space="0" w:color="auto"/>
            </w:tcBorders>
            <w:shd w:val="clear" w:color="auto" w:fill="FF0000"/>
            <w:vAlign w:val="center"/>
          </w:tcPr>
          <w:p w14:paraId="4D30D9C8" w14:textId="4E13ED7F" w:rsidR="004B34ED" w:rsidRPr="003967D0" w:rsidRDefault="004B34ED" w:rsidP="00033AF6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rtl/>
                <w:lang w:bidi="fa-IR"/>
              </w:rPr>
              <w:t>فعال کردن سامانه فرماندهی حادثه( عملیات و اجرای کارکردهای عملیات پاسخ)</w:t>
            </w:r>
          </w:p>
        </w:tc>
      </w:tr>
      <w:tr w:rsidR="0070347B" w:rsidRPr="003967D0" w14:paraId="0D3C1BFD" w14:textId="77777777" w:rsidTr="005E2BE5">
        <w:trPr>
          <w:trHeight w:val="1263"/>
          <w:jc w:val="center"/>
        </w:trPr>
        <w:tc>
          <w:tcPr>
            <w:tcW w:w="1299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14:paraId="6A5AA2EC" w14:textId="77777777" w:rsidR="0070347B" w:rsidRPr="003967D0" w:rsidRDefault="004B34ED" w:rsidP="00033A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6BAA2B1" wp14:editId="2100429C">
                      <wp:simplePos x="0" y="0"/>
                      <wp:positionH relativeFrom="column">
                        <wp:posOffset>73912</wp:posOffset>
                      </wp:positionH>
                      <wp:positionV relativeFrom="paragraph">
                        <wp:posOffset>71012</wp:posOffset>
                      </wp:positionV>
                      <wp:extent cx="275913" cy="267418"/>
                      <wp:effectExtent l="0" t="0" r="10160" b="18415"/>
                      <wp:wrapNone/>
                      <wp:docPr id="69" name="Text Box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913" cy="2674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565210" w14:textId="77777777" w:rsidR="009C4C2B" w:rsidRDefault="009C4C2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6BAA2B1" id="Text Box 69" o:spid="_x0000_s1030" type="#_x0000_t202" style="position:absolute;left:0;text-align:left;margin-left:5.8pt;margin-top:5.6pt;width:21.75pt;height:21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" fillcolor="white [3201]" strokeweight=".5pt">
                      <v:textbox>
                        <w:txbxContent>
                          <w:p w14:paraId="25565210" w14:textId="77777777" w:rsidR="009C4C2B" w:rsidRDefault="009C4C2B"/>
                        </w:txbxContent>
                      </v:textbox>
                    </v:shape>
                  </w:pict>
                </mc:Fallback>
              </mc:AlternateContent>
            </w:r>
            <w:r w:rsidRPr="003967D0">
              <w:rPr>
                <w:rFonts w:cs="B Nazanin" w:hint="cs"/>
                <w:b/>
                <w:bCs/>
                <w:rtl/>
                <w:lang w:bidi="fa-IR"/>
              </w:rPr>
              <w:t>سفید</w:t>
            </w:r>
          </w:p>
        </w:tc>
        <w:tc>
          <w:tcPr>
            <w:tcW w:w="1418" w:type="dxa"/>
            <w:tcBorders>
              <w:bottom w:val="thinThickSmallGap" w:sz="18" w:space="0" w:color="auto"/>
            </w:tcBorders>
            <w:shd w:val="clear" w:color="auto" w:fill="FFFFFF" w:themeFill="background1"/>
            <w:vAlign w:val="center"/>
          </w:tcPr>
          <w:p w14:paraId="322931F2" w14:textId="77777777" w:rsidR="0070347B" w:rsidRPr="003967D0" w:rsidRDefault="00A12E9C" w:rsidP="00033A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rtl/>
                <w:lang w:bidi="fa-IR"/>
              </w:rPr>
              <w:t>رفع خطر</w:t>
            </w:r>
          </w:p>
        </w:tc>
        <w:tc>
          <w:tcPr>
            <w:tcW w:w="2693" w:type="dxa"/>
            <w:tcBorders>
              <w:bottom w:val="thinThickSmallGap" w:sz="18" w:space="0" w:color="auto"/>
            </w:tcBorders>
            <w:shd w:val="clear" w:color="auto" w:fill="FFFFFF" w:themeFill="background1"/>
            <w:vAlign w:val="center"/>
          </w:tcPr>
          <w:p w14:paraId="716DCE34" w14:textId="77777777" w:rsidR="0070347B" w:rsidRPr="003967D0" w:rsidRDefault="00A12E9C" w:rsidP="00033AF6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rtl/>
                <w:lang w:bidi="fa-IR"/>
              </w:rPr>
              <w:t>احتمال وقوع مخاطره برطرف شده است.</w:t>
            </w:r>
          </w:p>
        </w:tc>
        <w:tc>
          <w:tcPr>
            <w:tcW w:w="3808" w:type="dxa"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1C8C9110" w14:textId="77777777" w:rsidR="0070347B" w:rsidRPr="003967D0" w:rsidRDefault="00A12E9C" w:rsidP="00033AF6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rtl/>
                <w:lang w:bidi="fa-IR"/>
              </w:rPr>
              <w:t>اعلام بازگشت به شرایط عادی در صورتی که مخاطره روی نداده باشد.</w:t>
            </w:r>
          </w:p>
          <w:p w14:paraId="57A5C324" w14:textId="77777777" w:rsidR="00A12E9C" w:rsidRPr="003967D0" w:rsidRDefault="00A12E9C" w:rsidP="00033AF6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rtl/>
                <w:lang w:bidi="fa-IR"/>
              </w:rPr>
              <w:t>اعلام آغاز فاز بازیابی در صورتی که مخاطره روی داده و عملیات پاسخ فوری اتمام یافته است.</w:t>
            </w:r>
          </w:p>
        </w:tc>
      </w:tr>
    </w:tbl>
    <w:p w14:paraId="34FA61C1" w14:textId="77777777" w:rsidR="004D3399" w:rsidRPr="003967D0" w:rsidRDefault="004D3399" w:rsidP="00033AF6">
      <w:pPr>
        <w:bidi/>
        <w:spacing w:after="0"/>
        <w:rPr>
          <w:rFonts w:cs="B Nazanin"/>
          <w:b/>
          <w:bCs/>
          <w:color w:val="0070C0"/>
          <w:lang w:bidi="fa-IR"/>
        </w:rPr>
      </w:pPr>
    </w:p>
    <w:p w14:paraId="41052129" w14:textId="30B1DC3A" w:rsidR="00065DCB" w:rsidRDefault="00065DCB" w:rsidP="00065DCB">
      <w:pPr>
        <w:bidi/>
        <w:spacing w:after="0"/>
        <w:rPr>
          <w:rFonts w:cs="B Titr"/>
          <w:b/>
          <w:bCs/>
          <w:color w:val="0070C0"/>
          <w:rtl/>
          <w:lang w:bidi="fa-IR"/>
        </w:rPr>
      </w:pPr>
    </w:p>
    <w:p w14:paraId="3527AF80" w14:textId="77777777" w:rsidR="00065DCB" w:rsidRDefault="00065DCB" w:rsidP="00065DCB">
      <w:pPr>
        <w:bidi/>
        <w:spacing w:after="0"/>
        <w:rPr>
          <w:rFonts w:cs="B Titr"/>
          <w:b/>
          <w:bCs/>
          <w:color w:val="0070C0"/>
          <w:rtl/>
          <w:lang w:bidi="fa-IR"/>
        </w:rPr>
      </w:pPr>
    </w:p>
    <w:p w14:paraId="4E654001" w14:textId="7FF4B964" w:rsidR="00065DCB" w:rsidRDefault="00065DCB" w:rsidP="00065DCB">
      <w:pPr>
        <w:bidi/>
        <w:spacing w:after="0"/>
        <w:rPr>
          <w:rFonts w:cs="B Titr"/>
          <w:b/>
          <w:bCs/>
          <w:color w:val="0070C0"/>
          <w:rtl/>
          <w:lang w:bidi="fa-IR"/>
        </w:rPr>
      </w:pPr>
    </w:p>
    <w:p w14:paraId="6A792B29" w14:textId="0DE55184" w:rsidR="002B245B" w:rsidRDefault="002B245B" w:rsidP="002B245B">
      <w:pPr>
        <w:bidi/>
        <w:spacing w:after="0"/>
        <w:rPr>
          <w:rFonts w:cs="B Titr"/>
          <w:b/>
          <w:bCs/>
          <w:color w:val="0070C0"/>
          <w:rtl/>
          <w:lang w:bidi="fa-IR"/>
        </w:rPr>
      </w:pPr>
    </w:p>
    <w:p w14:paraId="3174EE59" w14:textId="77777777" w:rsidR="002B245B" w:rsidRDefault="002B245B" w:rsidP="002B245B">
      <w:pPr>
        <w:bidi/>
        <w:spacing w:after="0"/>
        <w:rPr>
          <w:rFonts w:cs="B Titr"/>
          <w:b/>
          <w:bCs/>
          <w:color w:val="0070C0"/>
          <w:rtl/>
          <w:lang w:bidi="fa-IR"/>
        </w:rPr>
      </w:pPr>
    </w:p>
    <w:p w14:paraId="47B4174E" w14:textId="0EFD0935" w:rsidR="003A12A2" w:rsidRPr="003967D0" w:rsidRDefault="00065DCB" w:rsidP="00065DCB">
      <w:pPr>
        <w:bidi/>
        <w:spacing w:after="0"/>
        <w:rPr>
          <w:rFonts w:cs="B Titr"/>
          <w:b/>
          <w:bCs/>
          <w:color w:val="0070C0"/>
          <w:rtl/>
          <w:lang w:bidi="fa-IR"/>
        </w:rPr>
      </w:pPr>
      <w:r>
        <w:rPr>
          <w:rFonts w:cs="B Titr"/>
          <w:b/>
          <w:bCs/>
          <w:color w:val="0070C0"/>
          <w:lang w:bidi="fa-IR"/>
        </w:rPr>
        <w:lastRenderedPageBreak/>
        <w:t>C</w:t>
      </w:r>
      <w:proofErr w:type="gramStart"/>
      <w:r>
        <w:rPr>
          <w:rFonts w:cs="B Titr"/>
          <w:b/>
          <w:bCs/>
          <w:color w:val="0070C0"/>
          <w:lang w:bidi="fa-IR"/>
        </w:rPr>
        <w:t>2</w:t>
      </w:r>
      <w:r w:rsidR="003A12A2" w:rsidRPr="003967D0">
        <w:rPr>
          <w:rFonts w:cs="B Titr" w:hint="cs"/>
          <w:b/>
          <w:bCs/>
          <w:color w:val="0070C0"/>
          <w:rtl/>
          <w:lang w:bidi="fa-IR"/>
        </w:rPr>
        <w:t xml:space="preserve"> :</w:t>
      </w:r>
      <w:proofErr w:type="gramEnd"/>
      <w:r w:rsidR="003A12A2" w:rsidRPr="003967D0">
        <w:rPr>
          <w:rFonts w:cs="B Titr" w:hint="cs"/>
          <w:b/>
          <w:bCs/>
          <w:color w:val="0070C0"/>
          <w:rtl/>
          <w:lang w:bidi="fa-IR"/>
        </w:rPr>
        <w:t xml:space="preserve"> افزایش ظرفیت:</w:t>
      </w:r>
    </w:p>
    <w:p w14:paraId="1C226AA1" w14:textId="77777777" w:rsidR="00B27A7C" w:rsidRPr="003967D0" w:rsidRDefault="00B27A7C" w:rsidP="00033AF6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BMitra" w:eastAsia="Times New Roman" w:hAnsi="Calibri"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4924"/>
        <w:gridCol w:w="3706"/>
        <w:gridCol w:w="654"/>
      </w:tblGrid>
      <w:tr w:rsidR="00CE759E" w:rsidRPr="003967D0" w14:paraId="7AD632AC" w14:textId="77777777" w:rsidTr="004D3399">
        <w:trPr>
          <w:trHeight w:val="561"/>
          <w:jc w:val="center"/>
        </w:trPr>
        <w:tc>
          <w:tcPr>
            <w:tcW w:w="492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E2EFD9" w:themeFill="accent6" w:themeFillTint="33"/>
            <w:vAlign w:val="center"/>
          </w:tcPr>
          <w:p w14:paraId="2FE2A21A" w14:textId="34A22A41" w:rsidR="00CE759E" w:rsidRPr="003967D0" w:rsidRDefault="00CE759E" w:rsidP="00033AF6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آدرس</w:t>
            </w:r>
          </w:p>
        </w:tc>
        <w:tc>
          <w:tcPr>
            <w:tcW w:w="370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E2EFD9" w:themeFill="accent6" w:themeFillTint="33"/>
            <w:vAlign w:val="center"/>
          </w:tcPr>
          <w:p w14:paraId="24717EE9" w14:textId="536F463F" w:rsidR="00CE759E" w:rsidRPr="003967D0" w:rsidRDefault="00CE759E" w:rsidP="00033AF6">
            <w:pPr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فضای جایگزین</w:t>
            </w:r>
          </w:p>
        </w:tc>
        <w:tc>
          <w:tcPr>
            <w:tcW w:w="65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E2EFD9" w:themeFill="accent6" w:themeFillTint="33"/>
            <w:vAlign w:val="center"/>
          </w:tcPr>
          <w:p w14:paraId="311E84B7" w14:textId="3077F83C" w:rsidR="00CE759E" w:rsidRPr="003967D0" w:rsidRDefault="00CE759E" w:rsidP="00033AF6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ردیف</w:t>
            </w:r>
          </w:p>
        </w:tc>
      </w:tr>
      <w:tr w:rsidR="00CE759E" w:rsidRPr="003967D0" w14:paraId="19DB1A02" w14:textId="77777777" w:rsidTr="00C151FA">
        <w:trPr>
          <w:trHeight w:val="569"/>
          <w:jc w:val="center"/>
        </w:trPr>
        <w:tc>
          <w:tcPr>
            <w:tcW w:w="4924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14:paraId="0662FAA8" w14:textId="77777777" w:rsidR="00CE759E" w:rsidRPr="003967D0" w:rsidRDefault="00CE759E" w:rsidP="00033AF6">
            <w:pPr>
              <w:jc w:val="right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3706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14:paraId="1E36B069" w14:textId="77777777" w:rsidR="00CE759E" w:rsidRPr="003967D0" w:rsidRDefault="00CE759E" w:rsidP="00033AF6">
            <w:pPr>
              <w:jc w:val="right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654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331A7A85" w14:textId="77777777" w:rsidR="00CE759E" w:rsidRPr="003967D0" w:rsidRDefault="00CE759E" w:rsidP="00033AF6">
            <w:pPr>
              <w:jc w:val="right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</w:tr>
      <w:tr w:rsidR="00CE759E" w:rsidRPr="003967D0" w14:paraId="6F79129D" w14:textId="77777777" w:rsidTr="00C151FA">
        <w:trPr>
          <w:trHeight w:val="548"/>
          <w:jc w:val="center"/>
        </w:trPr>
        <w:tc>
          <w:tcPr>
            <w:tcW w:w="4924" w:type="dxa"/>
            <w:tcBorders>
              <w:left w:val="thinThickSmallGap" w:sz="18" w:space="0" w:color="auto"/>
            </w:tcBorders>
            <w:vAlign w:val="center"/>
          </w:tcPr>
          <w:p w14:paraId="05818277" w14:textId="77777777" w:rsidR="00CE759E" w:rsidRPr="003967D0" w:rsidRDefault="00CE759E" w:rsidP="00033AF6">
            <w:pPr>
              <w:jc w:val="right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3706" w:type="dxa"/>
            <w:tcBorders>
              <w:right w:val="thinThickSmallGap" w:sz="18" w:space="0" w:color="auto"/>
            </w:tcBorders>
            <w:vAlign w:val="center"/>
          </w:tcPr>
          <w:p w14:paraId="5476CA7F" w14:textId="77777777" w:rsidR="00CE759E" w:rsidRPr="003967D0" w:rsidRDefault="00CE759E" w:rsidP="00033AF6">
            <w:pPr>
              <w:jc w:val="right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654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6C435DF9" w14:textId="77777777" w:rsidR="00CE759E" w:rsidRPr="003967D0" w:rsidRDefault="00CE759E" w:rsidP="00033AF6">
            <w:pPr>
              <w:jc w:val="right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</w:tr>
      <w:tr w:rsidR="00065DCB" w:rsidRPr="003967D0" w14:paraId="37111716" w14:textId="77777777" w:rsidTr="00C151FA">
        <w:trPr>
          <w:trHeight w:val="548"/>
          <w:jc w:val="center"/>
        </w:trPr>
        <w:tc>
          <w:tcPr>
            <w:tcW w:w="4924" w:type="dxa"/>
            <w:tcBorders>
              <w:left w:val="thinThickSmallGap" w:sz="18" w:space="0" w:color="auto"/>
            </w:tcBorders>
            <w:vAlign w:val="center"/>
          </w:tcPr>
          <w:p w14:paraId="17A74745" w14:textId="77777777" w:rsidR="00065DCB" w:rsidRPr="003967D0" w:rsidRDefault="00065DCB" w:rsidP="00033AF6">
            <w:pPr>
              <w:jc w:val="right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3706" w:type="dxa"/>
            <w:tcBorders>
              <w:right w:val="thinThickSmallGap" w:sz="18" w:space="0" w:color="auto"/>
            </w:tcBorders>
            <w:vAlign w:val="center"/>
          </w:tcPr>
          <w:p w14:paraId="0765F038" w14:textId="77777777" w:rsidR="00065DCB" w:rsidRPr="003967D0" w:rsidRDefault="00065DCB" w:rsidP="00033AF6">
            <w:pPr>
              <w:jc w:val="right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654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6CBD5920" w14:textId="77777777" w:rsidR="00065DCB" w:rsidRPr="003967D0" w:rsidRDefault="00065DCB" w:rsidP="00033AF6">
            <w:pPr>
              <w:jc w:val="right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</w:tr>
      <w:tr w:rsidR="00065DCB" w:rsidRPr="003967D0" w14:paraId="62983AF2" w14:textId="77777777" w:rsidTr="00C151FA">
        <w:trPr>
          <w:trHeight w:val="548"/>
          <w:jc w:val="center"/>
        </w:trPr>
        <w:tc>
          <w:tcPr>
            <w:tcW w:w="4924" w:type="dxa"/>
            <w:tcBorders>
              <w:left w:val="thinThickSmallGap" w:sz="18" w:space="0" w:color="auto"/>
            </w:tcBorders>
            <w:vAlign w:val="center"/>
          </w:tcPr>
          <w:p w14:paraId="03A45A03" w14:textId="77777777" w:rsidR="00065DCB" w:rsidRPr="003967D0" w:rsidRDefault="00065DCB" w:rsidP="00033AF6">
            <w:pPr>
              <w:jc w:val="right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3706" w:type="dxa"/>
            <w:tcBorders>
              <w:right w:val="thinThickSmallGap" w:sz="18" w:space="0" w:color="auto"/>
            </w:tcBorders>
            <w:vAlign w:val="center"/>
          </w:tcPr>
          <w:p w14:paraId="531DE6CD" w14:textId="77777777" w:rsidR="00065DCB" w:rsidRPr="003967D0" w:rsidRDefault="00065DCB" w:rsidP="00033AF6">
            <w:pPr>
              <w:jc w:val="right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654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3D2C2BC7" w14:textId="77777777" w:rsidR="00065DCB" w:rsidRPr="003967D0" w:rsidRDefault="00065DCB" w:rsidP="00033AF6">
            <w:pPr>
              <w:jc w:val="right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</w:tr>
    </w:tbl>
    <w:p w14:paraId="0D2D696E" w14:textId="77777777" w:rsidR="00AE3DAF" w:rsidRPr="003967D0" w:rsidRDefault="00AE3DAF" w:rsidP="00033AF6">
      <w:pPr>
        <w:spacing w:after="0"/>
        <w:rPr>
          <w:rFonts w:cs="B Nazanin"/>
          <w:b/>
          <w:bCs/>
          <w:color w:val="000000" w:themeColor="text1"/>
          <w:lang w:bidi="fa-IR"/>
        </w:rPr>
      </w:pPr>
    </w:p>
    <w:p w14:paraId="0C5F2C0E" w14:textId="7255F315" w:rsidR="00AE3DAF" w:rsidRPr="003967D0" w:rsidRDefault="004D3399" w:rsidP="00AE3DAF">
      <w:pPr>
        <w:bidi/>
        <w:spacing w:after="0"/>
        <w:rPr>
          <w:rFonts w:cs="B Titr"/>
          <w:b/>
          <w:bCs/>
          <w:color w:val="2E74B5" w:themeColor="accent1" w:themeShade="BF"/>
          <w:lang w:bidi="fa-IR"/>
        </w:rPr>
      </w:pPr>
      <w:r w:rsidRPr="003967D0">
        <w:rPr>
          <w:rFonts w:cs="B Titr"/>
          <w:b/>
          <w:bCs/>
          <w:color w:val="2E74B5" w:themeColor="accent1" w:themeShade="BF"/>
          <w:lang w:bidi="fa-IR"/>
        </w:rPr>
        <w:t>-</w:t>
      </w:r>
      <w:r w:rsidR="00AE3DAF" w:rsidRPr="003967D0">
        <w:rPr>
          <w:rFonts w:cs="B Titr"/>
          <w:b/>
          <w:bCs/>
          <w:color w:val="2E74B5" w:themeColor="accent1" w:themeShade="BF"/>
          <w:lang w:bidi="fa-IR"/>
        </w:rPr>
        <w:t xml:space="preserve"> C3</w:t>
      </w:r>
      <w:r w:rsidR="00AE3DAF" w:rsidRPr="003967D0">
        <w:rPr>
          <w:rFonts w:cs="B Titr" w:hint="cs"/>
          <w:b/>
          <w:bCs/>
          <w:color w:val="2E74B5" w:themeColor="accent1" w:themeShade="BF"/>
          <w:rtl/>
          <w:lang w:bidi="fa-IR"/>
        </w:rPr>
        <w:t>: ارزیابی وضعیت</w:t>
      </w:r>
    </w:p>
    <w:p w14:paraId="788DD5DF" w14:textId="2ECA7CB7" w:rsidR="004D3399" w:rsidRPr="003967D0" w:rsidRDefault="004D3399" w:rsidP="00AE3DAF">
      <w:pPr>
        <w:pStyle w:val="ListParagraph"/>
        <w:numPr>
          <w:ilvl w:val="0"/>
          <w:numId w:val="43"/>
        </w:numPr>
        <w:bidi/>
        <w:spacing w:after="0"/>
        <w:rPr>
          <w:rFonts w:cs="B Nazanin"/>
          <w:b/>
          <w:bCs/>
          <w:color w:val="262626" w:themeColor="text1" w:themeTint="D9"/>
          <w:rtl/>
          <w:lang w:bidi="fa-IR"/>
        </w:rPr>
      </w:pPr>
      <w:r w:rsidRPr="003967D0">
        <w:rPr>
          <w:rFonts w:cs="B Nazanin" w:hint="cs"/>
          <w:b/>
          <w:bCs/>
          <w:color w:val="262626" w:themeColor="text1" w:themeTint="D9"/>
          <w:rtl/>
          <w:lang w:bidi="fa-IR"/>
        </w:rPr>
        <w:t>اعزام تیم ارزیاب سریع به محل حادثه</w:t>
      </w:r>
      <w:r w:rsidR="007A2B05" w:rsidRPr="003967D0">
        <w:rPr>
          <w:rFonts w:cs="B Nazanin" w:hint="cs"/>
          <w:b/>
          <w:bCs/>
          <w:color w:val="262626" w:themeColor="text1" w:themeTint="D9"/>
          <w:rtl/>
          <w:lang w:bidi="fa-IR"/>
        </w:rPr>
        <w:t xml:space="preserve"> با توجه </w:t>
      </w:r>
      <w:r w:rsidRPr="003967D0">
        <w:rPr>
          <w:rFonts w:cs="B Nazanin" w:hint="cs"/>
          <w:b/>
          <w:bCs/>
          <w:color w:val="262626" w:themeColor="text1" w:themeTint="D9"/>
          <w:rtl/>
          <w:lang w:bidi="fa-IR"/>
        </w:rPr>
        <w:t xml:space="preserve"> </w:t>
      </w:r>
      <w:r w:rsidR="007A2B05" w:rsidRPr="003967D0">
        <w:rPr>
          <w:rFonts w:cs="B Nazanin" w:hint="cs"/>
          <w:b/>
          <w:bCs/>
          <w:color w:val="262626" w:themeColor="text1" w:themeTint="D9"/>
          <w:rtl/>
          <w:lang w:bidi="fa-IR"/>
        </w:rPr>
        <w:t>به نوع حادثه</w:t>
      </w:r>
    </w:p>
    <w:p w14:paraId="261AC863" w14:textId="5B5E1AAC" w:rsidR="002C788D" w:rsidRPr="003967D0" w:rsidRDefault="007A2B05" w:rsidP="00AE3DAF">
      <w:pPr>
        <w:pStyle w:val="ListParagraph"/>
        <w:numPr>
          <w:ilvl w:val="0"/>
          <w:numId w:val="43"/>
        </w:numPr>
        <w:bidi/>
        <w:spacing w:after="0"/>
        <w:rPr>
          <w:rFonts w:cs="B Nazanin"/>
          <w:b/>
          <w:bCs/>
          <w:color w:val="262626" w:themeColor="text1" w:themeTint="D9"/>
          <w:rtl/>
          <w:lang w:bidi="fa-IR"/>
        </w:rPr>
      </w:pPr>
      <w:r w:rsidRPr="003967D0">
        <w:rPr>
          <w:rFonts w:cs="B Nazanin" w:hint="cs"/>
          <w:b/>
          <w:bCs/>
          <w:color w:val="262626" w:themeColor="text1" w:themeTint="D9"/>
          <w:rtl/>
          <w:lang w:bidi="fa-IR"/>
        </w:rPr>
        <w:t xml:space="preserve">تکمیل فرم های </w:t>
      </w:r>
      <w:r w:rsidRPr="003967D0">
        <w:rPr>
          <w:rFonts w:cs="B Nazanin"/>
          <w:b/>
          <w:bCs/>
          <w:color w:val="262626" w:themeColor="text1" w:themeTint="D9"/>
          <w:lang w:bidi="fa-IR"/>
        </w:rPr>
        <w:t xml:space="preserve"> </w:t>
      </w:r>
      <w:proofErr w:type="spellStart"/>
      <w:r w:rsidRPr="003967D0">
        <w:rPr>
          <w:rFonts w:cs="B Nazanin"/>
          <w:b/>
          <w:bCs/>
          <w:color w:val="262626" w:themeColor="text1" w:themeTint="D9"/>
          <w:lang w:bidi="fa-IR"/>
        </w:rPr>
        <w:t>SitRep</w:t>
      </w:r>
      <w:proofErr w:type="spellEnd"/>
      <w:r w:rsidRPr="003967D0">
        <w:rPr>
          <w:rFonts w:cs="B Nazanin"/>
          <w:b/>
          <w:bCs/>
          <w:color w:val="262626" w:themeColor="text1" w:themeTint="D9"/>
          <w:lang w:bidi="fa-IR"/>
        </w:rPr>
        <w:t>/DSS</w:t>
      </w:r>
    </w:p>
    <w:p w14:paraId="53FB41BD" w14:textId="7042D8AB" w:rsidR="00744C4D" w:rsidRPr="003967D0" w:rsidRDefault="000B2C13" w:rsidP="00033AF6">
      <w:pPr>
        <w:bidi/>
        <w:spacing w:after="0"/>
        <w:rPr>
          <w:rFonts w:cs="B Titr"/>
          <w:b/>
          <w:bCs/>
          <w:color w:val="0070C0"/>
          <w:rtl/>
          <w:lang w:bidi="fa-IR"/>
        </w:rPr>
      </w:pPr>
      <w:r w:rsidRPr="003967D0">
        <w:rPr>
          <w:rFonts w:cs="B Titr"/>
          <w:b/>
          <w:bCs/>
          <w:color w:val="0070C0"/>
          <w:lang w:bidi="fa-IR"/>
        </w:rPr>
        <w:t>C</w:t>
      </w:r>
      <w:proofErr w:type="gramStart"/>
      <w:r w:rsidRPr="003967D0">
        <w:rPr>
          <w:rFonts w:cs="B Titr"/>
          <w:b/>
          <w:bCs/>
          <w:color w:val="0070C0"/>
          <w:lang w:bidi="fa-IR"/>
        </w:rPr>
        <w:t>9</w:t>
      </w:r>
      <w:r w:rsidR="00744C4D" w:rsidRPr="003967D0">
        <w:rPr>
          <w:rFonts w:cs="B Titr" w:hint="cs"/>
          <w:b/>
          <w:bCs/>
          <w:color w:val="0070C0"/>
          <w:rtl/>
          <w:lang w:bidi="fa-IR"/>
        </w:rPr>
        <w:t xml:space="preserve"> </w:t>
      </w:r>
      <w:r w:rsidRPr="003967D0">
        <w:rPr>
          <w:rFonts w:cs="B Titr" w:hint="cs"/>
          <w:b/>
          <w:bCs/>
          <w:color w:val="0070C0"/>
          <w:rtl/>
          <w:lang w:bidi="fa-IR"/>
        </w:rPr>
        <w:t>:</w:t>
      </w:r>
      <w:proofErr w:type="gramEnd"/>
      <w:r w:rsidR="00744C4D" w:rsidRPr="003967D0">
        <w:rPr>
          <w:rFonts w:cs="B Titr" w:hint="cs"/>
          <w:b/>
          <w:bCs/>
          <w:color w:val="0070C0"/>
          <w:rtl/>
          <w:lang w:bidi="fa-IR"/>
        </w:rPr>
        <w:t xml:space="preserve"> تخلیه واحد بهداشتی درمانی:</w:t>
      </w:r>
    </w:p>
    <w:p w14:paraId="5F17A94A" w14:textId="3CF9CB2D" w:rsidR="00D33AB5" w:rsidRPr="003967D0" w:rsidRDefault="00D33AB5" w:rsidP="00AE3DAF">
      <w:pPr>
        <w:numPr>
          <w:ilvl w:val="0"/>
          <w:numId w:val="44"/>
        </w:numPr>
        <w:autoSpaceDE w:val="0"/>
        <w:autoSpaceDN w:val="0"/>
        <w:bidi/>
        <w:adjustRightInd w:val="0"/>
        <w:spacing w:after="0" w:line="240" w:lineRule="auto"/>
        <w:rPr>
          <w:rFonts w:ascii="BMitra" w:eastAsia="Times New Roman" w:hAnsi="Calibri" w:cs="B Nazanin"/>
          <w:b/>
          <w:bCs/>
          <w:lang w:bidi="fa-IR"/>
        </w:rPr>
      </w:pP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تهیه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برنامه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تخلیه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در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مرکز</w:t>
      </w:r>
      <w:r w:rsidRPr="003967D0">
        <w:rPr>
          <w:rFonts w:ascii="BMitra" w:eastAsia="Times New Roman" w:hAnsi="Calibri" w:cs="B Nazanin"/>
          <w:b/>
          <w:bCs/>
          <w:rtl/>
          <w:lang w:bidi="fa-IR"/>
        </w:rPr>
        <w:t xml:space="preserve"> (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راهنمای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اجرایی)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="000B2C13" w:rsidRPr="003967D0">
        <w:rPr>
          <w:rFonts w:ascii="BMitra" w:eastAsia="Times New Roman" w:hAnsi="Calibri" w:cs="B Nazanin"/>
          <w:b/>
          <w:bCs/>
          <w:lang w:bidi="fa-IR"/>
        </w:rPr>
        <w:t>.</w:t>
      </w:r>
    </w:p>
    <w:p w14:paraId="29C662FC" w14:textId="472FE42E" w:rsidR="00D33AB5" w:rsidRPr="003967D0" w:rsidRDefault="00D33AB5" w:rsidP="00AE3DAF">
      <w:pPr>
        <w:numPr>
          <w:ilvl w:val="0"/>
          <w:numId w:val="44"/>
        </w:numPr>
        <w:autoSpaceDE w:val="0"/>
        <w:autoSpaceDN w:val="0"/>
        <w:bidi/>
        <w:adjustRightInd w:val="0"/>
        <w:spacing w:after="0" w:line="240" w:lineRule="auto"/>
        <w:rPr>
          <w:rFonts w:ascii="BMitra" w:eastAsia="Times New Roman" w:hAnsi="Calibri" w:cs="B Nazanin"/>
          <w:b/>
          <w:bCs/>
          <w:lang w:bidi="fa-IR"/>
        </w:rPr>
      </w:pP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نصب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علایم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تخلیه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و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مسیرهای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خروج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اضطراری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در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همه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مکان</w:t>
      </w:r>
      <w:r w:rsidRPr="003967D0">
        <w:rPr>
          <w:rFonts w:ascii="BMitra" w:eastAsia="Times New Roman" w:hAnsi="Calibri" w:cs="B Nazanin"/>
          <w:b/>
          <w:bCs/>
          <w:rtl/>
          <w:lang w:bidi="fa-IR"/>
        </w:rPr>
        <w:t>‌ها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ی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ساختمان</w:t>
      </w:r>
      <w:r w:rsidR="000B2C13" w:rsidRPr="003967D0">
        <w:rPr>
          <w:rFonts w:ascii="BMitra" w:eastAsia="Times New Roman" w:hAnsi="Calibri" w:cs="B Nazanin"/>
          <w:b/>
          <w:bCs/>
          <w:lang w:bidi="fa-IR"/>
        </w:rPr>
        <w:t>.</w:t>
      </w:r>
    </w:p>
    <w:p w14:paraId="3AD034FD" w14:textId="13519CD1" w:rsidR="00D33AB5" w:rsidRPr="003967D0" w:rsidRDefault="00D33AB5" w:rsidP="00AE3DAF">
      <w:pPr>
        <w:numPr>
          <w:ilvl w:val="0"/>
          <w:numId w:val="44"/>
        </w:numPr>
        <w:autoSpaceDE w:val="0"/>
        <w:autoSpaceDN w:val="0"/>
        <w:bidi/>
        <w:adjustRightInd w:val="0"/>
        <w:spacing w:after="0" w:line="240" w:lineRule="auto"/>
        <w:rPr>
          <w:rFonts w:ascii="BMitra" w:eastAsia="Times New Roman" w:hAnsi="Calibri" w:cs="B Nazanin"/>
          <w:b/>
          <w:bCs/>
          <w:lang w:bidi="fa-IR"/>
        </w:rPr>
      </w:pP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نصب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علایم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دیداری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و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شنیداری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اعلام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وضعیت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اضطراری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به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همه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پرسنل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و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مراجعین</w:t>
      </w:r>
      <w:r w:rsidR="000B2C13" w:rsidRPr="003967D0">
        <w:rPr>
          <w:rFonts w:ascii="BMitra" w:eastAsia="Times New Roman" w:hAnsi="Calibri" w:cs="B Nazanin"/>
          <w:b/>
          <w:bCs/>
          <w:lang w:bidi="fa-IR"/>
        </w:rPr>
        <w:t>.</w:t>
      </w:r>
    </w:p>
    <w:p w14:paraId="608DA6C6" w14:textId="133A85E9" w:rsidR="00D33AB5" w:rsidRPr="003967D0" w:rsidRDefault="00D33AB5" w:rsidP="00AE3DAF">
      <w:pPr>
        <w:numPr>
          <w:ilvl w:val="0"/>
          <w:numId w:val="44"/>
        </w:numPr>
        <w:autoSpaceDE w:val="0"/>
        <w:autoSpaceDN w:val="0"/>
        <w:bidi/>
        <w:adjustRightInd w:val="0"/>
        <w:spacing w:after="0" w:line="240" w:lineRule="auto"/>
        <w:rPr>
          <w:rFonts w:ascii="BMitra" w:eastAsia="Times New Roman" w:hAnsi="Calibri" w:cs="B Nazanin"/>
          <w:b/>
          <w:bCs/>
          <w:lang w:bidi="fa-IR"/>
        </w:rPr>
      </w:pP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تهیه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لیست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مخاطراتی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که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نیاز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به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تخلیه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مرکز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دارند</w:t>
      </w:r>
      <w:r w:rsidR="000B2C13" w:rsidRPr="003967D0">
        <w:rPr>
          <w:rFonts w:ascii="BMitra" w:eastAsia="Times New Roman" w:hAnsi="Calibri" w:cs="B Nazanin"/>
          <w:b/>
          <w:bCs/>
          <w:lang w:bidi="fa-IR"/>
        </w:rPr>
        <w:t>.</w:t>
      </w:r>
    </w:p>
    <w:p w14:paraId="3543E41B" w14:textId="55F4619A" w:rsidR="00D33AB5" w:rsidRPr="003967D0" w:rsidRDefault="00D33AB5" w:rsidP="00AE3DAF">
      <w:pPr>
        <w:numPr>
          <w:ilvl w:val="0"/>
          <w:numId w:val="44"/>
        </w:numPr>
        <w:autoSpaceDE w:val="0"/>
        <w:autoSpaceDN w:val="0"/>
        <w:bidi/>
        <w:adjustRightInd w:val="0"/>
        <w:spacing w:after="0" w:line="240" w:lineRule="auto"/>
        <w:rPr>
          <w:rFonts w:ascii="BMitra" w:eastAsia="Times New Roman" w:hAnsi="Calibri" w:cs="B Nazanin"/>
          <w:b/>
          <w:bCs/>
          <w:lang w:bidi="fa-IR"/>
        </w:rPr>
      </w:pP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تعیین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مسئول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تخلیه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برای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هدایت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پرسنل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و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مراجعین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به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خارج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از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مسیر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ایمن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برای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هر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ساختمان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در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هر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شیفت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کاری</w:t>
      </w:r>
      <w:r w:rsidR="000B2C13" w:rsidRPr="003967D0">
        <w:rPr>
          <w:rFonts w:ascii="BMitra" w:eastAsia="Times New Roman" w:hAnsi="Calibri" w:cs="B Nazanin"/>
          <w:b/>
          <w:bCs/>
          <w:lang w:bidi="fa-IR"/>
        </w:rPr>
        <w:t>.</w:t>
      </w:r>
    </w:p>
    <w:p w14:paraId="0892A20D" w14:textId="1B512C23" w:rsidR="00D33AB5" w:rsidRPr="003967D0" w:rsidRDefault="00D33AB5" w:rsidP="00AE3DAF">
      <w:pPr>
        <w:numPr>
          <w:ilvl w:val="0"/>
          <w:numId w:val="44"/>
        </w:numPr>
        <w:autoSpaceDE w:val="0"/>
        <w:autoSpaceDN w:val="0"/>
        <w:bidi/>
        <w:adjustRightInd w:val="0"/>
        <w:spacing w:after="0" w:line="240" w:lineRule="auto"/>
        <w:rPr>
          <w:rFonts w:ascii="BMitra" w:eastAsia="Times New Roman" w:hAnsi="Calibri" w:cs="B Nazanin"/>
          <w:b/>
          <w:bCs/>
          <w:lang w:bidi="fa-IR"/>
        </w:rPr>
      </w:pP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اعلام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وضعیت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اضطراری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برای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تخلیه</w:t>
      </w:r>
      <w:r w:rsidR="000B2C13" w:rsidRPr="003967D0">
        <w:rPr>
          <w:rFonts w:ascii="BMitra" w:eastAsia="Times New Roman" w:hAnsi="Calibri" w:cs="B Nazanin"/>
          <w:b/>
          <w:bCs/>
          <w:lang w:bidi="fa-IR"/>
        </w:rPr>
        <w:t>.</w:t>
      </w:r>
    </w:p>
    <w:p w14:paraId="7C5F6FB6" w14:textId="1416F05E" w:rsidR="00D33AB5" w:rsidRPr="003967D0" w:rsidRDefault="00D33AB5" w:rsidP="00AE3DAF">
      <w:pPr>
        <w:pStyle w:val="ListParagraph"/>
        <w:numPr>
          <w:ilvl w:val="0"/>
          <w:numId w:val="44"/>
        </w:numPr>
        <w:autoSpaceDE w:val="0"/>
        <w:autoSpaceDN w:val="0"/>
        <w:bidi/>
        <w:adjustRightInd w:val="0"/>
        <w:spacing w:after="0" w:line="240" w:lineRule="auto"/>
        <w:rPr>
          <w:rFonts w:ascii="BMitra" w:eastAsia="Times New Roman" w:hAnsi="Calibri" w:cs="B Nazanin"/>
          <w:b/>
          <w:bCs/>
          <w:lang w:bidi="fa-IR"/>
        </w:rPr>
      </w:pP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تعیین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محل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تجمع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ایمن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در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نزدیکی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ساختمان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برای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پرسنل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و</w:t>
      </w:r>
      <w:r w:rsidRPr="003967D0">
        <w:rPr>
          <w:rFonts w:ascii="BMitra" w:eastAsia="Times New Roman" w:hAnsi="Calibri" w:cs="B Nazanin"/>
          <w:b/>
          <w:bCs/>
          <w:lang w:bidi="fa-IR"/>
        </w:rPr>
        <w:t xml:space="preserve"> 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مراجعین</w:t>
      </w:r>
      <w:r w:rsidR="000B2C13" w:rsidRPr="003967D0">
        <w:rPr>
          <w:rFonts w:ascii="BMitra" w:eastAsia="Times New Roman" w:hAnsi="Calibri" w:cs="B Nazanin"/>
          <w:b/>
          <w:bCs/>
          <w:lang w:bidi="fa-IR"/>
        </w:rPr>
        <w:t>.</w:t>
      </w:r>
    </w:p>
    <w:p w14:paraId="64E85B3A" w14:textId="1BDE2091" w:rsidR="00AE3DAF" w:rsidRPr="003967D0" w:rsidRDefault="000B2C13" w:rsidP="00AE3DAF">
      <w:pPr>
        <w:pStyle w:val="ListParagraph"/>
        <w:numPr>
          <w:ilvl w:val="0"/>
          <w:numId w:val="44"/>
        </w:numPr>
        <w:autoSpaceDE w:val="0"/>
        <w:autoSpaceDN w:val="0"/>
        <w:bidi/>
        <w:adjustRightInd w:val="0"/>
        <w:spacing w:after="0" w:line="240" w:lineRule="auto"/>
        <w:rPr>
          <w:rFonts w:ascii="BMitra" w:eastAsia="Times New Roman" w:hAnsi="Calibri" w:cs="B Nazanin"/>
          <w:b/>
          <w:bCs/>
          <w:rtl/>
          <w:lang w:bidi="fa-IR"/>
        </w:rPr>
      </w:pPr>
      <w:r w:rsidRPr="003967D0">
        <w:rPr>
          <w:rFonts w:ascii="BMitra" w:eastAsia="Times New Roman" w:hAnsi="Calibri" w:cs="B Nazanin"/>
          <w:b/>
          <w:bCs/>
          <w:rtl/>
          <w:lang w:bidi="fa-IR"/>
        </w:rPr>
        <w:t>آموزش به همه پرسنل و اجرا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ی</w:t>
      </w:r>
      <w:r w:rsidRPr="003967D0">
        <w:rPr>
          <w:rFonts w:ascii="BMitra" w:eastAsia="Times New Roman" w:hAnsi="Calibri" w:cs="B Nazanin"/>
          <w:b/>
          <w:bCs/>
          <w:rtl/>
          <w:lang w:bidi="fa-IR"/>
        </w:rPr>
        <w:t xml:space="preserve"> تمر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ی</w:t>
      </w:r>
      <w:r w:rsidRPr="003967D0">
        <w:rPr>
          <w:rFonts w:ascii="BMitra" w:eastAsia="Times New Roman" w:hAnsi="Calibri" w:cs="B Nazanin" w:hint="eastAsia"/>
          <w:b/>
          <w:bCs/>
          <w:rtl/>
          <w:lang w:bidi="fa-IR"/>
        </w:rPr>
        <w:t>ن</w:t>
      </w:r>
      <w:r w:rsidRPr="003967D0">
        <w:rPr>
          <w:rFonts w:ascii="BMitra" w:eastAsia="Times New Roman" w:hAnsi="Calibri" w:cs="B Nazanin"/>
          <w:b/>
          <w:bCs/>
          <w:rtl/>
          <w:lang w:bidi="fa-IR"/>
        </w:rPr>
        <w:t xml:space="preserve"> برنامه تخل</w:t>
      </w:r>
      <w:r w:rsidRPr="003967D0">
        <w:rPr>
          <w:rFonts w:ascii="BMitra" w:eastAsia="Times New Roman" w:hAnsi="Calibri" w:cs="B Nazanin" w:hint="cs"/>
          <w:b/>
          <w:bCs/>
          <w:rtl/>
          <w:lang w:bidi="fa-IR"/>
        </w:rPr>
        <w:t>ی</w:t>
      </w:r>
      <w:r w:rsidRPr="003967D0">
        <w:rPr>
          <w:rFonts w:ascii="BMitra" w:eastAsia="Times New Roman" w:hAnsi="Calibri" w:cs="B Nazanin" w:hint="eastAsia"/>
          <w:b/>
          <w:bCs/>
          <w:rtl/>
          <w:lang w:bidi="fa-IR"/>
        </w:rPr>
        <w:t>ه</w:t>
      </w:r>
    </w:p>
    <w:p w14:paraId="1625702C" w14:textId="77777777" w:rsidR="00033AF6" w:rsidRPr="003967D0" w:rsidRDefault="00033AF6" w:rsidP="00033AF6">
      <w:pPr>
        <w:bidi/>
        <w:spacing w:after="0"/>
        <w:rPr>
          <w:rFonts w:ascii="BMitra" w:eastAsia="Times New Roman" w:hAnsi="Calibri" w:cs="B Nazanin"/>
          <w:b/>
          <w:bCs/>
          <w:lang w:bidi="fa-IR"/>
        </w:rPr>
      </w:pPr>
    </w:p>
    <w:p w14:paraId="2461DFDE" w14:textId="77777777" w:rsidR="00AE3DAF" w:rsidRPr="003967D0" w:rsidRDefault="00AE3DAF" w:rsidP="00033AF6">
      <w:pPr>
        <w:bidi/>
        <w:spacing w:after="0"/>
        <w:rPr>
          <w:rFonts w:cs="B Titr"/>
          <w:b/>
          <w:bCs/>
          <w:color w:val="2E74B5" w:themeColor="accent1" w:themeShade="BF"/>
          <w:rtl/>
          <w:lang w:bidi="fa-IR"/>
        </w:rPr>
      </w:pPr>
    </w:p>
    <w:p w14:paraId="010A9476" w14:textId="77777777" w:rsidR="00B55E81" w:rsidRPr="003967D0" w:rsidRDefault="00B55E81" w:rsidP="00AE3DAF">
      <w:pPr>
        <w:bidi/>
        <w:spacing w:after="0"/>
        <w:rPr>
          <w:rFonts w:cs="B Titr"/>
          <w:b/>
          <w:bCs/>
          <w:color w:val="2E74B5" w:themeColor="accent1" w:themeShade="BF"/>
          <w:rtl/>
          <w:lang w:bidi="fa-IR"/>
        </w:rPr>
      </w:pPr>
    </w:p>
    <w:p w14:paraId="033F26C8" w14:textId="77777777" w:rsidR="00B55E81" w:rsidRDefault="00B55E81" w:rsidP="00B55E81">
      <w:pPr>
        <w:bidi/>
        <w:spacing w:after="0"/>
        <w:rPr>
          <w:rFonts w:cs="B Titr"/>
          <w:b/>
          <w:bCs/>
          <w:color w:val="2E74B5" w:themeColor="accent1" w:themeShade="BF"/>
          <w:lang w:bidi="fa-IR"/>
        </w:rPr>
      </w:pPr>
    </w:p>
    <w:p w14:paraId="5331BE95" w14:textId="77777777" w:rsidR="00065DCB" w:rsidRDefault="00065DCB" w:rsidP="00065DCB">
      <w:pPr>
        <w:bidi/>
        <w:spacing w:after="0"/>
        <w:rPr>
          <w:rFonts w:cs="B Titr"/>
          <w:b/>
          <w:bCs/>
          <w:color w:val="2E74B5" w:themeColor="accent1" w:themeShade="BF"/>
          <w:lang w:bidi="fa-IR"/>
        </w:rPr>
      </w:pPr>
    </w:p>
    <w:p w14:paraId="000C3F77" w14:textId="77777777" w:rsidR="00065DCB" w:rsidRDefault="00065DCB" w:rsidP="00065DCB">
      <w:pPr>
        <w:bidi/>
        <w:spacing w:after="0"/>
        <w:rPr>
          <w:rFonts w:cs="B Titr"/>
          <w:b/>
          <w:bCs/>
          <w:color w:val="2E74B5" w:themeColor="accent1" w:themeShade="BF"/>
          <w:lang w:bidi="fa-IR"/>
        </w:rPr>
      </w:pPr>
    </w:p>
    <w:p w14:paraId="109E86CE" w14:textId="77777777" w:rsidR="00065DCB" w:rsidRDefault="00065DCB" w:rsidP="00065DCB">
      <w:pPr>
        <w:bidi/>
        <w:spacing w:after="0"/>
        <w:rPr>
          <w:rFonts w:cs="B Titr"/>
          <w:b/>
          <w:bCs/>
          <w:color w:val="2E74B5" w:themeColor="accent1" w:themeShade="BF"/>
          <w:lang w:bidi="fa-IR"/>
        </w:rPr>
      </w:pPr>
    </w:p>
    <w:p w14:paraId="00969365" w14:textId="77777777" w:rsidR="00065DCB" w:rsidRDefault="00065DCB" w:rsidP="00065DCB">
      <w:pPr>
        <w:bidi/>
        <w:spacing w:after="0"/>
        <w:rPr>
          <w:rFonts w:cs="B Titr"/>
          <w:b/>
          <w:bCs/>
          <w:color w:val="2E74B5" w:themeColor="accent1" w:themeShade="BF"/>
          <w:lang w:bidi="fa-IR"/>
        </w:rPr>
      </w:pPr>
    </w:p>
    <w:p w14:paraId="62DFB5DD" w14:textId="77777777" w:rsidR="00065DCB" w:rsidRDefault="00065DCB" w:rsidP="00065DCB">
      <w:pPr>
        <w:bidi/>
        <w:spacing w:after="0"/>
        <w:rPr>
          <w:rFonts w:cs="B Titr"/>
          <w:b/>
          <w:bCs/>
          <w:color w:val="2E74B5" w:themeColor="accent1" w:themeShade="BF"/>
          <w:lang w:bidi="fa-IR"/>
        </w:rPr>
      </w:pPr>
    </w:p>
    <w:p w14:paraId="243812A0" w14:textId="77777777" w:rsidR="00065DCB" w:rsidRDefault="00065DCB" w:rsidP="00065DCB">
      <w:pPr>
        <w:bidi/>
        <w:spacing w:after="0"/>
        <w:rPr>
          <w:rFonts w:cs="B Titr"/>
          <w:b/>
          <w:bCs/>
          <w:color w:val="2E74B5" w:themeColor="accent1" w:themeShade="BF"/>
          <w:lang w:bidi="fa-IR"/>
        </w:rPr>
      </w:pPr>
    </w:p>
    <w:p w14:paraId="2C9D1ECF" w14:textId="77777777" w:rsidR="00065DCB" w:rsidRDefault="00065DCB" w:rsidP="00065DCB">
      <w:pPr>
        <w:bidi/>
        <w:spacing w:after="0"/>
        <w:rPr>
          <w:rFonts w:cs="B Titr"/>
          <w:b/>
          <w:bCs/>
          <w:color w:val="2E74B5" w:themeColor="accent1" w:themeShade="BF"/>
          <w:lang w:bidi="fa-IR"/>
        </w:rPr>
      </w:pPr>
    </w:p>
    <w:p w14:paraId="62A40472" w14:textId="77777777" w:rsidR="00065DCB" w:rsidRDefault="00065DCB" w:rsidP="00065DCB">
      <w:pPr>
        <w:bidi/>
        <w:spacing w:after="0"/>
        <w:rPr>
          <w:rFonts w:cs="B Titr"/>
          <w:b/>
          <w:bCs/>
          <w:color w:val="2E74B5" w:themeColor="accent1" w:themeShade="BF"/>
          <w:lang w:bidi="fa-IR"/>
        </w:rPr>
      </w:pPr>
    </w:p>
    <w:p w14:paraId="6E2B2F43" w14:textId="77777777" w:rsidR="00065DCB" w:rsidRDefault="00065DCB" w:rsidP="00065DCB">
      <w:pPr>
        <w:bidi/>
        <w:spacing w:after="0"/>
        <w:rPr>
          <w:rFonts w:cs="B Titr"/>
          <w:b/>
          <w:bCs/>
          <w:color w:val="2E74B5" w:themeColor="accent1" w:themeShade="BF"/>
          <w:lang w:bidi="fa-IR"/>
        </w:rPr>
      </w:pPr>
    </w:p>
    <w:p w14:paraId="4FD3B809" w14:textId="77777777" w:rsidR="00065DCB" w:rsidRDefault="00065DCB" w:rsidP="00065DCB">
      <w:pPr>
        <w:bidi/>
        <w:spacing w:after="0"/>
        <w:rPr>
          <w:rFonts w:cs="B Titr"/>
          <w:b/>
          <w:bCs/>
          <w:color w:val="2E74B5" w:themeColor="accent1" w:themeShade="BF"/>
          <w:lang w:bidi="fa-IR"/>
        </w:rPr>
      </w:pPr>
    </w:p>
    <w:p w14:paraId="5199836B" w14:textId="77777777" w:rsidR="00065DCB" w:rsidRDefault="00065DCB" w:rsidP="00065DCB">
      <w:pPr>
        <w:bidi/>
        <w:spacing w:after="0"/>
        <w:rPr>
          <w:rFonts w:cs="B Titr"/>
          <w:b/>
          <w:bCs/>
          <w:color w:val="2E74B5" w:themeColor="accent1" w:themeShade="BF"/>
          <w:lang w:bidi="fa-IR"/>
        </w:rPr>
      </w:pPr>
    </w:p>
    <w:p w14:paraId="61C7746B" w14:textId="77777777" w:rsidR="00065DCB" w:rsidRDefault="00065DCB" w:rsidP="00065DCB">
      <w:pPr>
        <w:bidi/>
        <w:spacing w:after="0"/>
        <w:rPr>
          <w:rFonts w:cs="B Titr"/>
          <w:b/>
          <w:bCs/>
          <w:color w:val="2E74B5" w:themeColor="accent1" w:themeShade="BF"/>
          <w:lang w:bidi="fa-IR"/>
        </w:rPr>
      </w:pPr>
    </w:p>
    <w:p w14:paraId="52505031" w14:textId="77777777" w:rsidR="00065DCB" w:rsidRDefault="00065DCB" w:rsidP="00065DCB">
      <w:pPr>
        <w:bidi/>
        <w:spacing w:after="0"/>
        <w:rPr>
          <w:rFonts w:cs="B Titr"/>
          <w:b/>
          <w:bCs/>
          <w:color w:val="2E74B5" w:themeColor="accent1" w:themeShade="BF"/>
          <w:lang w:bidi="fa-IR"/>
        </w:rPr>
      </w:pPr>
    </w:p>
    <w:p w14:paraId="0D27DF05" w14:textId="77777777" w:rsidR="00065DCB" w:rsidRPr="003967D0" w:rsidRDefault="00065DCB" w:rsidP="00065DCB">
      <w:pPr>
        <w:bidi/>
        <w:spacing w:after="0"/>
        <w:rPr>
          <w:rFonts w:cs="B Titr"/>
          <w:b/>
          <w:bCs/>
          <w:color w:val="2E74B5" w:themeColor="accent1" w:themeShade="BF"/>
          <w:rtl/>
          <w:lang w:bidi="fa-IR"/>
        </w:rPr>
      </w:pPr>
    </w:p>
    <w:p w14:paraId="022F3B94" w14:textId="5B4CB29F" w:rsidR="00D425AC" w:rsidRDefault="00D425AC" w:rsidP="00D425AC">
      <w:pPr>
        <w:bidi/>
        <w:spacing w:after="0"/>
        <w:rPr>
          <w:rFonts w:cs="B Titr"/>
          <w:b/>
          <w:bCs/>
          <w:color w:val="2E74B5" w:themeColor="accent1" w:themeShade="BF"/>
          <w:lang w:bidi="fa-IR"/>
        </w:rPr>
      </w:pPr>
    </w:p>
    <w:p w14:paraId="039A6E4C" w14:textId="261802C6" w:rsidR="00B55E81" w:rsidRPr="003967D0" w:rsidRDefault="00526126" w:rsidP="00D425AC">
      <w:pPr>
        <w:bidi/>
        <w:spacing w:after="0"/>
        <w:rPr>
          <w:rFonts w:cs="B Titr"/>
          <w:b/>
          <w:bCs/>
          <w:color w:val="2E74B5" w:themeColor="accent1" w:themeShade="BF"/>
          <w:rtl/>
          <w:lang w:bidi="fa-IR"/>
        </w:rPr>
      </w:pPr>
      <w:r w:rsidRPr="003967D0">
        <w:rPr>
          <w:rFonts w:cs="B Titr" w:hint="cs"/>
          <w:b/>
          <w:bCs/>
          <w:color w:val="2E74B5" w:themeColor="accent1" w:themeShade="BF"/>
          <w:rtl/>
          <w:lang w:bidi="fa-IR"/>
        </w:rPr>
        <w:t>کارکردهای اختصاصی</w:t>
      </w:r>
    </w:p>
    <w:tbl>
      <w:tblPr>
        <w:tblStyle w:val="TableGrid"/>
        <w:bidiVisual/>
        <w:tblW w:w="0" w:type="auto"/>
        <w:tblInd w:w="150" w:type="dxa"/>
        <w:tblLook w:val="04A0" w:firstRow="1" w:lastRow="0" w:firstColumn="1" w:lastColumn="0" w:noHBand="0" w:noVBand="1"/>
      </w:tblPr>
      <w:tblGrid>
        <w:gridCol w:w="654"/>
        <w:gridCol w:w="1457"/>
        <w:gridCol w:w="7039"/>
      </w:tblGrid>
      <w:tr w:rsidR="00B55E81" w:rsidRPr="003967D0" w14:paraId="2AD260C3" w14:textId="77777777" w:rsidTr="00B37854">
        <w:tc>
          <w:tcPr>
            <w:tcW w:w="65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E2EFD9" w:themeFill="accent6" w:themeFillTint="33"/>
          </w:tcPr>
          <w:p w14:paraId="41B245F6" w14:textId="368F9DA5" w:rsidR="00526126" w:rsidRPr="003967D0" w:rsidRDefault="00526126" w:rsidP="005E2BE5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3967D0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ردیف</w:t>
            </w:r>
          </w:p>
        </w:tc>
        <w:tc>
          <w:tcPr>
            <w:tcW w:w="1458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E2EFD9" w:themeFill="accent6" w:themeFillTint="33"/>
          </w:tcPr>
          <w:p w14:paraId="6F32BDCA" w14:textId="1E9DC75A" w:rsidR="00526126" w:rsidRPr="003967D0" w:rsidRDefault="00526126" w:rsidP="005E2BE5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3967D0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نام واحد</w:t>
            </w:r>
          </w:p>
        </w:tc>
        <w:tc>
          <w:tcPr>
            <w:tcW w:w="7063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</w:tcPr>
          <w:p w14:paraId="08A7DCE8" w14:textId="759537C8" w:rsidR="00526126" w:rsidRPr="003967D0" w:rsidRDefault="00526126" w:rsidP="005E2BE5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3967D0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شرح کارکرد</w:t>
            </w:r>
          </w:p>
        </w:tc>
      </w:tr>
      <w:tr w:rsidR="00B55E81" w:rsidRPr="003967D0" w14:paraId="213BA0AB" w14:textId="77777777" w:rsidTr="00B37854">
        <w:tc>
          <w:tcPr>
            <w:tcW w:w="654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14:paraId="4CDA9BCE" w14:textId="1E3C694E" w:rsidR="00526126" w:rsidRPr="003967D0" w:rsidRDefault="00526126" w:rsidP="00033AF6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458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14:paraId="7997FF94" w14:textId="085EFECA" w:rsidR="00526126" w:rsidRPr="003967D0" w:rsidRDefault="00526126" w:rsidP="00033AF6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مبارزه با بیماریهای واگیر</w:t>
            </w:r>
          </w:p>
        </w:tc>
        <w:tc>
          <w:tcPr>
            <w:tcW w:w="7063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5734D77C" w14:textId="196E80C8" w:rsidR="00526126" w:rsidRPr="003967D0" w:rsidRDefault="00526126" w:rsidP="00812F7E">
            <w:pPr>
              <w:pStyle w:val="ListParagraph"/>
              <w:numPr>
                <w:ilvl w:val="0"/>
                <w:numId w:val="41"/>
              </w:num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67D0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ارز</w:t>
            </w: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3967D0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اب</w:t>
            </w: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3967D0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سر</w:t>
            </w: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3967D0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ع</w:t>
            </w:r>
            <w:r w:rsidRPr="003967D0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بهداشتي ب</w:t>
            </w: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3967D0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مار</w:t>
            </w: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ی‌</w:t>
            </w:r>
            <w:r w:rsidRPr="003967D0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ها</w:t>
            </w: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3967D0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واگ</w:t>
            </w: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3967D0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ر</w:t>
            </w:r>
            <w:r w:rsidRPr="003967D0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.</w:t>
            </w:r>
            <w:r w:rsidR="00812F7E"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3967D0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برقرار</w:t>
            </w: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3967D0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نظام مراقبت ب</w:t>
            </w: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3967D0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مار</w:t>
            </w: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ی‌</w:t>
            </w:r>
            <w:r w:rsidRPr="003967D0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ها</w:t>
            </w:r>
            <w:r w:rsidR="00812F7E"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</w:t>
            </w:r>
            <w:r w:rsidRPr="003967D0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بررس</w:t>
            </w: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3967D0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و کنترل طغ</w:t>
            </w: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3967D0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ان</w:t>
            </w:r>
          </w:p>
        </w:tc>
      </w:tr>
      <w:tr w:rsidR="00B55E81" w:rsidRPr="003967D0" w14:paraId="627CE2A6" w14:textId="77777777" w:rsidTr="00B37854">
        <w:trPr>
          <w:trHeight w:val="1520"/>
        </w:trPr>
        <w:tc>
          <w:tcPr>
            <w:tcW w:w="654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14:paraId="0B49F633" w14:textId="21FDBCB0" w:rsidR="00526126" w:rsidRPr="003967D0" w:rsidRDefault="00526126" w:rsidP="00033AF6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458" w:type="dxa"/>
            <w:shd w:val="clear" w:color="auto" w:fill="FFFFFF" w:themeFill="background1"/>
          </w:tcPr>
          <w:p w14:paraId="2F76C3B7" w14:textId="490E7941" w:rsidR="00526126" w:rsidRPr="003967D0" w:rsidRDefault="005E2BE5" w:rsidP="00033AF6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مبارزه با بیماریهای غیر واگیر</w:t>
            </w:r>
          </w:p>
        </w:tc>
        <w:tc>
          <w:tcPr>
            <w:tcW w:w="7063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14:paraId="7A3F1E5E" w14:textId="4E2BB7C0" w:rsidR="00526126" w:rsidRPr="003967D0" w:rsidRDefault="00526126" w:rsidP="00812F7E">
            <w:pPr>
              <w:pStyle w:val="ListParagraph"/>
              <w:numPr>
                <w:ilvl w:val="0"/>
                <w:numId w:val="41"/>
              </w:num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پیگیری بیماران دیابتی </w:t>
            </w:r>
            <w:r w:rsidR="00812F7E"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،فشار خونی ،بیماران خاص و </w:t>
            </w: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داروها</w:t>
            </w:r>
            <w:r w:rsidR="00812F7E"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- </w:t>
            </w: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پیگیری انجام هایپو تیروییدی  و </w:t>
            </w:r>
            <w:proofErr w:type="spellStart"/>
            <w:r w:rsidRPr="003967D0">
              <w:rPr>
                <w:rFonts w:cs="B Nazanin"/>
                <w:b/>
                <w:bCs/>
                <w:color w:val="000000" w:themeColor="text1"/>
                <w:lang w:bidi="fa-IR"/>
              </w:rPr>
              <w:t>pku</w:t>
            </w:r>
            <w:proofErr w:type="spellEnd"/>
            <w:r w:rsidRPr="003967D0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</w:t>
            </w: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نوزادان</w:t>
            </w:r>
            <w:r w:rsidR="00B3785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، متابولیک ارثی</w:t>
            </w:r>
            <w:bookmarkStart w:id="0" w:name="_GoBack"/>
            <w:bookmarkEnd w:id="0"/>
          </w:p>
        </w:tc>
      </w:tr>
      <w:tr w:rsidR="00B55E81" w:rsidRPr="003967D0" w14:paraId="1251A4E8" w14:textId="77777777" w:rsidTr="00B37854">
        <w:trPr>
          <w:trHeight w:val="2173"/>
        </w:trPr>
        <w:tc>
          <w:tcPr>
            <w:tcW w:w="654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14:paraId="18ABBA5A" w14:textId="78CDC283" w:rsidR="00526126" w:rsidRPr="003967D0" w:rsidRDefault="00526126" w:rsidP="00033AF6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1458" w:type="dxa"/>
            <w:shd w:val="clear" w:color="auto" w:fill="FFFFFF" w:themeFill="background1"/>
          </w:tcPr>
          <w:p w14:paraId="0F18DB33" w14:textId="78453BD3" w:rsidR="00526126" w:rsidRPr="003967D0" w:rsidRDefault="00526126" w:rsidP="00033AF6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67D0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بهداشت‌مح</w:t>
            </w: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3967D0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ط</w:t>
            </w:r>
          </w:p>
        </w:tc>
        <w:tc>
          <w:tcPr>
            <w:tcW w:w="7063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14:paraId="4711F56E" w14:textId="77777777" w:rsidR="00526126" w:rsidRPr="003967D0" w:rsidRDefault="00526126" w:rsidP="005E2BE5">
            <w:pPr>
              <w:pStyle w:val="ListParagraph"/>
              <w:numPr>
                <w:ilvl w:val="0"/>
                <w:numId w:val="41"/>
              </w:numPr>
              <w:bidi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3967D0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ارزيابي سريع وضعيت بهداشت‌مح</w:t>
            </w: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3967D0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ط</w:t>
            </w:r>
            <w:r w:rsidRPr="003967D0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در شرايط اضطرار</w:t>
            </w:r>
          </w:p>
          <w:p w14:paraId="17016018" w14:textId="21A9E521" w:rsidR="00526126" w:rsidRPr="003967D0" w:rsidRDefault="00526126" w:rsidP="005E2BE5">
            <w:pPr>
              <w:pStyle w:val="ListParagraph"/>
              <w:numPr>
                <w:ilvl w:val="0"/>
                <w:numId w:val="41"/>
              </w:numPr>
              <w:bidi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3967D0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عملكرد</w:t>
            </w:r>
            <w:r w:rsidRPr="003967D0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روزانه كارشناسان بهداشت‌محيط در شرايط اضطرار</w:t>
            </w:r>
            <w:r w:rsidR="00812F7E"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:</w:t>
            </w:r>
          </w:p>
          <w:p w14:paraId="43364530" w14:textId="46187442" w:rsidR="00526126" w:rsidRPr="003967D0" w:rsidRDefault="00812F7E" w:rsidP="00812F7E">
            <w:pPr>
              <w:pStyle w:val="ListParagraph"/>
              <w:numPr>
                <w:ilvl w:val="0"/>
                <w:numId w:val="41"/>
              </w:numPr>
              <w:bidi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نظارت بهداشتی </w:t>
            </w:r>
            <w:r w:rsidR="00526126" w:rsidRPr="003967D0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بر سرپناه</w:t>
            </w: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ا ، </w:t>
            </w:r>
            <w:r w:rsidR="00526126" w:rsidRPr="003967D0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بر آب آشاميدني و دفع فاضلاب</w:t>
            </w: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،</w:t>
            </w:r>
            <w:r w:rsidR="00526126" w:rsidRPr="003967D0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مواد غذايي</w:t>
            </w: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، </w:t>
            </w:r>
            <w:r w:rsidR="00526126" w:rsidRPr="003967D0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سمپاشي، ضد عفوني و گندزدايي</w:t>
            </w:r>
          </w:p>
          <w:p w14:paraId="479DF876" w14:textId="222F1B14" w:rsidR="00526126" w:rsidRPr="003967D0" w:rsidRDefault="00526126" w:rsidP="00812F7E">
            <w:pPr>
              <w:pStyle w:val="ListParagraph"/>
              <w:numPr>
                <w:ilvl w:val="0"/>
                <w:numId w:val="41"/>
              </w:num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67D0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نظارت</w:t>
            </w:r>
            <w:r w:rsidRPr="003967D0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بهداشت‌مح</w:t>
            </w: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3967D0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ط</w:t>
            </w:r>
            <w:r w:rsidRPr="003967D0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در حوادث شيميايي</w:t>
            </w:r>
            <w:r w:rsidR="00812F7E"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و حوادث پرتویی</w:t>
            </w:r>
          </w:p>
        </w:tc>
      </w:tr>
      <w:tr w:rsidR="00B55E81" w:rsidRPr="003967D0" w14:paraId="4E280AF2" w14:textId="77777777" w:rsidTr="00B37854">
        <w:trPr>
          <w:trHeight w:val="3673"/>
        </w:trPr>
        <w:tc>
          <w:tcPr>
            <w:tcW w:w="654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14:paraId="48F07222" w14:textId="6B5217F9" w:rsidR="00526126" w:rsidRPr="003967D0" w:rsidRDefault="005E2BE5" w:rsidP="00033AF6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4</w:t>
            </w:r>
          </w:p>
        </w:tc>
        <w:tc>
          <w:tcPr>
            <w:tcW w:w="1458" w:type="dxa"/>
            <w:shd w:val="clear" w:color="auto" w:fill="FFFFFF" w:themeFill="background1"/>
          </w:tcPr>
          <w:p w14:paraId="4B574B55" w14:textId="648C096A" w:rsidR="00526126" w:rsidRPr="003967D0" w:rsidRDefault="005E2BE5" w:rsidP="00033AF6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سلامت خانواده و جمعیت </w:t>
            </w:r>
          </w:p>
        </w:tc>
        <w:tc>
          <w:tcPr>
            <w:tcW w:w="7063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14:paraId="6F5F8676" w14:textId="5C7BAD3E" w:rsidR="00B55E81" w:rsidRPr="003967D0" w:rsidRDefault="00B55E81" w:rsidP="00B55E81">
            <w:pPr>
              <w:pStyle w:val="ListParagraph"/>
              <w:numPr>
                <w:ilvl w:val="0"/>
                <w:numId w:val="46"/>
              </w:numPr>
              <w:bidi/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3967D0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شناسايي</w:t>
            </w: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 و تهیه بانک اطلاعاتی </w:t>
            </w:r>
            <w:r w:rsidRPr="003967D0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همه مادران باردار و زايمان كرده</w:t>
            </w: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، نوزادان  ، </w:t>
            </w:r>
            <w:r w:rsidRPr="003967D0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كودكان زير 5 سال</w:t>
            </w: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و  کودکان نیازمند مراقبت ویژه</w:t>
            </w:r>
          </w:p>
          <w:p w14:paraId="76778489" w14:textId="40DE1CA7" w:rsidR="00C04300" w:rsidRPr="003967D0" w:rsidRDefault="00C04300" w:rsidP="005E2BE5">
            <w:pPr>
              <w:pStyle w:val="ListParagraph"/>
              <w:numPr>
                <w:ilvl w:val="0"/>
                <w:numId w:val="41"/>
              </w:num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67D0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ارجاع فوري مادران باردار نيازمند ارجاع و پيگيري مراقبتها </w:t>
            </w:r>
          </w:p>
          <w:p w14:paraId="29CC52A0" w14:textId="4F155E4F" w:rsidR="00C04300" w:rsidRPr="003967D0" w:rsidRDefault="00C04300" w:rsidP="00812F7E">
            <w:pPr>
              <w:pStyle w:val="ListParagraph"/>
              <w:numPr>
                <w:ilvl w:val="0"/>
                <w:numId w:val="41"/>
              </w:num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67D0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دسترسي</w:t>
            </w:r>
            <w:r w:rsidRPr="003967D0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به خدمات زايمان ايمن برا</w:t>
            </w: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3967D0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مادراني كه در 35 هفته بارداري و بالاتر هستند</w:t>
            </w:r>
            <w:r w:rsidRPr="003967D0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</w:t>
            </w:r>
          </w:p>
          <w:p w14:paraId="3F585E8A" w14:textId="5BD65808" w:rsidR="00C04300" w:rsidRPr="003967D0" w:rsidRDefault="00C04300" w:rsidP="005E2BE5">
            <w:pPr>
              <w:pStyle w:val="ListParagraph"/>
              <w:numPr>
                <w:ilvl w:val="0"/>
                <w:numId w:val="41"/>
              </w:numPr>
              <w:bidi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3967D0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ثبت</w:t>
            </w:r>
            <w:r w:rsidRPr="003967D0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خدمات ارايه شده و گزارش همه موارد مادران فوت شده و صدمه ديده در بحران ح</w:t>
            </w: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3967D0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ن</w:t>
            </w:r>
            <w:r w:rsidRPr="003967D0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بارداري، زايمان و پس از زايمان</w:t>
            </w:r>
          </w:p>
          <w:p w14:paraId="6EF1D292" w14:textId="16DF6554" w:rsidR="00183059" w:rsidRPr="003967D0" w:rsidRDefault="00183059" w:rsidP="005E2BE5">
            <w:pPr>
              <w:pStyle w:val="ListParagraph"/>
              <w:numPr>
                <w:ilvl w:val="0"/>
                <w:numId w:val="41"/>
              </w:numPr>
              <w:bidi/>
              <w:rPr>
                <w:rFonts w:eastAsia="Calibri" w:cs="B Nazanin"/>
                <w:b/>
                <w:bCs/>
                <w:rtl/>
              </w:rPr>
            </w:pPr>
            <w:r w:rsidRPr="003967D0">
              <w:rPr>
                <w:rFonts w:eastAsia="Calibri" w:cs="B Nazanin" w:hint="cs"/>
                <w:b/>
                <w:bCs/>
                <w:rtl/>
              </w:rPr>
              <w:t>ارائه خدمات مورد نیاز در خصوص مشکلات جسمی و روانی سالمندان و پیگیری تامین داروهای مورد نیاز آنان و ارجاع سریع موارد پر خطر به مراکز درمانی یا بیمارستانها</w:t>
            </w:r>
          </w:p>
        </w:tc>
      </w:tr>
      <w:tr w:rsidR="00B37854" w:rsidRPr="003967D0" w14:paraId="2D6CB13F" w14:textId="77777777" w:rsidTr="00B37854">
        <w:trPr>
          <w:trHeight w:val="987"/>
        </w:trPr>
        <w:tc>
          <w:tcPr>
            <w:tcW w:w="654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14:paraId="15173FE4" w14:textId="0F3938C8" w:rsidR="00B37854" w:rsidRPr="003967D0" w:rsidRDefault="00B37854" w:rsidP="00B37854">
            <w:pPr>
              <w:bidi/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5</w:t>
            </w:r>
          </w:p>
        </w:tc>
        <w:tc>
          <w:tcPr>
            <w:tcW w:w="1458" w:type="dxa"/>
            <w:shd w:val="clear" w:color="auto" w:fill="FFFFFF" w:themeFill="background1"/>
          </w:tcPr>
          <w:p w14:paraId="37FAC6B3" w14:textId="475AF4C7" w:rsidR="00B37854" w:rsidRPr="003967D0" w:rsidRDefault="00B37854" w:rsidP="00B37854">
            <w:pPr>
              <w:bidi/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 w:themeColor="text1"/>
                <w:rtl/>
                <w:lang w:bidi="fa-IR"/>
              </w:rPr>
              <w:t>تغذیه</w:t>
            </w:r>
          </w:p>
        </w:tc>
        <w:tc>
          <w:tcPr>
            <w:tcW w:w="7063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14:paraId="2AA595B3" w14:textId="076D43FF" w:rsidR="00B37854" w:rsidRPr="003967D0" w:rsidRDefault="00B37854" w:rsidP="00B37854">
            <w:pPr>
              <w:numPr>
                <w:ilvl w:val="0"/>
                <w:numId w:val="41"/>
              </w:numPr>
              <w:bidi/>
              <w:rPr>
                <w:rFonts w:ascii="Tahoma" w:hAnsi="Tahoma" w:cs="B Nazanin" w:hint="cs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مداخلات ویژه جهت ارزیابی سریع تغذیه ای و پایش کمی و کیفی سبدهای غذایی</w:t>
            </w:r>
          </w:p>
        </w:tc>
      </w:tr>
      <w:tr w:rsidR="00B37854" w:rsidRPr="003967D0" w14:paraId="6A64B726" w14:textId="77777777" w:rsidTr="00B37854">
        <w:trPr>
          <w:trHeight w:val="987"/>
        </w:trPr>
        <w:tc>
          <w:tcPr>
            <w:tcW w:w="654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14:paraId="30996212" w14:textId="2AA522E1" w:rsidR="00B37854" w:rsidRPr="003967D0" w:rsidRDefault="00B37854" w:rsidP="00B37854">
            <w:pPr>
              <w:bidi/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6</w:t>
            </w:r>
          </w:p>
        </w:tc>
        <w:tc>
          <w:tcPr>
            <w:tcW w:w="1458" w:type="dxa"/>
            <w:shd w:val="clear" w:color="auto" w:fill="FFFFFF" w:themeFill="background1"/>
          </w:tcPr>
          <w:p w14:paraId="075413CD" w14:textId="183CCF07" w:rsidR="00B37854" w:rsidRPr="003967D0" w:rsidRDefault="00B37854" w:rsidP="00B37854">
            <w:pPr>
              <w:bidi/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  <w:r w:rsidRPr="003967D0">
              <w:rPr>
                <w:rFonts w:ascii="Tahoma" w:eastAsia="Times New Roman" w:hAnsi="Tahoma" w:cs="B Nazanin" w:hint="cs"/>
                <w:b/>
                <w:bCs/>
                <w:color w:val="000000" w:themeColor="text1"/>
                <w:rtl/>
                <w:lang w:bidi="fa-IR"/>
              </w:rPr>
              <w:t xml:space="preserve">آموزش  سلامت </w:t>
            </w:r>
          </w:p>
        </w:tc>
        <w:tc>
          <w:tcPr>
            <w:tcW w:w="7063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14:paraId="3F8848FC" w14:textId="6FDF0E37" w:rsidR="00B37854" w:rsidRPr="003967D0" w:rsidRDefault="00B37854" w:rsidP="00B37854">
            <w:pPr>
              <w:numPr>
                <w:ilvl w:val="0"/>
                <w:numId w:val="41"/>
              </w:numPr>
              <w:bidi/>
              <w:rPr>
                <w:rFonts w:ascii="Tahoma" w:hAnsi="Tahoma" w:cs="B Nazanin" w:hint="cs"/>
                <w:b/>
                <w:bCs/>
                <w:rtl/>
                <w:lang w:bidi="fa-IR"/>
              </w:rPr>
            </w:pPr>
            <w:r w:rsidRPr="003967D0"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 xml:space="preserve">تدوين بسته هاي آموزشي و تهيه رسانه هاي آموزشي مناسب </w:t>
            </w:r>
          </w:p>
        </w:tc>
      </w:tr>
      <w:tr w:rsidR="00B55E81" w:rsidRPr="003967D0" w14:paraId="7CB335BD" w14:textId="77777777" w:rsidTr="00B37854">
        <w:trPr>
          <w:trHeight w:val="987"/>
        </w:trPr>
        <w:tc>
          <w:tcPr>
            <w:tcW w:w="654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14:paraId="6098F12A" w14:textId="7D09FE5D" w:rsidR="00526126" w:rsidRPr="003967D0" w:rsidRDefault="00B37854" w:rsidP="00033AF6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7</w:t>
            </w:r>
          </w:p>
        </w:tc>
        <w:tc>
          <w:tcPr>
            <w:tcW w:w="1458" w:type="dxa"/>
            <w:shd w:val="clear" w:color="auto" w:fill="FFFFFF" w:themeFill="background1"/>
          </w:tcPr>
          <w:p w14:paraId="6668B76A" w14:textId="28DAFBBE" w:rsidR="00526126" w:rsidRPr="003967D0" w:rsidRDefault="005E2BE5" w:rsidP="00033AF6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سلامت </w:t>
            </w:r>
            <w:r w:rsidR="00033AF6" w:rsidRPr="003967D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روان</w:t>
            </w:r>
          </w:p>
        </w:tc>
        <w:tc>
          <w:tcPr>
            <w:tcW w:w="7063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14:paraId="5A515192" w14:textId="6F823D21" w:rsidR="00526126" w:rsidRPr="003967D0" w:rsidRDefault="00033AF6" w:rsidP="005E2BE5">
            <w:pPr>
              <w:numPr>
                <w:ilvl w:val="0"/>
                <w:numId w:val="41"/>
              </w:numPr>
              <w:bidi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3967D0">
              <w:rPr>
                <w:rFonts w:ascii="Tahoma" w:hAnsi="Tahoma" w:cs="B Nazanin" w:hint="cs"/>
                <w:b/>
                <w:bCs/>
                <w:rtl/>
                <w:lang w:bidi="fa-IR"/>
              </w:rPr>
              <w:t>مداخلات ويژه گروههاي خاص صورت پذيرد. (كودكان ، داغديدگان، امدادگران ، زنان به ويژه زنان باردار، سالمندان ، بيماران روانپزشكي ، معتادان).</w:t>
            </w:r>
          </w:p>
        </w:tc>
      </w:tr>
      <w:tr w:rsidR="00B37854" w:rsidRPr="003967D0" w14:paraId="480319E3" w14:textId="77777777" w:rsidTr="00B37854">
        <w:trPr>
          <w:trHeight w:val="686"/>
        </w:trPr>
        <w:tc>
          <w:tcPr>
            <w:tcW w:w="654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14:paraId="6CC9D8EE" w14:textId="2CBA9505" w:rsidR="00B37854" w:rsidRPr="003967D0" w:rsidRDefault="00B37854" w:rsidP="00033AF6">
            <w:pPr>
              <w:bidi/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8</w:t>
            </w:r>
          </w:p>
        </w:tc>
        <w:tc>
          <w:tcPr>
            <w:tcW w:w="1458" w:type="dxa"/>
            <w:shd w:val="clear" w:color="auto" w:fill="FFFFFF" w:themeFill="background1"/>
          </w:tcPr>
          <w:p w14:paraId="16941EB2" w14:textId="5CA6343D" w:rsidR="00B37854" w:rsidRPr="003967D0" w:rsidRDefault="00B37854" w:rsidP="00033AF6">
            <w:pPr>
              <w:bidi/>
              <w:rPr>
                <w:rFonts w:ascii="Tahoma" w:eastAsia="Times New Roman" w:hAnsi="Tahoma" w:cs="B Nazanin" w:hint="cs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 w:themeColor="text1"/>
                <w:rtl/>
                <w:lang w:bidi="fa-IR"/>
              </w:rPr>
              <w:t>آزمایشگاه</w:t>
            </w:r>
          </w:p>
        </w:tc>
        <w:tc>
          <w:tcPr>
            <w:tcW w:w="7063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14:paraId="4B6A4C6F" w14:textId="1B6DCE0B" w:rsidR="00B37854" w:rsidRPr="003967D0" w:rsidRDefault="00B37854" w:rsidP="005E2BE5">
            <w:pPr>
              <w:pStyle w:val="ListParagraph"/>
              <w:numPr>
                <w:ilvl w:val="0"/>
                <w:numId w:val="41"/>
              </w:numPr>
              <w:bidi/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انجام خدمات آزمایشگاهی در بحران</w:t>
            </w:r>
          </w:p>
        </w:tc>
      </w:tr>
      <w:tr w:rsidR="00B37854" w:rsidRPr="003967D0" w14:paraId="4CE98ED5" w14:textId="77777777" w:rsidTr="00B37854">
        <w:trPr>
          <w:trHeight w:val="686"/>
        </w:trPr>
        <w:tc>
          <w:tcPr>
            <w:tcW w:w="654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FFFFFF" w:themeFill="background1"/>
          </w:tcPr>
          <w:p w14:paraId="62DE07A3" w14:textId="3B049574" w:rsidR="00B37854" w:rsidRDefault="00B37854" w:rsidP="00033AF6">
            <w:pPr>
              <w:bidi/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9</w:t>
            </w:r>
          </w:p>
        </w:tc>
        <w:tc>
          <w:tcPr>
            <w:tcW w:w="1458" w:type="dxa"/>
            <w:tcBorders>
              <w:bottom w:val="thinThickSmallGap" w:sz="12" w:space="0" w:color="auto"/>
            </w:tcBorders>
            <w:shd w:val="clear" w:color="auto" w:fill="FFFFFF" w:themeFill="background1"/>
          </w:tcPr>
          <w:p w14:paraId="7AD7D858" w14:textId="4EECC7E6" w:rsidR="00B37854" w:rsidRDefault="00B37854" w:rsidP="00033AF6">
            <w:pPr>
              <w:bidi/>
              <w:rPr>
                <w:rFonts w:ascii="Tahoma" w:eastAsia="Times New Roman" w:hAnsi="Tahoma" w:cs="B Nazanin" w:hint="cs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 w:themeColor="text1"/>
                <w:rtl/>
                <w:lang w:bidi="fa-IR"/>
              </w:rPr>
              <w:t>امور دارویی</w:t>
            </w:r>
          </w:p>
        </w:tc>
        <w:tc>
          <w:tcPr>
            <w:tcW w:w="7063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4593A9E5" w14:textId="7217DB40" w:rsidR="00B37854" w:rsidRDefault="00B37854" w:rsidP="005E2BE5">
            <w:pPr>
              <w:pStyle w:val="ListParagraph"/>
              <w:numPr>
                <w:ilvl w:val="0"/>
                <w:numId w:val="41"/>
              </w:numPr>
              <w:bidi/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برآورد نیاز و توزیع داروها و ومواد بیولوژیک</w:t>
            </w:r>
          </w:p>
        </w:tc>
      </w:tr>
    </w:tbl>
    <w:p w14:paraId="0BAC3CEC" w14:textId="32A128EC" w:rsidR="005E2BE5" w:rsidRPr="003967D0" w:rsidRDefault="005E2BE5" w:rsidP="00B37854">
      <w:pPr>
        <w:tabs>
          <w:tab w:val="left" w:pos="1795"/>
        </w:tabs>
        <w:bidi/>
        <w:rPr>
          <w:rFonts w:cs="B Nazanin"/>
          <w:rtl/>
          <w:lang w:bidi="fa-IR"/>
        </w:rPr>
      </w:pPr>
    </w:p>
    <w:sectPr w:rsidR="005E2BE5" w:rsidRPr="003967D0" w:rsidSect="00B37854">
      <w:footerReference w:type="default" r:id="rId9"/>
      <w:pgSz w:w="12240" w:h="15840"/>
      <w:pgMar w:top="450" w:right="1440" w:bottom="426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D87DD" w14:textId="77777777" w:rsidR="00A64311" w:rsidRDefault="00A64311" w:rsidP="009559EA">
      <w:pPr>
        <w:spacing w:after="0" w:line="240" w:lineRule="auto"/>
      </w:pPr>
      <w:r>
        <w:separator/>
      </w:r>
    </w:p>
  </w:endnote>
  <w:endnote w:type="continuationSeparator" w:id="0">
    <w:p w14:paraId="3F185712" w14:textId="77777777" w:rsidR="00A64311" w:rsidRDefault="00A64311" w:rsidP="0095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F3E52" w14:textId="0D991491" w:rsidR="004833DD" w:rsidRDefault="004833DD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B37854">
      <w:rPr>
        <w:caps/>
        <w:noProof/>
        <w:color w:val="5B9BD5" w:themeColor="accent1"/>
      </w:rPr>
      <w:t>11</w:t>
    </w:r>
    <w:r>
      <w:rPr>
        <w:caps/>
        <w:noProof/>
        <w:color w:val="5B9BD5" w:themeColor="accent1"/>
      </w:rPr>
      <w:fldChar w:fldCharType="end"/>
    </w:r>
  </w:p>
  <w:p w14:paraId="07E164E9" w14:textId="77777777" w:rsidR="004833DD" w:rsidRDefault="00483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864B7" w14:textId="77777777" w:rsidR="00A64311" w:rsidRDefault="00A64311" w:rsidP="009559EA">
      <w:pPr>
        <w:spacing w:after="0" w:line="240" w:lineRule="auto"/>
      </w:pPr>
      <w:r>
        <w:separator/>
      </w:r>
    </w:p>
  </w:footnote>
  <w:footnote w:type="continuationSeparator" w:id="0">
    <w:p w14:paraId="10DB668E" w14:textId="77777777" w:rsidR="00A64311" w:rsidRDefault="00A64311" w:rsidP="00955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6CB"/>
    <w:multiLevelType w:val="hybridMultilevel"/>
    <w:tmpl w:val="7BAC158C"/>
    <w:lvl w:ilvl="0" w:tplc="AE9AC108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7729F"/>
    <w:multiLevelType w:val="hybridMultilevel"/>
    <w:tmpl w:val="FF169150"/>
    <w:lvl w:ilvl="0" w:tplc="7E282C1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79542E"/>
    <w:multiLevelType w:val="hybridMultilevel"/>
    <w:tmpl w:val="4A0E8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47CDD"/>
    <w:multiLevelType w:val="hybridMultilevel"/>
    <w:tmpl w:val="4D203090"/>
    <w:lvl w:ilvl="0" w:tplc="AE9AC108">
      <w:numFmt w:val="bullet"/>
      <w:lvlText w:val="-"/>
      <w:lvlJc w:val="left"/>
      <w:pPr>
        <w:ind w:left="752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" w15:restartNumberingAfterBreak="0">
    <w:nsid w:val="086003E6"/>
    <w:multiLevelType w:val="hybridMultilevel"/>
    <w:tmpl w:val="6BDE9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F1F65"/>
    <w:multiLevelType w:val="hybridMultilevel"/>
    <w:tmpl w:val="4818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32287"/>
    <w:multiLevelType w:val="hybridMultilevel"/>
    <w:tmpl w:val="8FAADC86"/>
    <w:lvl w:ilvl="0" w:tplc="58DA16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F1331E"/>
    <w:multiLevelType w:val="hybridMultilevel"/>
    <w:tmpl w:val="8AB0E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74593"/>
    <w:multiLevelType w:val="hybridMultilevel"/>
    <w:tmpl w:val="D26E4CBA"/>
    <w:lvl w:ilvl="0" w:tplc="AE9AC108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873FF"/>
    <w:multiLevelType w:val="hybridMultilevel"/>
    <w:tmpl w:val="B0425246"/>
    <w:lvl w:ilvl="0" w:tplc="ABC898E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B3CFC"/>
    <w:multiLevelType w:val="hybridMultilevel"/>
    <w:tmpl w:val="F022E32E"/>
    <w:lvl w:ilvl="0" w:tplc="C28626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71C66"/>
    <w:multiLevelType w:val="hybridMultilevel"/>
    <w:tmpl w:val="470C22C6"/>
    <w:lvl w:ilvl="0" w:tplc="F44EF1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4183C"/>
    <w:multiLevelType w:val="hybridMultilevel"/>
    <w:tmpl w:val="FBA6D274"/>
    <w:lvl w:ilvl="0" w:tplc="AE9AC108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42C87"/>
    <w:multiLevelType w:val="hybridMultilevel"/>
    <w:tmpl w:val="41920726"/>
    <w:lvl w:ilvl="0" w:tplc="194E0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43BB9"/>
    <w:multiLevelType w:val="hybridMultilevel"/>
    <w:tmpl w:val="DCEA7C02"/>
    <w:lvl w:ilvl="0" w:tplc="AE9AC108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F5DC0"/>
    <w:multiLevelType w:val="hybridMultilevel"/>
    <w:tmpl w:val="CD2821A4"/>
    <w:lvl w:ilvl="0" w:tplc="7F382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52C7E"/>
    <w:multiLevelType w:val="hybridMultilevel"/>
    <w:tmpl w:val="24F05E8E"/>
    <w:lvl w:ilvl="0" w:tplc="AE9AC108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E5561"/>
    <w:multiLevelType w:val="hybridMultilevel"/>
    <w:tmpl w:val="7362D1A2"/>
    <w:lvl w:ilvl="0" w:tplc="AE9AC108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D7432"/>
    <w:multiLevelType w:val="hybridMultilevel"/>
    <w:tmpl w:val="A1466E56"/>
    <w:lvl w:ilvl="0" w:tplc="171E1A2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C8C7EF4"/>
    <w:multiLevelType w:val="hybridMultilevel"/>
    <w:tmpl w:val="72E09032"/>
    <w:lvl w:ilvl="0" w:tplc="AE9AC108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D75F0"/>
    <w:multiLevelType w:val="hybridMultilevel"/>
    <w:tmpl w:val="9E2A1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D4397"/>
    <w:multiLevelType w:val="hybridMultilevel"/>
    <w:tmpl w:val="85823628"/>
    <w:lvl w:ilvl="0" w:tplc="AE9AC108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5294A"/>
    <w:multiLevelType w:val="hybridMultilevel"/>
    <w:tmpl w:val="846CBAB0"/>
    <w:lvl w:ilvl="0" w:tplc="ABC898E2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D65381"/>
    <w:multiLevelType w:val="hybridMultilevel"/>
    <w:tmpl w:val="6EEA97F2"/>
    <w:lvl w:ilvl="0" w:tplc="AE9AC108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824B2"/>
    <w:multiLevelType w:val="hybridMultilevel"/>
    <w:tmpl w:val="9906F256"/>
    <w:lvl w:ilvl="0" w:tplc="AE9AC108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D05AD"/>
    <w:multiLevelType w:val="hybridMultilevel"/>
    <w:tmpl w:val="EFC290A6"/>
    <w:lvl w:ilvl="0" w:tplc="AE9AC108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16707"/>
    <w:multiLevelType w:val="hybridMultilevel"/>
    <w:tmpl w:val="EB7ED62E"/>
    <w:lvl w:ilvl="0" w:tplc="AE9AC108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601DE"/>
    <w:multiLevelType w:val="hybridMultilevel"/>
    <w:tmpl w:val="B72828C4"/>
    <w:lvl w:ilvl="0" w:tplc="AE9AC108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169E2"/>
    <w:multiLevelType w:val="hybridMultilevel"/>
    <w:tmpl w:val="9C6A2242"/>
    <w:lvl w:ilvl="0" w:tplc="AE9AC108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E4D09"/>
    <w:multiLevelType w:val="hybridMultilevel"/>
    <w:tmpl w:val="2508E996"/>
    <w:lvl w:ilvl="0" w:tplc="AE9AC108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801A4"/>
    <w:multiLevelType w:val="hybridMultilevel"/>
    <w:tmpl w:val="C38C8AB4"/>
    <w:lvl w:ilvl="0" w:tplc="4D9CC5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F69D4"/>
    <w:multiLevelType w:val="hybridMultilevel"/>
    <w:tmpl w:val="6F5EC8DC"/>
    <w:lvl w:ilvl="0" w:tplc="59F8E276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2" w15:restartNumberingAfterBreak="0">
    <w:nsid w:val="649E54FC"/>
    <w:multiLevelType w:val="hybridMultilevel"/>
    <w:tmpl w:val="184A5690"/>
    <w:lvl w:ilvl="0" w:tplc="AE9AC108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425F7"/>
    <w:multiLevelType w:val="hybridMultilevel"/>
    <w:tmpl w:val="D74637FC"/>
    <w:lvl w:ilvl="0" w:tplc="456488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77F11"/>
    <w:multiLevelType w:val="hybridMultilevel"/>
    <w:tmpl w:val="0EB2FE3C"/>
    <w:lvl w:ilvl="0" w:tplc="AE9AC108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01BAC"/>
    <w:multiLevelType w:val="hybridMultilevel"/>
    <w:tmpl w:val="E1C61EF4"/>
    <w:lvl w:ilvl="0" w:tplc="26060A2E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6" w15:restartNumberingAfterBreak="0">
    <w:nsid w:val="6B170E02"/>
    <w:multiLevelType w:val="hybridMultilevel"/>
    <w:tmpl w:val="1AB60356"/>
    <w:lvl w:ilvl="0" w:tplc="AE9AC108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9646B"/>
    <w:multiLevelType w:val="hybridMultilevel"/>
    <w:tmpl w:val="75D01C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D6B64"/>
    <w:multiLevelType w:val="hybridMultilevel"/>
    <w:tmpl w:val="58AE6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16DD3"/>
    <w:multiLevelType w:val="hybridMultilevel"/>
    <w:tmpl w:val="13C240E2"/>
    <w:lvl w:ilvl="0" w:tplc="1FD0D49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5F22198"/>
    <w:multiLevelType w:val="hybridMultilevel"/>
    <w:tmpl w:val="D8560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B4BC5"/>
    <w:multiLevelType w:val="hybridMultilevel"/>
    <w:tmpl w:val="D7F8D00A"/>
    <w:lvl w:ilvl="0" w:tplc="AE9AC108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92F70"/>
    <w:multiLevelType w:val="hybridMultilevel"/>
    <w:tmpl w:val="4B30E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970DD"/>
    <w:multiLevelType w:val="hybridMultilevel"/>
    <w:tmpl w:val="5F48DB7E"/>
    <w:lvl w:ilvl="0" w:tplc="AE9AC108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95EB2"/>
    <w:multiLevelType w:val="hybridMultilevel"/>
    <w:tmpl w:val="1566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D287A"/>
    <w:multiLevelType w:val="hybridMultilevel"/>
    <w:tmpl w:val="1F1615E0"/>
    <w:lvl w:ilvl="0" w:tplc="AE9AC108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0"/>
  </w:num>
  <w:num w:numId="4">
    <w:abstractNumId w:val="11"/>
  </w:num>
  <w:num w:numId="5">
    <w:abstractNumId w:val="22"/>
  </w:num>
  <w:num w:numId="6">
    <w:abstractNumId w:val="13"/>
  </w:num>
  <w:num w:numId="7">
    <w:abstractNumId w:val="33"/>
  </w:num>
  <w:num w:numId="8">
    <w:abstractNumId w:val="6"/>
  </w:num>
  <w:num w:numId="9">
    <w:abstractNumId w:val="35"/>
  </w:num>
  <w:num w:numId="10">
    <w:abstractNumId w:val="31"/>
  </w:num>
  <w:num w:numId="11">
    <w:abstractNumId w:val="1"/>
  </w:num>
  <w:num w:numId="12">
    <w:abstractNumId w:val="18"/>
  </w:num>
  <w:num w:numId="13">
    <w:abstractNumId w:val="15"/>
  </w:num>
  <w:num w:numId="14">
    <w:abstractNumId w:val="39"/>
  </w:num>
  <w:num w:numId="15">
    <w:abstractNumId w:val="37"/>
  </w:num>
  <w:num w:numId="16">
    <w:abstractNumId w:val="7"/>
  </w:num>
  <w:num w:numId="17">
    <w:abstractNumId w:val="4"/>
  </w:num>
  <w:num w:numId="18">
    <w:abstractNumId w:val="5"/>
  </w:num>
  <w:num w:numId="19">
    <w:abstractNumId w:val="38"/>
  </w:num>
  <w:num w:numId="20">
    <w:abstractNumId w:val="2"/>
  </w:num>
  <w:num w:numId="21">
    <w:abstractNumId w:val="44"/>
  </w:num>
  <w:num w:numId="22">
    <w:abstractNumId w:val="17"/>
  </w:num>
  <w:num w:numId="23">
    <w:abstractNumId w:val="8"/>
  </w:num>
  <w:num w:numId="24">
    <w:abstractNumId w:val="23"/>
  </w:num>
  <w:num w:numId="25">
    <w:abstractNumId w:val="21"/>
  </w:num>
  <w:num w:numId="26">
    <w:abstractNumId w:val="36"/>
  </w:num>
  <w:num w:numId="27">
    <w:abstractNumId w:val="28"/>
  </w:num>
  <w:num w:numId="28">
    <w:abstractNumId w:val="20"/>
  </w:num>
  <w:num w:numId="29">
    <w:abstractNumId w:val="27"/>
  </w:num>
  <w:num w:numId="30">
    <w:abstractNumId w:val="34"/>
  </w:num>
  <w:num w:numId="31">
    <w:abstractNumId w:val="14"/>
  </w:num>
  <w:num w:numId="32">
    <w:abstractNumId w:val="45"/>
  </w:num>
  <w:num w:numId="33">
    <w:abstractNumId w:val="29"/>
  </w:num>
  <w:num w:numId="34">
    <w:abstractNumId w:val="40"/>
  </w:num>
  <w:num w:numId="35">
    <w:abstractNumId w:val="16"/>
  </w:num>
  <w:num w:numId="36">
    <w:abstractNumId w:val="12"/>
  </w:num>
  <w:num w:numId="37">
    <w:abstractNumId w:val="42"/>
  </w:num>
  <w:num w:numId="38">
    <w:abstractNumId w:val="32"/>
  </w:num>
  <w:num w:numId="39">
    <w:abstractNumId w:val="24"/>
  </w:num>
  <w:num w:numId="40">
    <w:abstractNumId w:val="26"/>
  </w:num>
  <w:num w:numId="41">
    <w:abstractNumId w:val="25"/>
  </w:num>
  <w:num w:numId="42">
    <w:abstractNumId w:val="19"/>
  </w:num>
  <w:num w:numId="43">
    <w:abstractNumId w:val="3"/>
  </w:num>
  <w:num w:numId="44">
    <w:abstractNumId w:val="41"/>
  </w:num>
  <w:num w:numId="45">
    <w:abstractNumId w:val="0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EA"/>
    <w:rsid w:val="00010A65"/>
    <w:rsid w:val="00015DDD"/>
    <w:rsid w:val="00024FA9"/>
    <w:rsid w:val="000274E2"/>
    <w:rsid w:val="00033AF6"/>
    <w:rsid w:val="000405DA"/>
    <w:rsid w:val="00065DCB"/>
    <w:rsid w:val="0006693E"/>
    <w:rsid w:val="00067641"/>
    <w:rsid w:val="000722BC"/>
    <w:rsid w:val="000765D1"/>
    <w:rsid w:val="0007663D"/>
    <w:rsid w:val="0008500B"/>
    <w:rsid w:val="000B2C13"/>
    <w:rsid w:val="000B67A8"/>
    <w:rsid w:val="000C002E"/>
    <w:rsid w:val="000C34EB"/>
    <w:rsid w:val="000C47F9"/>
    <w:rsid w:val="000D3273"/>
    <w:rsid w:val="000D3CC8"/>
    <w:rsid w:val="000E004C"/>
    <w:rsid w:val="000E3C78"/>
    <w:rsid w:val="000E5ACF"/>
    <w:rsid w:val="000E6F1A"/>
    <w:rsid w:val="000F0DD0"/>
    <w:rsid w:val="000F4F46"/>
    <w:rsid w:val="001021FF"/>
    <w:rsid w:val="00102B2C"/>
    <w:rsid w:val="00114A4A"/>
    <w:rsid w:val="00130142"/>
    <w:rsid w:val="00141BC5"/>
    <w:rsid w:val="00142D1F"/>
    <w:rsid w:val="00146279"/>
    <w:rsid w:val="001539D8"/>
    <w:rsid w:val="0015577A"/>
    <w:rsid w:val="001560A7"/>
    <w:rsid w:val="00156744"/>
    <w:rsid w:val="0016651B"/>
    <w:rsid w:val="0017550F"/>
    <w:rsid w:val="00183059"/>
    <w:rsid w:val="00183C61"/>
    <w:rsid w:val="00184840"/>
    <w:rsid w:val="001A1365"/>
    <w:rsid w:val="001A4B63"/>
    <w:rsid w:val="001A4D09"/>
    <w:rsid w:val="001B592F"/>
    <w:rsid w:val="001C0DE8"/>
    <w:rsid w:val="001C0F8D"/>
    <w:rsid w:val="001C3327"/>
    <w:rsid w:val="001D3144"/>
    <w:rsid w:val="001E3BEB"/>
    <w:rsid w:val="00217874"/>
    <w:rsid w:val="002235B0"/>
    <w:rsid w:val="00233FE2"/>
    <w:rsid w:val="00240410"/>
    <w:rsid w:val="00264CDA"/>
    <w:rsid w:val="002660CB"/>
    <w:rsid w:val="00281CB6"/>
    <w:rsid w:val="00290E14"/>
    <w:rsid w:val="00294666"/>
    <w:rsid w:val="002A2797"/>
    <w:rsid w:val="002A624A"/>
    <w:rsid w:val="002B110F"/>
    <w:rsid w:val="002B245B"/>
    <w:rsid w:val="002B7A00"/>
    <w:rsid w:val="002C2046"/>
    <w:rsid w:val="002C2EF3"/>
    <w:rsid w:val="002C6D84"/>
    <w:rsid w:val="002C788D"/>
    <w:rsid w:val="002D5D33"/>
    <w:rsid w:val="002E7456"/>
    <w:rsid w:val="002F7160"/>
    <w:rsid w:val="0030241A"/>
    <w:rsid w:val="00305EBB"/>
    <w:rsid w:val="00307FA2"/>
    <w:rsid w:val="00314226"/>
    <w:rsid w:val="0032155D"/>
    <w:rsid w:val="0032388B"/>
    <w:rsid w:val="00330453"/>
    <w:rsid w:val="0033105B"/>
    <w:rsid w:val="00340744"/>
    <w:rsid w:val="00360E8E"/>
    <w:rsid w:val="00361E67"/>
    <w:rsid w:val="003652FE"/>
    <w:rsid w:val="00365712"/>
    <w:rsid w:val="00365998"/>
    <w:rsid w:val="0036679B"/>
    <w:rsid w:val="00366AC2"/>
    <w:rsid w:val="003710D2"/>
    <w:rsid w:val="00373BF7"/>
    <w:rsid w:val="003742E2"/>
    <w:rsid w:val="00374971"/>
    <w:rsid w:val="00375EBF"/>
    <w:rsid w:val="00376CD7"/>
    <w:rsid w:val="003773FA"/>
    <w:rsid w:val="003801A3"/>
    <w:rsid w:val="003847C9"/>
    <w:rsid w:val="003868D7"/>
    <w:rsid w:val="00386E0D"/>
    <w:rsid w:val="0039498F"/>
    <w:rsid w:val="003967D0"/>
    <w:rsid w:val="00397735"/>
    <w:rsid w:val="003A12A2"/>
    <w:rsid w:val="003A162A"/>
    <w:rsid w:val="003A418B"/>
    <w:rsid w:val="003B48C2"/>
    <w:rsid w:val="003C0BFC"/>
    <w:rsid w:val="003D1178"/>
    <w:rsid w:val="003D2F88"/>
    <w:rsid w:val="003E5D95"/>
    <w:rsid w:val="003E5E17"/>
    <w:rsid w:val="003F0F45"/>
    <w:rsid w:val="00405E6D"/>
    <w:rsid w:val="004108A9"/>
    <w:rsid w:val="004321D4"/>
    <w:rsid w:val="00433A10"/>
    <w:rsid w:val="00436E50"/>
    <w:rsid w:val="004442E9"/>
    <w:rsid w:val="00446F10"/>
    <w:rsid w:val="0045429F"/>
    <w:rsid w:val="00454F8C"/>
    <w:rsid w:val="004615FE"/>
    <w:rsid w:val="00463067"/>
    <w:rsid w:val="00464B02"/>
    <w:rsid w:val="004704AE"/>
    <w:rsid w:val="00476890"/>
    <w:rsid w:val="00477299"/>
    <w:rsid w:val="00482A09"/>
    <w:rsid w:val="00482EB4"/>
    <w:rsid w:val="004833DD"/>
    <w:rsid w:val="004932DD"/>
    <w:rsid w:val="004A3405"/>
    <w:rsid w:val="004A69BB"/>
    <w:rsid w:val="004B2452"/>
    <w:rsid w:val="004B34ED"/>
    <w:rsid w:val="004B46F3"/>
    <w:rsid w:val="004B50F7"/>
    <w:rsid w:val="004D3399"/>
    <w:rsid w:val="004D4540"/>
    <w:rsid w:val="004D566C"/>
    <w:rsid w:val="004E1AFD"/>
    <w:rsid w:val="004F2009"/>
    <w:rsid w:val="004F3B3B"/>
    <w:rsid w:val="004F4975"/>
    <w:rsid w:val="005023D1"/>
    <w:rsid w:val="00504F3C"/>
    <w:rsid w:val="0051379C"/>
    <w:rsid w:val="00515EF5"/>
    <w:rsid w:val="00520BCF"/>
    <w:rsid w:val="00526126"/>
    <w:rsid w:val="00527177"/>
    <w:rsid w:val="00550117"/>
    <w:rsid w:val="00556030"/>
    <w:rsid w:val="00572A66"/>
    <w:rsid w:val="00584055"/>
    <w:rsid w:val="005857B8"/>
    <w:rsid w:val="00592F98"/>
    <w:rsid w:val="005A5102"/>
    <w:rsid w:val="005C2452"/>
    <w:rsid w:val="005C429B"/>
    <w:rsid w:val="005D1652"/>
    <w:rsid w:val="005D3C35"/>
    <w:rsid w:val="005E2BE5"/>
    <w:rsid w:val="005E34C5"/>
    <w:rsid w:val="005F05A1"/>
    <w:rsid w:val="00612661"/>
    <w:rsid w:val="006144B2"/>
    <w:rsid w:val="0061459D"/>
    <w:rsid w:val="0062423B"/>
    <w:rsid w:val="0064156B"/>
    <w:rsid w:val="00641A1B"/>
    <w:rsid w:val="006433AE"/>
    <w:rsid w:val="00661028"/>
    <w:rsid w:val="00662C1A"/>
    <w:rsid w:val="00666C9B"/>
    <w:rsid w:val="00675439"/>
    <w:rsid w:val="00676B83"/>
    <w:rsid w:val="006A62FE"/>
    <w:rsid w:val="006A6639"/>
    <w:rsid w:val="006B04BF"/>
    <w:rsid w:val="006B5079"/>
    <w:rsid w:val="006D6793"/>
    <w:rsid w:val="006E1FE2"/>
    <w:rsid w:val="006E308A"/>
    <w:rsid w:val="006F6986"/>
    <w:rsid w:val="0070347B"/>
    <w:rsid w:val="00711E09"/>
    <w:rsid w:val="0072033B"/>
    <w:rsid w:val="00735E89"/>
    <w:rsid w:val="00744C4D"/>
    <w:rsid w:val="00751542"/>
    <w:rsid w:val="007516EE"/>
    <w:rsid w:val="00754E75"/>
    <w:rsid w:val="007558A6"/>
    <w:rsid w:val="007562FE"/>
    <w:rsid w:val="00757BC8"/>
    <w:rsid w:val="00760DA2"/>
    <w:rsid w:val="007656C3"/>
    <w:rsid w:val="0076587A"/>
    <w:rsid w:val="007734B1"/>
    <w:rsid w:val="00773867"/>
    <w:rsid w:val="007826A4"/>
    <w:rsid w:val="007929C4"/>
    <w:rsid w:val="00793226"/>
    <w:rsid w:val="007A2B05"/>
    <w:rsid w:val="007A3556"/>
    <w:rsid w:val="007A4845"/>
    <w:rsid w:val="007C4A2A"/>
    <w:rsid w:val="007C712C"/>
    <w:rsid w:val="007C7C8F"/>
    <w:rsid w:val="007C7F16"/>
    <w:rsid w:val="007D0F91"/>
    <w:rsid w:val="007D3FBD"/>
    <w:rsid w:val="007E00C2"/>
    <w:rsid w:val="007E27C8"/>
    <w:rsid w:val="007E68F0"/>
    <w:rsid w:val="007E71CD"/>
    <w:rsid w:val="008019EB"/>
    <w:rsid w:val="0080238D"/>
    <w:rsid w:val="0080266B"/>
    <w:rsid w:val="00803D09"/>
    <w:rsid w:val="00812B36"/>
    <w:rsid w:val="00812F7E"/>
    <w:rsid w:val="00822A13"/>
    <w:rsid w:val="008445E2"/>
    <w:rsid w:val="00846AE7"/>
    <w:rsid w:val="00854277"/>
    <w:rsid w:val="00854F1A"/>
    <w:rsid w:val="0087006E"/>
    <w:rsid w:val="00881B5C"/>
    <w:rsid w:val="00896FCA"/>
    <w:rsid w:val="008B277D"/>
    <w:rsid w:val="008C2232"/>
    <w:rsid w:val="008D2D01"/>
    <w:rsid w:val="008F0EA6"/>
    <w:rsid w:val="008F4972"/>
    <w:rsid w:val="008F6926"/>
    <w:rsid w:val="00907C82"/>
    <w:rsid w:val="0091308D"/>
    <w:rsid w:val="00924337"/>
    <w:rsid w:val="00933E54"/>
    <w:rsid w:val="0093758E"/>
    <w:rsid w:val="00937C0E"/>
    <w:rsid w:val="009456CE"/>
    <w:rsid w:val="00951BD2"/>
    <w:rsid w:val="009522FF"/>
    <w:rsid w:val="009559EA"/>
    <w:rsid w:val="009569FB"/>
    <w:rsid w:val="009572DD"/>
    <w:rsid w:val="00963DD7"/>
    <w:rsid w:val="00966A65"/>
    <w:rsid w:val="009764DF"/>
    <w:rsid w:val="0097705A"/>
    <w:rsid w:val="00977622"/>
    <w:rsid w:val="0099624C"/>
    <w:rsid w:val="009A3549"/>
    <w:rsid w:val="009A5E4E"/>
    <w:rsid w:val="009B045D"/>
    <w:rsid w:val="009B0F24"/>
    <w:rsid w:val="009B490A"/>
    <w:rsid w:val="009B548C"/>
    <w:rsid w:val="009B73B5"/>
    <w:rsid w:val="009C0E81"/>
    <w:rsid w:val="009C4C2B"/>
    <w:rsid w:val="009D0A7F"/>
    <w:rsid w:val="009D1CC6"/>
    <w:rsid w:val="009D282C"/>
    <w:rsid w:val="009D72A5"/>
    <w:rsid w:val="009F4EBC"/>
    <w:rsid w:val="009F56E5"/>
    <w:rsid w:val="00A01031"/>
    <w:rsid w:val="00A04F9B"/>
    <w:rsid w:val="00A12E9C"/>
    <w:rsid w:val="00A1365E"/>
    <w:rsid w:val="00A16B80"/>
    <w:rsid w:val="00A16D48"/>
    <w:rsid w:val="00A25588"/>
    <w:rsid w:val="00A258AC"/>
    <w:rsid w:val="00A347CD"/>
    <w:rsid w:val="00A34ADB"/>
    <w:rsid w:val="00A4362C"/>
    <w:rsid w:val="00A55886"/>
    <w:rsid w:val="00A5630D"/>
    <w:rsid w:val="00A64311"/>
    <w:rsid w:val="00A66D0C"/>
    <w:rsid w:val="00A71B8B"/>
    <w:rsid w:val="00A87083"/>
    <w:rsid w:val="00A9333E"/>
    <w:rsid w:val="00A93995"/>
    <w:rsid w:val="00A94CE6"/>
    <w:rsid w:val="00AB00B8"/>
    <w:rsid w:val="00AC41DE"/>
    <w:rsid w:val="00AD6533"/>
    <w:rsid w:val="00AE3DAF"/>
    <w:rsid w:val="00AE3F0B"/>
    <w:rsid w:val="00AE4713"/>
    <w:rsid w:val="00AE62E9"/>
    <w:rsid w:val="00AF37C6"/>
    <w:rsid w:val="00AF38A5"/>
    <w:rsid w:val="00B02E8D"/>
    <w:rsid w:val="00B072AB"/>
    <w:rsid w:val="00B143C3"/>
    <w:rsid w:val="00B21716"/>
    <w:rsid w:val="00B27A7C"/>
    <w:rsid w:val="00B34D08"/>
    <w:rsid w:val="00B37854"/>
    <w:rsid w:val="00B44B93"/>
    <w:rsid w:val="00B53D84"/>
    <w:rsid w:val="00B54EB6"/>
    <w:rsid w:val="00B55E81"/>
    <w:rsid w:val="00B56565"/>
    <w:rsid w:val="00B61F83"/>
    <w:rsid w:val="00B62A69"/>
    <w:rsid w:val="00B646F9"/>
    <w:rsid w:val="00B65275"/>
    <w:rsid w:val="00B67695"/>
    <w:rsid w:val="00B769F4"/>
    <w:rsid w:val="00B835A9"/>
    <w:rsid w:val="00B870A4"/>
    <w:rsid w:val="00B972DB"/>
    <w:rsid w:val="00BA1A76"/>
    <w:rsid w:val="00BA2C4B"/>
    <w:rsid w:val="00BA3E2A"/>
    <w:rsid w:val="00BA7A7D"/>
    <w:rsid w:val="00BB0EE7"/>
    <w:rsid w:val="00BB2388"/>
    <w:rsid w:val="00BC7977"/>
    <w:rsid w:val="00BD0EEF"/>
    <w:rsid w:val="00BE26F0"/>
    <w:rsid w:val="00BF73D8"/>
    <w:rsid w:val="00C021C6"/>
    <w:rsid w:val="00C04300"/>
    <w:rsid w:val="00C04ACC"/>
    <w:rsid w:val="00C151FA"/>
    <w:rsid w:val="00C2231E"/>
    <w:rsid w:val="00C31B36"/>
    <w:rsid w:val="00C37ECA"/>
    <w:rsid w:val="00C432C7"/>
    <w:rsid w:val="00C526FE"/>
    <w:rsid w:val="00C53D52"/>
    <w:rsid w:val="00C57777"/>
    <w:rsid w:val="00C64761"/>
    <w:rsid w:val="00C668B5"/>
    <w:rsid w:val="00C71435"/>
    <w:rsid w:val="00C72B20"/>
    <w:rsid w:val="00C737CC"/>
    <w:rsid w:val="00C91BF5"/>
    <w:rsid w:val="00C93AFF"/>
    <w:rsid w:val="00C9792B"/>
    <w:rsid w:val="00CB0D7F"/>
    <w:rsid w:val="00CB374C"/>
    <w:rsid w:val="00CC0342"/>
    <w:rsid w:val="00CC51E5"/>
    <w:rsid w:val="00CC7E0F"/>
    <w:rsid w:val="00CD08C6"/>
    <w:rsid w:val="00CE759E"/>
    <w:rsid w:val="00CF4B74"/>
    <w:rsid w:val="00CF73EF"/>
    <w:rsid w:val="00D04C15"/>
    <w:rsid w:val="00D0601B"/>
    <w:rsid w:val="00D204C5"/>
    <w:rsid w:val="00D23411"/>
    <w:rsid w:val="00D24DD2"/>
    <w:rsid w:val="00D27178"/>
    <w:rsid w:val="00D33AB5"/>
    <w:rsid w:val="00D37FD1"/>
    <w:rsid w:val="00D41487"/>
    <w:rsid w:val="00D425AC"/>
    <w:rsid w:val="00D66B30"/>
    <w:rsid w:val="00D71C7A"/>
    <w:rsid w:val="00D914C0"/>
    <w:rsid w:val="00D945AE"/>
    <w:rsid w:val="00DA6702"/>
    <w:rsid w:val="00DA6BCF"/>
    <w:rsid w:val="00DA7694"/>
    <w:rsid w:val="00DC3615"/>
    <w:rsid w:val="00DC578C"/>
    <w:rsid w:val="00DC68C4"/>
    <w:rsid w:val="00DD0AB4"/>
    <w:rsid w:val="00DD6E06"/>
    <w:rsid w:val="00DD75EF"/>
    <w:rsid w:val="00DE4CA6"/>
    <w:rsid w:val="00E05381"/>
    <w:rsid w:val="00E105CE"/>
    <w:rsid w:val="00E20FA2"/>
    <w:rsid w:val="00E22999"/>
    <w:rsid w:val="00E2318D"/>
    <w:rsid w:val="00E25A9F"/>
    <w:rsid w:val="00E27C22"/>
    <w:rsid w:val="00E3253B"/>
    <w:rsid w:val="00E40406"/>
    <w:rsid w:val="00E44D70"/>
    <w:rsid w:val="00E469CC"/>
    <w:rsid w:val="00E53110"/>
    <w:rsid w:val="00E655FA"/>
    <w:rsid w:val="00E70175"/>
    <w:rsid w:val="00E76F1A"/>
    <w:rsid w:val="00E901C4"/>
    <w:rsid w:val="00E918DB"/>
    <w:rsid w:val="00EA6A2A"/>
    <w:rsid w:val="00EC17E0"/>
    <w:rsid w:val="00EC6AA8"/>
    <w:rsid w:val="00EE7891"/>
    <w:rsid w:val="00EF3CC6"/>
    <w:rsid w:val="00F129E5"/>
    <w:rsid w:val="00F17F2F"/>
    <w:rsid w:val="00F259E9"/>
    <w:rsid w:val="00F3102F"/>
    <w:rsid w:val="00F36F2B"/>
    <w:rsid w:val="00F52F3F"/>
    <w:rsid w:val="00F56F20"/>
    <w:rsid w:val="00F6723F"/>
    <w:rsid w:val="00F80227"/>
    <w:rsid w:val="00F833DE"/>
    <w:rsid w:val="00F85CA6"/>
    <w:rsid w:val="00F97685"/>
    <w:rsid w:val="00FB464E"/>
    <w:rsid w:val="00FB4B22"/>
    <w:rsid w:val="00FB767D"/>
    <w:rsid w:val="00FB7E3E"/>
    <w:rsid w:val="00FC1148"/>
    <w:rsid w:val="00FC1BCD"/>
    <w:rsid w:val="00FE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E78ED"/>
  <w15:chartTrackingRefBased/>
  <w15:docId w15:val="{E3D84C5A-7B71-4DD5-9F2E-FED3300D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9EA"/>
  </w:style>
  <w:style w:type="paragraph" w:styleId="Footer">
    <w:name w:val="footer"/>
    <w:basedOn w:val="Normal"/>
    <w:link w:val="FooterChar"/>
    <w:uiPriority w:val="99"/>
    <w:unhideWhenUsed/>
    <w:rsid w:val="00955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9EA"/>
  </w:style>
  <w:style w:type="paragraph" w:styleId="ListParagraph">
    <w:name w:val="List Paragraph"/>
    <w:basedOn w:val="Normal"/>
    <w:uiPriority w:val="34"/>
    <w:qFormat/>
    <w:rsid w:val="000F0DD0"/>
    <w:pPr>
      <w:ind w:left="720"/>
      <w:contextualSpacing/>
    </w:pPr>
  </w:style>
  <w:style w:type="table" w:styleId="TableGrid">
    <w:name w:val="Table Grid"/>
    <w:basedOn w:val="TableNormal"/>
    <w:uiPriority w:val="39"/>
    <w:rsid w:val="0097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7E68F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PlainTable2">
    <w:name w:val="Plain Table 2"/>
    <w:basedOn w:val="TableNormal"/>
    <w:uiPriority w:val="42"/>
    <w:rsid w:val="00E0538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E053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8500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-Accent3">
    <w:name w:val="Grid Table 2 Accent 3"/>
    <w:basedOn w:val="TableNormal"/>
    <w:uiPriority w:val="47"/>
    <w:rsid w:val="0008500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6242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242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6242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B62A69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F80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leGrid0">
    <w:name w:val="TableGrid"/>
    <w:rsid w:val="004E1AFD"/>
    <w:pPr>
      <w:spacing w:after="0" w:line="240" w:lineRule="auto"/>
    </w:pPr>
    <w:rPr>
      <w:rFonts w:eastAsiaTheme="minorEastAsia"/>
      <w:lang w:bidi="fa-I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3215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15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D9BFA-B8F4-4B79-AF93-F9BFCD6D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Amini</dc:creator>
  <cp:keywords/>
  <dc:description/>
  <cp:lastModifiedBy>A.R.I</cp:lastModifiedBy>
  <cp:revision>18</cp:revision>
  <dcterms:created xsi:type="dcterms:W3CDTF">2023-11-29T07:34:00Z</dcterms:created>
  <dcterms:modified xsi:type="dcterms:W3CDTF">2024-02-14T04:33:00Z</dcterms:modified>
</cp:coreProperties>
</file>