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E9C47" w14:textId="77777777" w:rsidR="008A4B87" w:rsidRDefault="00CC03E1" w:rsidP="008A4B87">
      <w:pPr>
        <w:bidi/>
        <w:jc w:val="center"/>
        <w:rPr>
          <w:rFonts w:cs="B Titr"/>
          <w:sz w:val="20"/>
          <w:szCs w:val="20"/>
          <w:lang w:bidi="fa-IR"/>
        </w:rPr>
      </w:pPr>
      <w:r w:rsidRPr="00CB4E99">
        <w:rPr>
          <w:rFonts w:cs="B Titr" w:hint="cs"/>
          <w:sz w:val="20"/>
          <w:szCs w:val="20"/>
          <w:rtl/>
          <w:lang w:bidi="fa-IR"/>
        </w:rPr>
        <w:t>بسمه تعالی</w:t>
      </w:r>
    </w:p>
    <w:p w14:paraId="64E8273C" w14:textId="48C1BDE6" w:rsidR="00F2280B" w:rsidRPr="008A4B87" w:rsidRDefault="00627E7B" w:rsidP="003804CB">
      <w:pPr>
        <w:bidi/>
        <w:spacing w:line="240" w:lineRule="auto"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Nazanin" w:hint="cs"/>
          <w:sz w:val="24"/>
          <w:szCs w:val="24"/>
          <w:rtl/>
        </w:rPr>
        <w:t xml:space="preserve">متوفی </w:t>
      </w:r>
      <w:r w:rsidR="003804CB">
        <w:rPr>
          <w:rFonts w:cs="B Nazanin" w:hint="cs"/>
          <w:sz w:val="24"/>
          <w:szCs w:val="24"/>
          <w:rtl/>
        </w:rPr>
        <w:t>خانمی</w:t>
      </w:r>
      <w:r w:rsidR="0017245F">
        <w:rPr>
          <w:rFonts w:cs="B Nazanin" w:hint="cs"/>
          <w:sz w:val="24"/>
          <w:szCs w:val="24"/>
          <w:rtl/>
        </w:rPr>
        <w:t>27</w:t>
      </w:r>
      <w:r w:rsidR="00F2280B">
        <w:rPr>
          <w:rFonts w:cs="B Nazanin" w:hint="cs"/>
          <w:sz w:val="24"/>
          <w:szCs w:val="24"/>
          <w:rtl/>
        </w:rPr>
        <w:t xml:space="preserve"> </w:t>
      </w:r>
      <w:r w:rsidR="00F2280B" w:rsidRPr="009046BA">
        <w:rPr>
          <w:rFonts w:cs="B Nazanin" w:hint="cs"/>
          <w:sz w:val="24"/>
          <w:szCs w:val="24"/>
          <w:rtl/>
        </w:rPr>
        <w:t>ساله</w:t>
      </w:r>
      <w:r w:rsidR="0017245F">
        <w:rPr>
          <w:rFonts w:cs="B Nazanin" w:hint="cs"/>
          <w:sz w:val="24"/>
          <w:szCs w:val="24"/>
          <w:rtl/>
        </w:rPr>
        <w:t xml:space="preserve"> (متولد 17</w:t>
      </w:r>
      <w:r w:rsidR="006E296D">
        <w:rPr>
          <w:rFonts w:cs="B Nazanin" w:hint="cs"/>
          <w:sz w:val="24"/>
          <w:szCs w:val="24"/>
          <w:rtl/>
        </w:rPr>
        <w:t>/</w:t>
      </w:r>
      <w:r w:rsidR="0017245F">
        <w:rPr>
          <w:rFonts w:cs="B Nazanin" w:hint="cs"/>
          <w:sz w:val="24"/>
          <w:szCs w:val="24"/>
          <w:rtl/>
        </w:rPr>
        <w:t>10</w:t>
      </w:r>
      <w:r w:rsidR="006E296D">
        <w:rPr>
          <w:rFonts w:cs="B Nazanin" w:hint="cs"/>
          <w:sz w:val="24"/>
          <w:szCs w:val="24"/>
          <w:rtl/>
        </w:rPr>
        <w:t>/13</w:t>
      </w:r>
      <w:r w:rsidR="0017245F">
        <w:rPr>
          <w:rFonts w:cs="B Nazanin" w:hint="cs"/>
          <w:sz w:val="24"/>
          <w:szCs w:val="24"/>
          <w:rtl/>
        </w:rPr>
        <w:t>7</w:t>
      </w:r>
      <w:r w:rsidR="006E296D">
        <w:rPr>
          <w:rFonts w:cs="B Nazanin" w:hint="cs"/>
          <w:sz w:val="24"/>
          <w:szCs w:val="24"/>
          <w:rtl/>
        </w:rPr>
        <w:t>2)</w:t>
      </w:r>
      <w:r w:rsidR="008A3C2A">
        <w:rPr>
          <w:rFonts w:cs="B Nazanin" w:hint="cs"/>
          <w:sz w:val="24"/>
          <w:szCs w:val="24"/>
          <w:rtl/>
        </w:rPr>
        <w:t xml:space="preserve"> </w:t>
      </w:r>
      <w:r w:rsidR="00782DE9" w:rsidRPr="00EF4559">
        <w:rPr>
          <w:rFonts w:cs="B Nazanin" w:hint="cs"/>
          <w:sz w:val="24"/>
          <w:szCs w:val="24"/>
          <w:vertAlign w:val="subscript"/>
          <w:rtl/>
        </w:rPr>
        <w:t>1</w:t>
      </w:r>
      <w:r w:rsidR="00F2280B" w:rsidRPr="00EF4559">
        <w:rPr>
          <w:rFonts w:cs="B Nazanin"/>
          <w:sz w:val="24"/>
          <w:szCs w:val="24"/>
        </w:rPr>
        <w:t>L</w:t>
      </w:r>
      <w:r w:rsidR="00EF4559" w:rsidRPr="00EF4559">
        <w:rPr>
          <w:rFonts w:cs="B Nazanin" w:hint="cs"/>
          <w:sz w:val="24"/>
          <w:szCs w:val="24"/>
          <w:vertAlign w:val="subscript"/>
          <w:rtl/>
        </w:rPr>
        <w:t>1</w:t>
      </w:r>
      <w:r w:rsidR="00F2280B" w:rsidRPr="00EF4559">
        <w:rPr>
          <w:rFonts w:cs="B Nazanin"/>
          <w:sz w:val="24"/>
          <w:szCs w:val="24"/>
        </w:rPr>
        <w:t>P</w:t>
      </w:r>
      <w:r w:rsidR="008A3C2A">
        <w:rPr>
          <w:rFonts w:cs="B Nazanin" w:hint="cs"/>
          <w:sz w:val="24"/>
          <w:szCs w:val="24"/>
          <w:vertAlign w:val="subscript"/>
          <w:rtl/>
        </w:rPr>
        <w:t>1</w:t>
      </w:r>
      <w:r w:rsidR="00F2280B" w:rsidRPr="00EF4559">
        <w:rPr>
          <w:rFonts w:cs="B Nazanin"/>
          <w:sz w:val="24"/>
          <w:szCs w:val="24"/>
        </w:rPr>
        <w:t>G</w:t>
      </w:r>
      <w:r w:rsidR="00F2280B" w:rsidRPr="00F512C9">
        <w:rPr>
          <w:rFonts w:cs="B Nazanin" w:hint="cs"/>
          <w:sz w:val="24"/>
          <w:szCs w:val="24"/>
          <w:rtl/>
        </w:rPr>
        <w:t>،</w:t>
      </w:r>
      <w:r w:rsidR="00077AC4">
        <w:rPr>
          <w:rFonts w:cs="B Nazanin" w:hint="cs"/>
          <w:sz w:val="24"/>
          <w:szCs w:val="24"/>
          <w:rtl/>
        </w:rPr>
        <w:t xml:space="preserve"> </w:t>
      </w:r>
      <w:r w:rsidR="00F2280B" w:rsidRPr="00F512C9">
        <w:rPr>
          <w:rFonts w:cs="B Nazanin" w:hint="cs"/>
          <w:sz w:val="24"/>
          <w:szCs w:val="24"/>
          <w:rtl/>
        </w:rPr>
        <w:t xml:space="preserve">ساکن </w:t>
      </w:r>
      <w:r w:rsidR="003804CB">
        <w:rPr>
          <w:rFonts w:cs="B Nazanin" w:hint="cs"/>
          <w:sz w:val="24"/>
          <w:szCs w:val="24"/>
          <w:rtl/>
          <w:lang w:bidi="fa-IR"/>
        </w:rPr>
        <w:t>شهر</w:t>
      </w:r>
      <w:r w:rsidR="002A25A1">
        <w:rPr>
          <w:rFonts w:cs="B Nazanin"/>
          <w:sz w:val="24"/>
          <w:szCs w:val="24"/>
        </w:rPr>
        <w:t xml:space="preserve"> </w:t>
      </w:r>
      <w:r w:rsidR="00BE601F">
        <w:rPr>
          <w:rFonts w:cs="B Nazanin" w:hint="cs"/>
          <w:sz w:val="24"/>
          <w:szCs w:val="24"/>
          <w:rtl/>
        </w:rPr>
        <w:t>دارای</w:t>
      </w:r>
      <w:r w:rsidR="00BE601F" w:rsidRPr="00F512C9">
        <w:rPr>
          <w:rFonts w:cs="B Nazanin" w:hint="cs"/>
          <w:sz w:val="24"/>
          <w:szCs w:val="24"/>
          <w:rtl/>
        </w:rPr>
        <w:t xml:space="preserve"> </w:t>
      </w:r>
      <w:r w:rsidR="00BE601F" w:rsidRPr="00E51D20">
        <w:rPr>
          <w:rFonts w:cs="B Nazanin" w:hint="cs"/>
          <w:sz w:val="24"/>
          <w:szCs w:val="24"/>
          <w:rtl/>
        </w:rPr>
        <w:t>تحصیلات</w:t>
      </w:r>
      <w:r w:rsidR="00BF71E9">
        <w:rPr>
          <w:rFonts w:cs="B Nazanin" w:hint="cs"/>
          <w:sz w:val="24"/>
          <w:szCs w:val="24"/>
          <w:rtl/>
        </w:rPr>
        <w:t xml:space="preserve"> متوسطه</w:t>
      </w:r>
      <w:r w:rsidR="00BE601F">
        <w:rPr>
          <w:rFonts w:cs="B Nazanin" w:hint="cs"/>
          <w:sz w:val="24"/>
          <w:szCs w:val="24"/>
          <w:rtl/>
        </w:rPr>
        <w:t xml:space="preserve"> و خانه دار، همسرش</w:t>
      </w:r>
      <w:r w:rsidR="009C4921">
        <w:rPr>
          <w:rFonts w:cs="B Nazanin"/>
          <w:sz w:val="24"/>
          <w:szCs w:val="24"/>
        </w:rPr>
        <w:t xml:space="preserve"> </w:t>
      </w:r>
      <w:r w:rsidR="00BE601F">
        <w:rPr>
          <w:rFonts w:cs="B Nazanin" w:hint="cs"/>
          <w:sz w:val="24"/>
          <w:szCs w:val="24"/>
          <w:rtl/>
        </w:rPr>
        <w:t>3</w:t>
      </w:r>
      <w:r w:rsidR="00BF71E9">
        <w:rPr>
          <w:rFonts w:cs="B Nazanin" w:hint="cs"/>
          <w:sz w:val="24"/>
          <w:szCs w:val="24"/>
          <w:rtl/>
        </w:rPr>
        <w:t>2</w:t>
      </w:r>
      <w:r w:rsidR="00BE601F" w:rsidRPr="00F512C9">
        <w:rPr>
          <w:rFonts w:cs="B Nazanin" w:hint="cs"/>
          <w:sz w:val="24"/>
          <w:szCs w:val="24"/>
          <w:rtl/>
        </w:rPr>
        <w:t xml:space="preserve"> ساله دارای تحصیلات</w:t>
      </w:r>
      <w:r w:rsidR="00BE601F">
        <w:rPr>
          <w:rFonts w:cs="B Nazanin" w:hint="cs"/>
          <w:sz w:val="24"/>
          <w:szCs w:val="24"/>
          <w:rtl/>
        </w:rPr>
        <w:t xml:space="preserve"> </w:t>
      </w:r>
      <w:r w:rsidR="00BF71E9">
        <w:rPr>
          <w:rFonts w:cs="B Nazanin" w:hint="cs"/>
          <w:sz w:val="24"/>
          <w:szCs w:val="24"/>
          <w:rtl/>
        </w:rPr>
        <w:t>راهنمایی</w:t>
      </w:r>
      <w:r w:rsidR="00BE601F">
        <w:rPr>
          <w:rFonts w:cs="B Nazanin" w:hint="cs"/>
          <w:sz w:val="24"/>
          <w:szCs w:val="24"/>
          <w:rtl/>
        </w:rPr>
        <w:t xml:space="preserve"> </w:t>
      </w:r>
      <w:r w:rsidR="00BE601F" w:rsidRPr="00F512C9">
        <w:rPr>
          <w:rFonts w:cs="B Nazanin" w:hint="cs"/>
          <w:sz w:val="24"/>
          <w:szCs w:val="24"/>
          <w:rtl/>
        </w:rPr>
        <w:t>و</w:t>
      </w:r>
      <w:r w:rsidR="00EF4559">
        <w:rPr>
          <w:rFonts w:cs="B Nazanin" w:hint="cs"/>
          <w:sz w:val="24"/>
          <w:szCs w:val="24"/>
          <w:rtl/>
        </w:rPr>
        <w:t xml:space="preserve"> </w:t>
      </w:r>
      <w:r w:rsidR="00BF71E9">
        <w:rPr>
          <w:rFonts w:cs="B Nazanin" w:hint="cs"/>
          <w:sz w:val="24"/>
          <w:szCs w:val="24"/>
          <w:rtl/>
        </w:rPr>
        <w:t>ک</w:t>
      </w:r>
      <w:r w:rsidR="00AB4964">
        <w:rPr>
          <w:rFonts w:cs="B Nazanin" w:hint="cs"/>
          <w:sz w:val="24"/>
          <w:szCs w:val="24"/>
          <w:rtl/>
        </w:rPr>
        <w:t>شاورز</w:t>
      </w:r>
      <w:r w:rsidR="00BE601F" w:rsidRPr="00F512C9">
        <w:rPr>
          <w:rFonts w:cs="B Nazanin" w:hint="cs"/>
          <w:sz w:val="24"/>
          <w:szCs w:val="24"/>
          <w:rtl/>
        </w:rPr>
        <w:t xml:space="preserve"> می باشد. </w:t>
      </w:r>
      <w:r w:rsidR="00BE601F">
        <w:rPr>
          <w:rFonts w:cs="B Nazanin" w:hint="cs"/>
          <w:sz w:val="24"/>
          <w:szCs w:val="24"/>
          <w:rtl/>
        </w:rPr>
        <w:t xml:space="preserve">مادر </w:t>
      </w:r>
      <w:r w:rsidR="002A25A1">
        <w:rPr>
          <w:rFonts w:cs="B Nazanin" w:hint="cs"/>
          <w:sz w:val="24"/>
          <w:szCs w:val="24"/>
          <w:rtl/>
        </w:rPr>
        <w:t>در</w:t>
      </w:r>
      <w:r w:rsidR="00F2280B" w:rsidRPr="00F512C9">
        <w:rPr>
          <w:rFonts w:cs="B Nazanin" w:hint="cs"/>
          <w:sz w:val="24"/>
          <w:szCs w:val="24"/>
          <w:rtl/>
        </w:rPr>
        <w:t xml:space="preserve"> تاریخ </w:t>
      </w:r>
      <w:r w:rsidR="00AB4964">
        <w:rPr>
          <w:rFonts w:cs="B Nazanin" w:hint="cs"/>
          <w:sz w:val="24"/>
          <w:szCs w:val="24"/>
          <w:rtl/>
        </w:rPr>
        <w:t>13</w:t>
      </w:r>
      <w:r w:rsidR="00F2280B" w:rsidRPr="00F512C9">
        <w:rPr>
          <w:rFonts w:cs="B Nazanin" w:hint="cs"/>
          <w:sz w:val="24"/>
          <w:szCs w:val="24"/>
          <w:rtl/>
        </w:rPr>
        <w:t>/</w:t>
      </w:r>
      <w:r w:rsidR="00AB4964">
        <w:rPr>
          <w:rFonts w:cs="B Nazanin" w:hint="cs"/>
          <w:sz w:val="24"/>
          <w:szCs w:val="24"/>
          <w:rtl/>
        </w:rPr>
        <w:t>8</w:t>
      </w:r>
      <w:r w:rsidR="007449E3">
        <w:rPr>
          <w:rFonts w:cs="B Nazanin" w:hint="cs"/>
          <w:sz w:val="24"/>
          <w:szCs w:val="24"/>
          <w:rtl/>
        </w:rPr>
        <w:t>/</w:t>
      </w:r>
      <w:r w:rsidR="00EF4559">
        <w:rPr>
          <w:rFonts w:cs="B Nazanin" w:hint="cs"/>
          <w:sz w:val="24"/>
          <w:szCs w:val="24"/>
          <w:rtl/>
        </w:rPr>
        <w:t xml:space="preserve">1400 </w:t>
      </w:r>
      <w:r w:rsidR="00BF71E9">
        <w:rPr>
          <w:rFonts w:cs="B Nazanin" w:hint="cs"/>
          <w:sz w:val="24"/>
          <w:szCs w:val="24"/>
          <w:rtl/>
        </w:rPr>
        <w:t xml:space="preserve">شانزده روز پس از </w:t>
      </w:r>
      <w:r w:rsidR="00AB4964">
        <w:rPr>
          <w:rFonts w:cs="B Nazanin" w:hint="cs"/>
          <w:sz w:val="24"/>
          <w:szCs w:val="24"/>
          <w:rtl/>
        </w:rPr>
        <w:t>زایمان طبیعی</w:t>
      </w:r>
      <w:r w:rsidR="00757C81">
        <w:rPr>
          <w:rFonts w:cs="B Nazanin" w:hint="cs"/>
          <w:sz w:val="24"/>
          <w:szCs w:val="24"/>
          <w:rtl/>
        </w:rPr>
        <w:t xml:space="preserve"> (27/7/1400)</w:t>
      </w:r>
      <w:r w:rsidR="003804CB">
        <w:rPr>
          <w:rFonts w:cs="B Nazanin" w:hint="cs"/>
          <w:sz w:val="24"/>
          <w:szCs w:val="24"/>
          <w:rtl/>
        </w:rPr>
        <w:t xml:space="preserve"> در مرکز آموزشی درمانی</w:t>
      </w:r>
      <w:r w:rsidR="007449E3">
        <w:rPr>
          <w:rFonts w:cs="B Nazanin" w:hint="cs"/>
          <w:sz w:val="24"/>
          <w:szCs w:val="24"/>
          <w:rtl/>
        </w:rPr>
        <w:t xml:space="preserve"> </w:t>
      </w:r>
      <w:r w:rsidR="00F2280B" w:rsidRPr="0032083E">
        <w:rPr>
          <w:rFonts w:cs="B Nazanin" w:hint="cs"/>
          <w:sz w:val="24"/>
          <w:szCs w:val="24"/>
          <w:rtl/>
        </w:rPr>
        <w:t>فوت نموده است.</w:t>
      </w:r>
      <w:r w:rsidR="00F2280B">
        <w:rPr>
          <w:rFonts w:cs="B Nazanin" w:hint="cs"/>
          <w:sz w:val="24"/>
          <w:szCs w:val="24"/>
          <w:rtl/>
        </w:rPr>
        <w:t xml:space="preserve"> </w:t>
      </w:r>
      <w:r w:rsidR="00EF4559">
        <w:rPr>
          <w:rFonts w:cs="B Nazanin" w:hint="cs"/>
          <w:sz w:val="24"/>
          <w:szCs w:val="24"/>
          <w:rtl/>
        </w:rPr>
        <w:t xml:space="preserve">نامبرده </w:t>
      </w:r>
      <w:r w:rsidR="00C10A7B">
        <w:rPr>
          <w:rFonts w:cs="B Nazanin" w:hint="cs"/>
          <w:sz w:val="24"/>
          <w:szCs w:val="24"/>
          <w:rtl/>
        </w:rPr>
        <w:t xml:space="preserve">سابقه </w:t>
      </w:r>
      <w:r w:rsidR="00BF71E9">
        <w:rPr>
          <w:rFonts w:cs="B Nazanin" w:hint="cs"/>
          <w:sz w:val="24"/>
          <w:szCs w:val="24"/>
          <w:rtl/>
        </w:rPr>
        <w:t xml:space="preserve">8 سال نازایی </w:t>
      </w:r>
      <w:r w:rsidR="00C10A7B">
        <w:rPr>
          <w:rFonts w:cs="B Nazanin" w:hint="cs"/>
          <w:sz w:val="24"/>
          <w:szCs w:val="24"/>
          <w:rtl/>
        </w:rPr>
        <w:t>را داشته است.</w:t>
      </w:r>
    </w:p>
    <w:p w14:paraId="39360915" w14:textId="77777777" w:rsidR="00F2280B" w:rsidRPr="008138AF" w:rsidRDefault="00F2280B" w:rsidP="00F03E19">
      <w:pPr>
        <w:bidi/>
        <w:spacing w:after="0"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8138AF">
        <w:rPr>
          <w:rFonts w:cs="B Titr" w:hint="cs"/>
          <w:b/>
          <w:bCs/>
          <w:sz w:val="24"/>
          <w:szCs w:val="24"/>
          <w:rtl/>
        </w:rPr>
        <w:t>مراقبت پیش از بارداری</w:t>
      </w:r>
    </w:p>
    <w:p w14:paraId="7CA176F2" w14:textId="4FF113EC" w:rsidR="005462D2" w:rsidRDefault="00F2280B" w:rsidP="003F3F3A">
      <w:pPr>
        <w:bidi/>
        <w:spacing w:after="0" w:line="240" w:lineRule="auto"/>
        <w:contextualSpacing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مادر</w:t>
      </w:r>
      <w:r w:rsidR="009C00F4">
        <w:rPr>
          <w:rFonts w:cs="B Nazanin" w:hint="cs"/>
          <w:sz w:val="24"/>
          <w:szCs w:val="24"/>
          <w:rtl/>
          <w:lang w:bidi="fa-IR"/>
        </w:rPr>
        <w:t xml:space="preserve"> در تاریخ 25/11/95 مشاوره</w:t>
      </w:r>
      <w:r w:rsidR="005462D2">
        <w:rPr>
          <w:rFonts w:cs="B Nazanin" w:hint="cs"/>
          <w:sz w:val="24"/>
          <w:szCs w:val="24"/>
          <w:rtl/>
          <w:lang w:bidi="fa-IR"/>
        </w:rPr>
        <w:t xml:space="preserve"> قبل از بارداری دریافت نموده که طبق شرح حال نیازمند دریافت خدمات ناباروری بوده است. خدمت مشاوره قبل از بارداری به مادر ارائه و در پرونده ذکر شده که </w:t>
      </w:r>
      <w:r w:rsidR="00FE55E8">
        <w:rPr>
          <w:rFonts w:cs="B Nazanin" w:hint="cs"/>
          <w:sz w:val="24"/>
          <w:szCs w:val="24"/>
          <w:rtl/>
          <w:lang w:bidi="fa-IR"/>
        </w:rPr>
        <w:t>تحت کنترل متخصص زنان</w:t>
      </w:r>
      <w:r w:rsidR="005462D2">
        <w:rPr>
          <w:rFonts w:cs="B Nazanin" w:hint="cs"/>
          <w:sz w:val="24"/>
          <w:szCs w:val="24"/>
          <w:rtl/>
          <w:lang w:bidi="fa-IR"/>
        </w:rPr>
        <w:t xml:space="preserve"> </w:t>
      </w:r>
      <w:r w:rsidR="00FE55E8">
        <w:rPr>
          <w:rFonts w:cs="B Nazanin" w:hint="cs"/>
          <w:sz w:val="24"/>
          <w:szCs w:val="24"/>
          <w:rtl/>
          <w:lang w:bidi="fa-IR"/>
        </w:rPr>
        <w:t xml:space="preserve">هستند. </w:t>
      </w:r>
      <w:r w:rsidR="005462D2">
        <w:rPr>
          <w:rFonts w:cs="B Nazanin" w:hint="cs"/>
          <w:sz w:val="24"/>
          <w:szCs w:val="24"/>
          <w:rtl/>
          <w:lang w:bidi="fa-IR"/>
        </w:rPr>
        <w:t>ت</w:t>
      </w:r>
      <w:r w:rsidR="003804CB">
        <w:rPr>
          <w:rFonts w:cs="B Nazanin" w:hint="cs"/>
          <w:sz w:val="24"/>
          <w:szCs w:val="24"/>
          <w:rtl/>
          <w:lang w:bidi="fa-IR"/>
        </w:rPr>
        <w:t>ت</w:t>
      </w:r>
      <w:r w:rsidR="005462D2">
        <w:rPr>
          <w:rFonts w:cs="B Nazanin" w:hint="cs"/>
          <w:sz w:val="24"/>
          <w:szCs w:val="24"/>
          <w:rtl/>
          <w:lang w:bidi="fa-IR"/>
        </w:rPr>
        <w:t>یجه</w:t>
      </w:r>
      <w:r w:rsidR="00FE55E8">
        <w:rPr>
          <w:rFonts w:cs="B Nazanin" w:hint="cs"/>
          <w:sz w:val="24"/>
          <w:szCs w:val="24"/>
          <w:rtl/>
          <w:lang w:bidi="fa-IR"/>
        </w:rPr>
        <w:t xml:space="preserve"> آزمایشات انجام شده </w:t>
      </w:r>
      <w:r w:rsidR="005462D2">
        <w:rPr>
          <w:rFonts w:cs="B Nazanin" w:hint="cs"/>
          <w:sz w:val="24"/>
          <w:szCs w:val="24"/>
          <w:rtl/>
          <w:lang w:bidi="fa-IR"/>
        </w:rPr>
        <w:t>به شرح ذیل در پرونده ثبت گردیده است:</w:t>
      </w:r>
    </w:p>
    <w:tbl>
      <w:tblPr>
        <w:tblStyle w:val="TableGrid"/>
        <w:tblpPr w:leftFromText="180" w:rightFromText="180" w:vertAnchor="page" w:horzAnchor="margin" w:tblpXSpec="center" w:tblpY="4576"/>
        <w:bidiVisual/>
        <w:tblW w:w="8625" w:type="dxa"/>
        <w:tblLayout w:type="fixed"/>
        <w:tblLook w:val="04A0" w:firstRow="1" w:lastRow="0" w:firstColumn="1" w:lastColumn="0" w:noHBand="0" w:noVBand="1"/>
      </w:tblPr>
      <w:tblGrid>
        <w:gridCol w:w="1523"/>
        <w:gridCol w:w="2160"/>
        <w:gridCol w:w="2243"/>
        <w:gridCol w:w="2070"/>
        <w:gridCol w:w="629"/>
      </w:tblGrid>
      <w:tr w:rsidR="00D329EE" w:rsidRPr="00E826A7" w14:paraId="1B2E63DF" w14:textId="77777777" w:rsidTr="008F68A3">
        <w:trPr>
          <w:trHeight w:val="242"/>
        </w:trPr>
        <w:tc>
          <w:tcPr>
            <w:tcW w:w="152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7EC29A3" w14:textId="1E881CDE" w:rsidR="00D329EE" w:rsidRPr="00F4020D" w:rsidRDefault="00D329EE" w:rsidP="00D329EE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نتیجه آزمایشات پیش از بارداری</w:t>
            </w:r>
          </w:p>
        </w:tc>
        <w:tc>
          <w:tcPr>
            <w:tcW w:w="2160" w:type="dxa"/>
            <w:tcBorders>
              <w:top w:val="single" w:sz="18" w:space="0" w:color="auto"/>
            </w:tcBorders>
          </w:tcPr>
          <w:p w14:paraId="03D955F7" w14:textId="3ECD73A9" w:rsidR="00D329EE" w:rsidRPr="00F4020D" w:rsidRDefault="00D329EE" w:rsidP="00D329EE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 xml:space="preserve">U/C:          </w:t>
            </w:r>
            <w:r w:rsidR="008F68A3">
              <w:rPr>
                <w:rFonts w:cs="B Nazanin"/>
                <w:lang w:bidi="fa-IR"/>
              </w:rPr>
              <w:t xml:space="preserve">    </w:t>
            </w:r>
            <w:r>
              <w:rPr>
                <w:rFonts w:cs="B Nazanin"/>
                <w:lang w:bidi="fa-IR"/>
              </w:rPr>
              <w:t xml:space="preserve">  </w:t>
            </w:r>
            <w:proofErr w:type="spellStart"/>
            <w:r>
              <w:rPr>
                <w:rFonts w:cs="B Nazanin"/>
                <w:lang w:bidi="fa-IR"/>
              </w:rPr>
              <w:t>Neg</w:t>
            </w:r>
            <w:proofErr w:type="spellEnd"/>
          </w:p>
        </w:tc>
        <w:tc>
          <w:tcPr>
            <w:tcW w:w="2243" w:type="dxa"/>
            <w:tcBorders>
              <w:top w:val="single" w:sz="18" w:space="0" w:color="auto"/>
            </w:tcBorders>
          </w:tcPr>
          <w:p w14:paraId="1BC9F972" w14:textId="01CF6A74" w:rsidR="00D329EE" w:rsidRPr="00F4020D" w:rsidRDefault="00D329EE" w:rsidP="00D329EE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FBS:     </w:t>
            </w:r>
            <w:r>
              <w:rPr>
                <w:rFonts w:cs="B Nazanin"/>
                <w:lang w:bidi="fa-IR"/>
              </w:rPr>
              <w:t xml:space="preserve">  </w:t>
            </w:r>
            <w:r w:rsidR="008F68A3">
              <w:rPr>
                <w:rFonts w:cs="B Nazanin"/>
                <w:lang w:bidi="fa-IR"/>
              </w:rPr>
              <w:t xml:space="preserve">    </w:t>
            </w:r>
            <w:r>
              <w:rPr>
                <w:rFonts w:cs="B Nazanin"/>
                <w:lang w:bidi="fa-IR"/>
              </w:rPr>
              <w:t xml:space="preserve"> </w:t>
            </w:r>
            <w:r w:rsidRPr="00F4020D">
              <w:rPr>
                <w:rFonts w:cs="B Nazanin"/>
                <w:lang w:bidi="fa-IR"/>
              </w:rPr>
              <w:t xml:space="preserve">  </w:t>
            </w:r>
            <w:r>
              <w:rPr>
                <w:rFonts w:cs="B Nazanin"/>
                <w:lang w:bidi="fa-IR"/>
              </w:rPr>
              <w:t>104</w:t>
            </w:r>
          </w:p>
        </w:tc>
        <w:tc>
          <w:tcPr>
            <w:tcW w:w="2070" w:type="dxa"/>
            <w:tcBorders>
              <w:top w:val="single" w:sz="18" w:space="0" w:color="auto"/>
            </w:tcBorders>
          </w:tcPr>
          <w:p w14:paraId="2E735485" w14:textId="07F6B5C3" w:rsidR="00D329EE" w:rsidRPr="00F4020D" w:rsidRDefault="00D329EE" w:rsidP="00234B85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 </w:t>
            </w:r>
            <w:proofErr w:type="spellStart"/>
            <w:r w:rsidRPr="00F4020D">
              <w:rPr>
                <w:rFonts w:cs="B Nazanin"/>
                <w:lang w:bidi="fa-IR"/>
              </w:rPr>
              <w:t>Hb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:               </w:t>
            </w:r>
            <w:r>
              <w:rPr>
                <w:rFonts w:cs="B Nazanin"/>
                <w:lang w:bidi="fa-IR"/>
              </w:rPr>
              <w:t>13.6</w:t>
            </w:r>
            <w:r w:rsidRPr="00F4020D">
              <w:rPr>
                <w:rFonts w:cs="B Nazanin"/>
                <w:lang w:bidi="fa-IR"/>
              </w:rPr>
              <w:t xml:space="preserve">    </w:t>
            </w:r>
          </w:p>
        </w:tc>
        <w:tc>
          <w:tcPr>
            <w:tcW w:w="629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97E3E72" w14:textId="77777777" w:rsidR="00D329EE" w:rsidRPr="00F4020D" w:rsidRDefault="00D329EE" w:rsidP="00234B85">
            <w:pPr>
              <w:bidi/>
              <w:contextualSpacing/>
              <w:jc w:val="center"/>
              <w:outlineLvl w:val="0"/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CBC</w:t>
            </w:r>
          </w:p>
        </w:tc>
      </w:tr>
      <w:tr w:rsidR="00D329EE" w:rsidRPr="00E826A7" w14:paraId="3BFB9BE3" w14:textId="77777777" w:rsidTr="008F68A3">
        <w:trPr>
          <w:trHeight w:val="242"/>
        </w:trPr>
        <w:tc>
          <w:tcPr>
            <w:tcW w:w="1523" w:type="dxa"/>
            <w:vMerge/>
            <w:tcBorders>
              <w:left w:val="single" w:sz="18" w:space="0" w:color="auto"/>
            </w:tcBorders>
          </w:tcPr>
          <w:p w14:paraId="1D66FDB6" w14:textId="2BFB594D" w:rsidR="00D329EE" w:rsidRPr="00F4020D" w:rsidRDefault="00D329EE" w:rsidP="00D329EE">
            <w:pPr>
              <w:rPr>
                <w:rFonts w:cs="B Nazanin"/>
                <w:lang w:bidi="fa-IR"/>
              </w:rPr>
            </w:pPr>
          </w:p>
        </w:tc>
        <w:tc>
          <w:tcPr>
            <w:tcW w:w="2160" w:type="dxa"/>
          </w:tcPr>
          <w:p w14:paraId="4384A5FA" w14:textId="46F474F2" w:rsidR="00D329EE" w:rsidRPr="00F4020D" w:rsidRDefault="00D329EE" w:rsidP="00D329EE">
            <w:pPr>
              <w:rPr>
                <w:rFonts w:cs="B Nazanin"/>
                <w:lang w:bidi="fa-IR"/>
              </w:rPr>
            </w:pPr>
            <w:proofErr w:type="spellStart"/>
            <w:r>
              <w:rPr>
                <w:rFonts w:cs="B Nazanin"/>
                <w:lang w:bidi="fa-IR"/>
              </w:rPr>
              <w:t>HBS.Ag</w:t>
            </w:r>
            <w:proofErr w:type="spellEnd"/>
            <w:r>
              <w:rPr>
                <w:rFonts w:cs="B Nazanin"/>
                <w:lang w:bidi="fa-IR"/>
              </w:rPr>
              <w:t xml:space="preserve">:   </w:t>
            </w:r>
            <w:r w:rsidR="008F68A3">
              <w:rPr>
                <w:rFonts w:cs="B Nazanin"/>
                <w:lang w:bidi="fa-IR"/>
              </w:rPr>
              <w:t xml:space="preserve">    </w:t>
            </w:r>
            <w:r>
              <w:rPr>
                <w:rFonts w:cs="B Nazanin"/>
                <w:lang w:bidi="fa-IR"/>
              </w:rPr>
              <w:t xml:space="preserve">   </w:t>
            </w:r>
            <w:proofErr w:type="spellStart"/>
            <w:r>
              <w:rPr>
                <w:rFonts w:cs="B Nazanin"/>
                <w:lang w:bidi="fa-IR"/>
              </w:rPr>
              <w:t>Neg</w:t>
            </w:r>
            <w:proofErr w:type="spellEnd"/>
          </w:p>
        </w:tc>
        <w:tc>
          <w:tcPr>
            <w:tcW w:w="2243" w:type="dxa"/>
          </w:tcPr>
          <w:p w14:paraId="4A8EA346" w14:textId="220AFF40" w:rsidR="00D329EE" w:rsidRPr="007717CE" w:rsidRDefault="00D329EE" w:rsidP="00D329EE">
            <w:pPr>
              <w:rPr>
                <w:rFonts w:cs="B Nazanin"/>
                <w:rtl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TSH:    </w:t>
            </w:r>
            <w:r>
              <w:rPr>
                <w:rFonts w:cs="B Nazanin"/>
                <w:lang w:bidi="fa-IR"/>
              </w:rPr>
              <w:t xml:space="preserve">  </w:t>
            </w:r>
            <w:r w:rsidR="008F68A3">
              <w:rPr>
                <w:rFonts w:cs="B Nazanin"/>
                <w:lang w:bidi="fa-IR"/>
              </w:rPr>
              <w:t xml:space="preserve">    </w:t>
            </w:r>
            <w:r>
              <w:rPr>
                <w:rFonts w:cs="B Nazanin"/>
                <w:lang w:bidi="fa-IR"/>
              </w:rPr>
              <w:t xml:space="preserve">    0.96</w:t>
            </w:r>
            <w:r w:rsidRPr="00F4020D">
              <w:rPr>
                <w:rFonts w:cs="B Nazanin"/>
                <w:lang w:bidi="fa-IR"/>
              </w:rPr>
              <w:t xml:space="preserve">  </w:t>
            </w:r>
          </w:p>
        </w:tc>
        <w:tc>
          <w:tcPr>
            <w:tcW w:w="2070" w:type="dxa"/>
          </w:tcPr>
          <w:p w14:paraId="5D1A9ED4" w14:textId="712187DA" w:rsidR="00D329EE" w:rsidRPr="00F4020D" w:rsidRDefault="00D329EE" w:rsidP="00234B85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MCV:             </w:t>
            </w:r>
            <w:r>
              <w:rPr>
                <w:rFonts w:cs="B Nazanin"/>
                <w:lang w:bidi="fa-IR"/>
              </w:rPr>
              <w:t>82.9</w:t>
            </w:r>
          </w:p>
        </w:tc>
        <w:tc>
          <w:tcPr>
            <w:tcW w:w="629" w:type="dxa"/>
            <w:vMerge/>
            <w:tcBorders>
              <w:right w:val="single" w:sz="18" w:space="0" w:color="auto"/>
            </w:tcBorders>
          </w:tcPr>
          <w:p w14:paraId="614C0228" w14:textId="77777777" w:rsidR="00D329EE" w:rsidRPr="00F4020D" w:rsidRDefault="00D329EE" w:rsidP="00234B85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D329EE" w:rsidRPr="00E826A7" w14:paraId="2B104BF2" w14:textId="77777777" w:rsidTr="008F68A3">
        <w:trPr>
          <w:trHeight w:val="62"/>
        </w:trPr>
        <w:tc>
          <w:tcPr>
            <w:tcW w:w="1523" w:type="dxa"/>
            <w:vMerge/>
            <w:tcBorders>
              <w:left w:val="single" w:sz="18" w:space="0" w:color="auto"/>
            </w:tcBorders>
          </w:tcPr>
          <w:p w14:paraId="4953123E" w14:textId="0EC29807" w:rsidR="00D329EE" w:rsidRDefault="00D329EE" w:rsidP="00D329EE">
            <w:pPr>
              <w:rPr>
                <w:rFonts w:cs="B Nazanin"/>
                <w:lang w:bidi="fa-IR"/>
              </w:rPr>
            </w:pPr>
          </w:p>
        </w:tc>
        <w:tc>
          <w:tcPr>
            <w:tcW w:w="2160" w:type="dxa"/>
          </w:tcPr>
          <w:p w14:paraId="7DE25D7B" w14:textId="1CF76A82" w:rsidR="00D329EE" w:rsidRDefault="00D329EE" w:rsidP="00D329EE">
            <w:pPr>
              <w:rPr>
                <w:rFonts w:cs="B Nazanin"/>
                <w:lang w:bidi="fa-IR"/>
              </w:rPr>
            </w:pPr>
            <w:proofErr w:type="spellStart"/>
            <w:r>
              <w:rPr>
                <w:rFonts w:cs="B Nazanin"/>
                <w:lang w:bidi="fa-IR"/>
              </w:rPr>
              <w:t>HIV.Ab</w:t>
            </w:r>
            <w:proofErr w:type="spellEnd"/>
            <w:r>
              <w:rPr>
                <w:rFonts w:cs="B Nazanin"/>
                <w:lang w:bidi="fa-IR"/>
              </w:rPr>
              <w:t xml:space="preserve">:    </w:t>
            </w:r>
            <w:r w:rsidR="008F68A3">
              <w:rPr>
                <w:rFonts w:cs="B Nazanin"/>
                <w:lang w:bidi="fa-IR"/>
              </w:rPr>
              <w:t xml:space="preserve">   </w:t>
            </w:r>
            <w:r>
              <w:rPr>
                <w:rFonts w:cs="B Nazanin"/>
                <w:lang w:bidi="fa-IR"/>
              </w:rPr>
              <w:t xml:space="preserve">   </w:t>
            </w:r>
            <w:proofErr w:type="spellStart"/>
            <w:r>
              <w:rPr>
                <w:rFonts w:cs="B Nazanin"/>
                <w:lang w:bidi="fa-IR"/>
              </w:rPr>
              <w:t>Neg</w:t>
            </w:r>
            <w:proofErr w:type="spellEnd"/>
          </w:p>
        </w:tc>
        <w:tc>
          <w:tcPr>
            <w:tcW w:w="2243" w:type="dxa"/>
            <w:shd w:val="clear" w:color="auto" w:fill="auto"/>
          </w:tcPr>
          <w:p w14:paraId="6E3A2493" w14:textId="746BEB1B" w:rsidR="00D329EE" w:rsidRPr="00244C2E" w:rsidRDefault="00D329EE" w:rsidP="00D329EE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 xml:space="preserve">BG&amp;RH:    </w:t>
            </w:r>
            <w:r w:rsidR="008F68A3">
              <w:rPr>
                <w:rFonts w:cs="B Nazanin"/>
                <w:lang w:bidi="fa-IR"/>
              </w:rPr>
              <w:t xml:space="preserve">   </w:t>
            </w:r>
            <w:r>
              <w:rPr>
                <w:rFonts w:cs="B Nazanin"/>
                <w:lang w:bidi="fa-IR"/>
              </w:rPr>
              <w:t xml:space="preserve"> O+</w:t>
            </w:r>
          </w:p>
        </w:tc>
        <w:tc>
          <w:tcPr>
            <w:tcW w:w="2070" w:type="dxa"/>
          </w:tcPr>
          <w:p w14:paraId="479A1935" w14:textId="41AA8CFB" w:rsidR="00D329EE" w:rsidRPr="00F4020D" w:rsidRDefault="00D329EE" w:rsidP="00234B85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MCH:       </w:t>
            </w:r>
            <w:r>
              <w:rPr>
                <w:rFonts w:cs="B Nazanin"/>
                <w:lang w:bidi="fa-IR"/>
              </w:rPr>
              <w:t xml:space="preserve"> </w:t>
            </w:r>
            <w:r w:rsidRPr="00F4020D">
              <w:rPr>
                <w:rFonts w:cs="B Nazanin"/>
                <w:lang w:bidi="fa-IR"/>
              </w:rPr>
              <w:t xml:space="preserve">     </w:t>
            </w:r>
            <w:r>
              <w:rPr>
                <w:rFonts w:cs="B Nazanin"/>
                <w:lang w:bidi="fa-IR"/>
              </w:rPr>
              <w:t>26.4</w:t>
            </w:r>
          </w:p>
        </w:tc>
        <w:tc>
          <w:tcPr>
            <w:tcW w:w="629" w:type="dxa"/>
            <w:vMerge/>
            <w:tcBorders>
              <w:right w:val="single" w:sz="18" w:space="0" w:color="auto"/>
            </w:tcBorders>
          </w:tcPr>
          <w:p w14:paraId="7DC5DF31" w14:textId="77777777" w:rsidR="00D329EE" w:rsidRPr="00F4020D" w:rsidRDefault="00D329EE" w:rsidP="00234B85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D329EE" w:rsidRPr="00E826A7" w14:paraId="0EFA177A" w14:textId="77777777" w:rsidTr="008F68A3">
        <w:trPr>
          <w:trHeight w:val="383"/>
        </w:trPr>
        <w:tc>
          <w:tcPr>
            <w:tcW w:w="1523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14:paraId="1298F996" w14:textId="21E4111F" w:rsidR="00D329EE" w:rsidRPr="00F4020D" w:rsidRDefault="00D329EE" w:rsidP="00D329EE">
            <w:pPr>
              <w:bidi/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auto"/>
          </w:tcPr>
          <w:p w14:paraId="76F320FD" w14:textId="735D89FD" w:rsidR="00D329EE" w:rsidRPr="00F4020D" w:rsidRDefault="00D329EE" w:rsidP="00D329EE">
            <w:pPr>
              <w:bidi/>
              <w:jc w:val="right"/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lang w:bidi="fa-IR"/>
              </w:rPr>
              <w:t xml:space="preserve">VDRL:       </w:t>
            </w:r>
            <w:r w:rsidR="008F68A3">
              <w:rPr>
                <w:rFonts w:cs="B Nazanin"/>
                <w:lang w:bidi="fa-IR"/>
              </w:rPr>
              <w:t xml:space="preserve">   </w:t>
            </w:r>
            <w:r>
              <w:rPr>
                <w:rFonts w:cs="B Nazanin"/>
                <w:lang w:bidi="fa-IR"/>
              </w:rPr>
              <w:t xml:space="preserve">   </w:t>
            </w:r>
            <w:proofErr w:type="spellStart"/>
            <w:r>
              <w:rPr>
                <w:rFonts w:cs="B Nazanin"/>
                <w:lang w:bidi="fa-IR"/>
              </w:rPr>
              <w:t>Neg</w:t>
            </w:r>
            <w:proofErr w:type="spellEnd"/>
          </w:p>
        </w:tc>
        <w:tc>
          <w:tcPr>
            <w:tcW w:w="2243" w:type="dxa"/>
            <w:tcBorders>
              <w:bottom w:val="single" w:sz="18" w:space="0" w:color="auto"/>
            </w:tcBorders>
            <w:shd w:val="clear" w:color="auto" w:fill="auto"/>
          </w:tcPr>
          <w:p w14:paraId="0E575961" w14:textId="4EAAF01E" w:rsidR="00D329EE" w:rsidRPr="00F4020D" w:rsidRDefault="00D329EE" w:rsidP="00D329EE">
            <w:pPr>
              <w:bidi/>
              <w:jc w:val="right"/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lang w:bidi="fa-IR"/>
              </w:rPr>
              <w:t xml:space="preserve">U/A:        </w:t>
            </w:r>
            <w:r w:rsidR="008F68A3">
              <w:rPr>
                <w:rFonts w:cs="B Nazanin"/>
                <w:lang w:bidi="fa-IR"/>
              </w:rPr>
              <w:t xml:space="preserve">     </w:t>
            </w:r>
            <w:r>
              <w:rPr>
                <w:rFonts w:cs="B Nazanin"/>
                <w:lang w:bidi="fa-IR"/>
              </w:rPr>
              <w:t xml:space="preserve">  NL</w:t>
            </w:r>
          </w:p>
        </w:tc>
        <w:tc>
          <w:tcPr>
            <w:tcW w:w="2070" w:type="dxa"/>
            <w:tcBorders>
              <w:bottom w:val="single" w:sz="18" w:space="0" w:color="auto"/>
            </w:tcBorders>
          </w:tcPr>
          <w:p w14:paraId="480CA5A5" w14:textId="546FC031" w:rsidR="00D329EE" w:rsidRPr="00F4020D" w:rsidRDefault="00D329EE" w:rsidP="00D329EE">
            <w:pPr>
              <w:rPr>
                <w:rFonts w:cs="B Nazanin"/>
                <w:lang w:bidi="fa-IR"/>
              </w:rPr>
            </w:pPr>
            <w:proofErr w:type="spellStart"/>
            <w:r w:rsidRPr="00F4020D">
              <w:rPr>
                <w:rFonts w:cs="B Nazanin"/>
                <w:lang w:bidi="fa-IR"/>
              </w:rPr>
              <w:t>Plt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:         </w:t>
            </w:r>
            <w:r>
              <w:rPr>
                <w:rFonts w:cs="B Nazanin" w:hint="cs"/>
                <w:rtl/>
                <w:lang w:bidi="fa-IR"/>
              </w:rPr>
              <w:t xml:space="preserve">     </w:t>
            </w:r>
            <w:r w:rsidRPr="00F4020D">
              <w:rPr>
                <w:rFonts w:cs="B Nazanin"/>
                <w:lang w:bidi="fa-IR"/>
              </w:rPr>
              <w:t xml:space="preserve">  </w:t>
            </w:r>
            <w:r>
              <w:rPr>
                <w:rFonts w:cs="B Nazanin"/>
                <w:lang w:bidi="fa-IR"/>
              </w:rPr>
              <w:t>251000</w:t>
            </w:r>
          </w:p>
        </w:tc>
        <w:tc>
          <w:tcPr>
            <w:tcW w:w="62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83B88C1" w14:textId="77777777" w:rsidR="00D329EE" w:rsidRPr="00F4020D" w:rsidRDefault="00D329EE" w:rsidP="00D329EE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</w:tbl>
    <w:p w14:paraId="7DE7EB6A" w14:textId="44A4DC5F" w:rsidR="00D329EE" w:rsidRDefault="00D329EE" w:rsidP="00D329EE">
      <w:pPr>
        <w:bidi/>
        <w:spacing w:after="0" w:line="240" w:lineRule="auto"/>
        <w:contextualSpacing/>
        <w:jc w:val="both"/>
        <w:rPr>
          <w:rFonts w:cs="B Nazanin"/>
          <w:sz w:val="24"/>
          <w:szCs w:val="24"/>
          <w:lang w:bidi="fa-IR"/>
        </w:rPr>
      </w:pPr>
    </w:p>
    <w:p w14:paraId="6BF8D807" w14:textId="7025B0F6" w:rsidR="007F0C77" w:rsidRPr="008E224B" w:rsidRDefault="00F2280B" w:rsidP="008E224B">
      <w:pPr>
        <w:bidi/>
        <w:spacing w:after="0" w:line="240" w:lineRule="auto"/>
        <w:ind w:left="-113"/>
        <w:contextualSpacing/>
        <w:jc w:val="both"/>
        <w:rPr>
          <w:rFonts w:cs="B Titr"/>
          <w:b/>
          <w:bCs/>
          <w:sz w:val="24"/>
          <w:szCs w:val="24"/>
          <w:rtl/>
        </w:rPr>
      </w:pPr>
      <w:r w:rsidRPr="00285369">
        <w:rPr>
          <w:rFonts w:cs="B Titr" w:hint="cs"/>
          <w:b/>
          <w:bCs/>
          <w:sz w:val="24"/>
          <w:szCs w:val="24"/>
          <w:rtl/>
        </w:rPr>
        <w:t>مراقبت بارداری</w:t>
      </w:r>
    </w:p>
    <w:p w14:paraId="4890B3E6" w14:textId="70DC6534" w:rsidR="00DE73A4" w:rsidRDefault="00021B65" w:rsidP="00FD5389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مراقبت بارداری در مطب متخصص زنان و واحد بهداشتی انجام شده است. در واحد بهداشتی، </w:t>
      </w:r>
      <w:r w:rsidR="00F2280B">
        <w:rPr>
          <w:rFonts w:cs="B Nazanin" w:hint="cs"/>
          <w:sz w:val="24"/>
          <w:szCs w:val="24"/>
          <w:rtl/>
          <w:lang w:bidi="fa-IR"/>
        </w:rPr>
        <w:t>مادر</w:t>
      </w:r>
      <w:r w:rsidR="004B08E4">
        <w:rPr>
          <w:rFonts w:cs="B Nazanin" w:hint="cs"/>
          <w:sz w:val="24"/>
          <w:szCs w:val="24"/>
          <w:rtl/>
          <w:lang w:bidi="fa-IR"/>
        </w:rPr>
        <w:t xml:space="preserve"> </w:t>
      </w:r>
      <w:r w:rsidR="00884E99">
        <w:rPr>
          <w:rFonts w:cs="B Nazanin" w:hint="cs"/>
          <w:sz w:val="24"/>
          <w:szCs w:val="24"/>
          <w:rtl/>
          <w:lang w:bidi="fa-IR"/>
        </w:rPr>
        <w:t xml:space="preserve">در تاریخ 6/4/1400 </w:t>
      </w:r>
      <w:r w:rsidR="00DE73A4">
        <w:rPr>
          <w:rFonts w:cs="B Nazanin" w:hint="cs"/>
          <w:sz w:val="24"/>
          <w:szCs w:val="24"/>
          <w:rtl/>
          <w:lang w:bidi="fa-IR"/>
        </w:rPr>
        <w:t xml:space="preserve">در سن بارداری 20 هفته </w:t>
      </w:r>
      <w:r w:rsidR="004B08E4">
        <w:rPr>
          <w:rFonts w:cs="B Nazanin" w:hint="cs"/>
          <w:sz w:val="24"/>
          <w:szCs w:val="24"/>
          <w:rtl/>
          <w:lang w:bidi="fa-IR"/>
        </w:rPr>
        <w:t xml:space="preserve">جهت تشکیل پرونده بارداری به </w:t>
      </w:r>
      <w:r w:rsidR="00DE73A4">
        <w:rPr>
          <w:rFonts w:cs="B Nazanin" w:hint="cs"/>
          <w:sz w:val="24"/>
          <w:szCs w:val="24"/>
          <w:rtl/>
          <w:lang w:bidi="fa-IR"/>
        </w:rPr>
        <w:t>پایگاه</w:t>
      </w:r>
      <w:r w:rsidR="004B08E4">
        <w:rPr>
          <w:rFonts w:cs="B Nazanin" w:hint="cs"/>
          <w:sz w:val="24"/>
          <w:szCs w:val="24"/>
          <w:rtl/>
          <w:lang w:bidi="fa-IR"/>
        </w:rPr>
        <w:t xml:space="preserve"> </w:t>
      </w:r>
      <w:r w:rsidR="00FD5389">
        <w:rPr>
          <w:rFonts w:cs="B Nazanin" w:hint="cs"/>
          <w:sz w:val="24"/>
          <w:szCs w:val="24"/>
          <w:rtl/>
          <w:lang w:bidi="fa-IR"/>
        </w:rPr>
        <w:t>سلامت</w:t>
      </w:r>
      <w:r w:rsidR="00DE73A4">
        <w:rPr>
          <w:rFonts w:cs="B Nazanin" w:hint="cs"/>
          <w:sz w:val="24"/>
          <w:szCs w:val="24"/>
          <w:rtl/>
          <w:lang w:bidi="fa-IR"/>
        </w:rPr>
        <w:t xml:space="preserve"> مراجعه و توسط مامای مرکز</w:t>
      </w:r>
      <w:r>
        <w:rPr>
          <w:rFonts w:cs="B Nazanin" w:hint="cs"/>
          <w:sz w:val="24"/>
          <w:szCs w:val="24"/>
          <w:rtl/>
          <w:lang w:bidi="fa-IR"/>
        </w:rPr>
        <w:t xml:space="preserve"> پرونده مراقبت بارداری تشکیل شده است</w:t>
      </w:r>
      <w:r w:rsidR="00DE73A4">
        <w:rPr>
          <w:rFonts w:cs="B Nazanin" w:hint="cs"/>
          <w:sz w:val="24"/>
          <w:szCs w:val="24"/>
          <w:rtl/>
          <w:lang w:bidi="fa-IR"/>
        </w:rPr>
        <w:t>.</w:t>
      </w:r>
    </w:p>
    <w:p w14:paraId="40D55949" w14:textId="1E5320A9" w:rsidR="00B07B43" w:rsidRDefault="00F2280B" w:rsidP="003F3F3A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285369">
        <w:rPr>
          <w:rFonts w:cs="B Nazanin"/>
          <w:sz w:val="24"/>
          <w:szCs w:val="24"/>
          <w:lang w:bidi="fa-IR"/>
        </w:rPr>
        <w:t>LMP</w:t>
      </w:r>
      <w:r w:rsidRPr="00285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7BA5">
        <w:rPr>
          <w:rFonts w:cs="B Nazanin" w:hint="cs"/>
          <w:sz w:val="24"/>
          <w:szCs w:val="24"/>
          <w:rtl/>
          <w:lang w:bidi="fa-IR"/>
        </w:rPr>
        <w:t>مادر</w:t>
      </w:r>
      <w:r w:rsidRPr="00AA7BA5">
        <w:rPr>
          <w:rFonts w:cs="B Nazanin"/>
          <w:sz w:val="24"/>
          <w:szCs w:val="24"/>
          <w:lang w:bidi="fa-IR"/>
        </w:rPr>
        <w:t xml:space="preserve"> </w:t>
      </w:r>
      <w:r w:rsidR="009B762C">
        <w:rPr>
          <w:rFonts w:cs="B Nazanin" w:hint="cs"/>
          <w:sz w:val="24"/>
          <w:szCs w:val="24"/>
          <w:rtl/>
          <w:lang w:bidi="fa-IR"/>
        </w:rPr>
        <w:t>1</w:t>
      </w:r>
      <w:r w:rsidR="00510A2F">
        <w:rPr>
          <w:rFonts w:cs="B Nazanin" w:hint="cs"/>
          <w:sz w:val="24"/>
          <w:szCs w:val="24"/>
          <w:rtl/>
          <w:lang w:bidi="fa-IR"/>
        </w:rPr>
        <w:t>8</w:t>
      </w:r>
      <w:r w:rsidRPr="00AA7BA5">
        <w:rPr>
          <w:rFonts w:cs="B Nazanin" w:hint="cs"/>
          <w:sz w:val="24"/>
          <w:szCs w:val="24"/>
          <w:rtl/>
          <w:lang w:bidi="fa-IR"/>
        </w:rPr>
        <w:t>/</w:t>
      </w:r>
      <w:r w:rsidR="009B762C">
        <w:rPr>
          <w:rFonts w:cs="B Nazanin" w:hint="cs"/>
          <w:sz w:val="24"/>
          <w:szCs w:val="24"/>
          <w:rtl/>
          <w:lang w:bidi="fa-IR"/>
        </w:rPr>
        <w:t>11</w:t>
      </w:r>
      <w:r w:rsidRPr="00AA7BA5">
        <w:rPr>
          <w:rFonts w:cs="B Nazanin" w:hint="cs"/>
          <w:sz w:val="24"/>
          <w:szCs w:val="24"/>
          <w:rtl/>
          <w:lang w:bidi="fa-IR"/>
        </w:rPr>
        <w:t>/9</w:t>
      </w:r>
      <w:r w:rsidR="003D3A3B">
        <w:rPr>
          <w:rFonts w:cs="B Nazanin" w:hint="cs"/>
          <w:sz w:val="24"/>
          <w:szCs w:val="24"/>
          <w:rtl/>
          <w:lang w:bidi="fa-IR"/>
        </w:rPr>
        <w:t>9</w:t>
      </w:r>
      <w:r w:rsidRPr="00AA7BA5">
        <w:rPr>
          <w:rFonts w:cs="B Nazanin" w:hint="cs"/>
          <w:sz w:val="24"/>
          <w:szCs w:val="24"/>
          <w:rtl/>
          <w:lang w:bidi="fa-IR"/>
        </w:rPr>
        <w:t>، حاملگی</w:t>
      </w:r>
      <w:r>
        <w:rPr>
          <w:rFonts w:cs="B Nazanin" w:hint="cs"/>
          <w:sz w:val="24"/>
          <w:szCs w:val="24"/>
          <w:rtl/>
          <w:lang w:bidi="fa-IR"/>
        </w:rPr>
        <w:t xml:space="preserve"> خواسته،</w:t>
      </w:r>
      <w:r w:rsidR="00B07B4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A4CE3">
        <w:rPr>
          <w:rFonts w:cs="B Nazanin" w:hint="cs"/>
          <w:sz w:val="24"/>
          <w:szCs w:val="24"/>
          <w:rtl/>
          <w:lang w:bidi="fa-IR"/>
        </w:rPr>
        <w:t>1</w:t>
      </w:r>
      <w:r w:rsidR="009B762C">
        <w:rPr>
          <w:rFonts w:cs="B Nazanin" w:hint="cs"/>
          <w:sz w:val="24"/>
          <w:szCs w:val="24"/>
          <w:rtl/>
          <w:lang w:bidi="fa-IR"/>
        </w:rPr>
        <w:t>6</w:t>
      </w:r>
      <w:r w:rsidR="00510A2F">
        <w:rPr>
          <w:rFonts w:cs="B Nazanin" w:hint="cs"/>
          <w:sz w:val="24"/>
          <w:szCs w:val="24"/>
          <w:rtl/>
          <w:lang w:bidi="fa-IR"/>
        </w:rPr>
        <w:t>0</w:t>
      </w:r>
      <w:r w:rsidRPr="0047162B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47162B">
        <w:rPr>
          <w:rFonts w:cs="B Nazanin" w:hint="cs"/>
          <w:sz w:val="24"/>
          <w:szCs w:val="24"/>
          <w:rtl/>
          <w:lang w:bidi="fa-IR"/>
        </w:rPr>
        <w:t xml:space="preserve"> قد،</w:t>
      </w:r>
      <w:proofErr w:type="gramStart"/>
      <w:r w:rsidRPr="0047162B">
        <w:rPr>
          <w:rFonts w:cs="B Nazanin"/>
          <w:sz w:val="24"/>
          <w:szCs w:val="24"/>
          <w:lang w:bidi="fa-IR"/>
        </w:rPr>
        <w:t>kg</w:t>
      </w:r>
      <w:r>
        <w:rPr>
          <w:rFonts w:cs="B Nazanin"/>
          <w:sz w:val="24"/>
          <w:szCs w:val="24"/>
          <w:lang w:bidi="fa-IR"/>
        </w:rPr>
        <w:t xml:space="preserve"> </w:t>
      </w:r>
      <w:r w:rsidRPr="0047162B">
        <w:rPr>
          <w:rFonts w:cs="B Nazanin" w:hint="cs"/>
          <w:sz w:val="24"/>
          <w:szCs w:val="24"/>
          <w:rtl/>
          <w:lang w:bidi="fa-IR"/>
        </w:rPr>
        <w:t xml:space="preserve"> </w:t>
      </w:r>
      <w:r w:rsidR="00510A2F">
        <w:rPr>
          <w:rFonts w:cs="B Nazanin" w:hint="cs"/>
          <w:sz w:val="24"/>
          <w:szCs w:val="24"/>
          <w:rtl/>
          <w:lang w:bidi="fa-IR"/>
        </w:rPr>
        <w:t>8</w:t>
      </w:r>
      <w:r w:rsidR="00C10A7B">
        <w:rPr>
          <w:rFonts w:cs="B Nazanin" w:hint="cs"/>
          <w:sz w:val="24"/>
          <w:szCs w:val="24"/>
          <w:rtl/>
          <w:lang w:bidi="fa-IR"/>
        </w:rPr>
        <w:t>8</w:t>
      </w:r>
      <w:proofErr w:type="gramEnd"/>
      <w:r w:rsidRPr="0047162B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47162B">
        <w:rPr>
          <w:rFonts w:cs="B Nazanin" w:hint="cs"/>
          <w:sz w:val="24"/>
          <w:szCs w:val="24"/>
          <w:rtl/>
          <w:lang w:bidi="fa-IR"/>
        </w:rPr>
        <w:t xml:space="preserve"> وزن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B07B43">
        <w:rPr>
          <w:rFonts w:cs="B Nazanin" w:hint="cs"/>
          <w:sz w:val="24"/>
          <w:szCs w:val="24"/>
          <w:rtl/>
          <w:lang w:bidi="fa-IR"/>
        </w:rPr>
        <w:t>قبل از بارداری</w:t>
      </w:r>
      <w:r w:rsidRPr="0047162B">
        <w:rPr>
          <w:rFonts w:cs="B Nazanin" w:hint="cs"/>
          <w:sz w:val="24"/>
          <w:szCs w:val="24"/>
          <w:rtl/>
          <w:lang w:bidi="fa-IR"/>
        </w:rPr>
        <w:t>، و</w:t>
      </w:r>
      <w:r w:rsidRPr="0047162B">
        <w:rPr>
          <w:rFonts w:cs="B Nazanin"/>
          <w:sz w:val="24"/>
          <w:szCs w:val="24"/>
          <w:lang w:bidi="fa-IR"/>
        </w:rPr>
        <w:t xml:space="preserve">BMI </w:t>
      </w:r>
      <w:r w:rsidRPr="0047162B">
        <w:rPr>
          <w:rFonts w:cs="B Nazanin" w:hint="cs"/>
          <w:sz w:val="24"/>
          <w:szCs w:val="24"/>
          <w:rtl/>
          <w:lang w:bidi="fa-IR"/>
        </w:rPr>
        <w:t xml:space="preserve"> مادر </w:t>
      </w:r>
      <w:r w:rsidR="00C10A7B">
        <w:rPr>
          <w:rFonts w:cs="B Nazanin" w:hint="cs"/>
          <w:sz w:val="24"/>
          <w:szCs w:val="24"/>
          <w:rtl/>
          <w:lang w:bidi="fa-IR"/>
        </w:rPr>
        <w:t>3</w:t>
      </w:r>
      <w:r w:rsidR="00510A2F">
        <w:rPr>
          <w:rFonts w:cs="B Nazanin" w:hint="cs"/>
          <w:sz w:val="24"/>
          <w:szCs w:val="24"/>
          <w:rtl/>
          <w:lang w:bidi="fa-IR"/>
        </w:rPr>
        <w:t>4</w:t>
      </w:r>
      <w:r w:rsidR="00B07B43">
        <w:rPr>
          <w:rFonts w:cs="B Nazanin" w:hint="cs"/>
          <w:sz w:val="24"/>
          <w:szCs w:val="24"/>
          <w:rtl/>
          <w:lang w:bidi="fa-IR"/>
        </w:rPr>
        <w:t>.</w:t>
      </w:r>
      <w:r w:rsidR="00510A2F">
        <w:rPr>
          <w:rFonts w:cs="B Nazanin" w:hint="cs"/>
          <w:sz w:val="24"/>
          <w:szCs w:val="24"/>
          <w:rtl/>
          <w:lang w:bidi="fa-IR"/>
        </w:rPr>
        <w:t>38</w:t>
      </w:r>
      <w:r w:rsidRPr="0047162B">
        <w:rPr>
          <w:rFonts w:cs="B Nazanin" w:hint="cs"/>
          <w:sz w:val="24"/>
          <w:szCs w:val="24"/>
          <w:rtl/>
          <w:lang w:bidi="fa-IR"/>
        </w:rPr>
        <w:t>(</w:t>
      </w:r>
      <w:r w:rsidR="00C10A7B">
        <w:rPr>
          <w:rFonts w:cs="B Nazanin" w:hint="cs"/>
          <w:sz w:val="24"/>
          <w:szCs w:val="24"/>
          <w:rtl/>
          <w:lang w:bidi="fa-IR"/>
        </w:rPr>
        <w:t>چاق</w:t>
      </w:r>
      <w:r w:rsidRPr="0047162B">
        <w:rPr>
          <w:rFonts w:cs="B Nazanin" w:hint="cs"/>
          <w:sz w:val="24"/>
          <w:szCs w:val="24"/>
          <w:rtl/>
          <w:lang w:bidi="fa-IR"/>
        </w:rPr>
        <w:t xml:space="preserve">) محاسبه </w:t>
      </w:r>
      <w:r w:rsidR="00B45566">
        <w:rPr>
          <w:rFonts w:cs="B Nazanin" w:hint="cs"/>
          <w:sz w:val="24"/>
          <w:szCs w:val="24"/>
          <w:rtl/>
          <w:lang w:bidi="fa-IR"/>
        </w:rPr>
        <w:t>ش</w:t>
      </w:r>
      <w:r w:rsidR="004734DD">
        <w:rPr>
          <w:rFonts w:cs="B Nazanin" w:hint="cs"/>
          <w:sz w:val="24"/>
          <w:szCs w:val="24"/>
          <w:rtl/>
          <w:lang w:bidi="fa-IR"/>
        </w:rPr>
        <w:t xml:space="preserve">ده است. </w:t>
      </w:r>
      <w:r w:rsidR="0021683C">
        <w:rPr>
          <w:rFonts w:cs="B Nazanin"/>
          <w:sz w:val="24"/>
          <w:szCs w:val="24"/>
        </w:rPr>
        <w:t xml:space="preserve"> </w:t>
      </w:r>
      <w:r w:rsidR="00B07B43">
        <w:rPr>
          <w:rFonts w:cs="B Nazanin" w:hint="cs"/>
          <w:sz w:val="24"/>
          <w:szCs w:val="24"/>
          <w:rtl/>
          <w:lang w:bidi="fa-IR"/>
        </w:rPr>
        <w:t xml:space="preserve">در شرح حال اولیه پزشک و ماما </w:t>
      </w:r>
      <w:r w:rsidR="00B45566">
        <w:rPr>
          <w:rFonts w:cs="B Nazanin" w:hint="cs"/>
          <w:sz w:val="24"/>
          <w:szCs w:val="24"/>
          <w:rtl/>
          <w:lang w:bidi="fa-IR"/>
        </w:rPr>
        <w:t>بیماری</w:t>
      </w:r>
      <w:r w:rsidR="00B07B43">
        <w:rPr>
          <w:rFonts w:cs="B Nazanin" w:hint="cs"/>
          <w:sz w:val="24"/>
          <w:szCs w:val="24"/>
          <w:rtl/>
          <w:lang w:bidi="fa-IR"/>
        </w:rPr>
        <w:t xml:space="preserve"> خاصی ثبت نگردیده </w:t>
      </w:r>
      <w:r w:rsidR="003F3F3A">
        <w:rPr>
          <w:rFonts w:cs="B Nazanin" w:hint="cs"/>
          <w:sz w:val="24"/>
          <w:szCs w:val="24"/>
          <w:rtl/>
          <w:lang w:bidi="fa-IR"/>
        </w:rPr>
        <w:t xml:space="preserve">ولی در تاریخ 17/5/1400 بر اساس نتایج آزمایشات نوبت دوم بارداری، برای مادر دیابت بارداری ثبت گردیده است. </w:t>
      </w:r>
    </w:p>
    <w:p w14:paraId="17873584" w14:textId="388426D3" w:rsidR="00BA54F7" w:rsidRDefault="00B07B43" w:rsidP="00E44133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F36ADE">
        <w:rPr>
          <w:rFonts w:cs="B Nazanin" w:hint="cs"/>
          <w:sz w:val="24"/>
          <w:szCs w:val="24"/>
          <w:rtl/>
          <w:lang w:bidi="fa-IR"/>
        </w:rPr>
        <w:t>مادر در طی بارداری</w:t>
      </w:r>
      <w:r w:rsidR="00E44133">
        <w:rPr>
          <w:rFonts w:cs="B Nazanin" w:hint="cs"/>
          <w:sz w:val="24"/>
          <w:szCs w:val="24"/>
          <w:rtl/>
          <w:lang w:bidi="fa-IR"/>
        </w:rPr>
        <w:t xml:space="preserve"> در واحد بهداشتی</w:t>
      </w:r>
      <w:r w:rsidRPr="00F36ADE">
        <w:rPr>
          <w:rFonts w:cs="B Nazanin" w:hint="cs"/>
          <w:sz w:val="24"/>
          <w:szCs w:val="24"/>
          <w:rtl/>
          <w:lang w:bidi="fa-IR"/>
        </w:rPr>
        <w:t xml:space="preserve"> </w:t>
      </w:r>
      <w:r w:rsidR="002C6CAC">
        <w:rPr>
          <w:rFonts w:cs="B Nazanin" w:hint="cs"/>
          <w:sz w:val="24"/>
          <w:szCs w:val="24"/>
          <w:rtl/>
          <w:lang w:bidi="fa-IR"/>
        </w:rPr>
        <w:t>یک</w:t>
      </w:r>
      <w:r w:rsidR="00B55D3B">
        <w:rPr>
          <w:rFonts w:cs="B Nazanin" w:hint="cs"/>
          <w:sz w:val="24"/>
          <w:szCs w:val="24"/>
          <w:rtl/>
          <w:lang w:bidi="fa-IR"/>
        </w:rPr>
        <w:t xml:space="preserve"> </w:t>
      </w:r>
      <w:r w:rsidR="007F0C77">
        <w:rPr>
          <w:rFonts w:cs="B Nazanin" w:hint="cs"/>
          <w:sz w:val="24"/>
          <w:szCs w:val="24"/>
          <w:rtl/>
          <w:lang w:bidi="fa-IR"/>
        </w:rPr>
        <w:t>بار توسط پزشک</w:t>
      </w:r>
      <w:r w:rsidR="00AD5E63">
        <w:rPr>
          <w:rFonts w:cs="B Nazanin" w:hint="cs"/>
          <w:sz w:val="24"/>
          <w:szCs w:val="24"/>
          <w:rtl/>
          <w:lang w:bidi="fa-IR"/>
        </w:rPr>
        <w:t xml:space="preserve"> </w:t>
      </w:r>
      <w:r w:rsidR="00EA3D27">
        <w:rPr>
          <w:rFonts w:cs="B Nazanin" w:hint="cs"/>
          <w:sz w:val="24"/>
          <w:szCs w:val="24"/>
          <w:rtl/>
          <w:lang w:bidi="fa-IR"/>
        </w:rPr>
        <w:t xml:space="preserve">ویزیت </w:t>
      </w:r>
      <w:r w:rsidR="00AD5E63">
        <w:rPr>
          <w:rFonts w:cs="B Nazanin" w:hint="cs"/>
          <w:sz w:val="24"/>
          <w:szCs w:val="24"/>
          <w:rtl/>
          <w:lang w:bidi="fa-IR"/>
        </w:rPr>
        <w:t>و</w:t>
      </w:r>
      <w:r w:rsidR="002C6CAC">
        <w:rPr>
          <w:rFonts w:cs="B Nazanin" w:hint="cs"/>
          <w:sz w:val="24"/>
          <w:szCs w:val="24"/>
          <w:rtl/>
          <w:lang w:bidi="fa-IR"/>
        </w:rPr>
        <w:t xml:space="preserve"> 3</w:t>
      </w:r>
      <w:r w:rsidR="009D3B4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36ADE">
        <w:rPr>
          <w:rFonts w:cs="B Nazanin" w:hint="cs"/>
          <w:sz w:val="24"/>
          <w:szCs w:val="24"/>
          <w:rtl/>
          <w:lang w:bidi="fa-IR"/>
        </w:rPr>
        <w:t>بار توسط ماما</w:t>
      </w:r>
      <w:r w:rsidR="00FB4B45">
        <w:rPr>
          <w:rFonts w:cs="B Nazanin" w:hint="cs"/>
          <w:sz w:val="24"/>
          <w:szCs w:val="24"/>
          <w:rtl/>
          <w:lang w:bidi="fa-IR"/>
        </w:rPr>
        <w:t>ی پایگاه</w:t>
      </w:r>
      <w:r w:rsidRPr="00F36ADE">
        <w:rPr>
          <w:rFonts w:cs="B Nazanin" w:hint="cs"/>
          <w:sz w:val="24"/>
          <w:szCs w:val="24"/>
          <w:rtl/>
          <w:lang w:bidi="fa-IR"/>
        </w:rPr>
        <w:t xml:space="preserve"> </w:t>
      </w:r>
      <w:r w:rsidR="007F0C77">
        <w:rPr>
          <w:rFonts w:cs="B Nazanin" w:hint="cs"/>
          <w:sz w:val="24"/>
          <w:szCs w:val="24"/>
          <w:rtl/>
          <w:lang w:bidi="fa-IR"/>
        </w:rPr>
        <w:t xml:space="preserve">سلامت </w:t>
      </w:r>
      <w:r w:rsidR="007F0C77" w:rsidRPr="001465BB">
        <w:rPr>
          <w:rFonts w:cs="B Nazanin" w:hint="cs"/>
          <w:sz w:val="24"/>
          <w:szCs w:val="24"/>
          <w:rtl/>
          <w:lang w:bidi="fa-IR"/>
        </w:rPr>
        <w:t xml:space="preserve">مراقبت </w:t>
      </w:r>
      <w:r w:rsidR="00E44133">
        <w:rPr>
          <w:rFonts w:cs="B Nazanin" w:hint="cs"/>
          <w:sz w:val="24"/>
          <w:szCs w:val="24"/>
          <w:rtl/>
          <w:lang w:bidi="fa-IR"/>
        </w:rPr>
        <w:t>شده است.</w:t>
      </w:r>
    </w:p>
    <w:p w14:paraId="7E7093DB" w14:textId="5A0F3562" w:rsidR="00F2280B" w:rsidRPr="004734DD" w:rsidRDefault="00DC4AB3" w:rsidP="00BA54F7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4734DD">
        <w:rPr>
          <w:rFonts w:cs="B Titr" w:hint="cs"/>
          <w:b/>
          <w:bCs/>
          <w:rtl/>
          <w:lang w:bidi="fa-IR"/>
        </w:rPr>
        <w:t xml:space="preserve">سایر </w:t>
      </w:r>
      <w:r w:rsidR="00F2280B" w:rsidRPr="004734DD">
        <w:rPr>
          <w:rFonts w:cs="B Titr" w:hint="cs"/>
          <w:b/>
          <w:bCs/>
          <w:rtl/>
        </w:rPr>
        <w:t xml:space="preserve">مراقبت </w:t>
      </w:r>
      <w:r w:rsidRPr="004734DD">
        <w:rPr>
          <w:rFonts w:cs="B Titr" w:hint="cs"/>
          <w:b/>
          <w:bCs/>
          <w:rtl/>
        </w:rPr>
        <w:t xml:space="preserve">ها </w:t>
      </w:r>
      <w:r w:rsidR="00BA54F7" w:rsidRPr="004734DD">
        <w:rPr>
          <w:rFonts w:cs="B Titr" w:hint="cs"/>
          <w:b/>
          <w:bCs/>
          <w:rtl/>
        </w:rPr>
        <w:t>و پی گیری های</w:t>
      </w:r>
      <w:r w:rsidR="00F2280B" w:rsidRPr="004734DD">
        <w:rPr>
          <w:rFonts w:cs="B Titr" w:hint="cs"/>
          <w:b/>
          <w:bCs/>
          <w:rtl/>
        </w:rPr>
        <w:t xml:space="preserve"> مادر به شرح ذیل بوده است:</w:t>
      </w:r>
    </w:p>
    <w:tbl>
      <w:tblPr>
        <w:bidiVisual/>
        <w:tblW w:w="10699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1355"/>
        <w:gridCol w:w="960"/>
        <w:gridCol w:w="1006"/>
        <w:gridCol w:w="734"/>
        <w:gridCol w:w="5565"/>
        <w:gridCol w:w="6"/>
      </w:tblGrid>
      <w:tr w:rsidR="00F2280B" w:rsidRPr="00B07262" w14:paraId="0CEC6479" w14:textId="77777777" w:rsidTr="00361959">
        <w:trPr>
          <w:gridAfter w:val="1"/>
          <w:wAfter w:w="6" w:type="dxa"/>
          <w:jc w:val="center"/>
        </w:trPr>
        <w:tc>
          <w:tcPr>
            <w:tcW w:w="1073" w:type="dxa"/>
            <w:shd w:val="clear" w:color="auto" w:fill="F2F2F2" w:themeFill="background1" w:themeFillShade="F2"/>
            <w:vAlign w:val="center"/>
            <w:hideMark/>
          </w:tcPr>
          <w:p w14:paraId="3FE54772" w14:textId="77777777" w:rsidR="00F2280B" w:rsidRPr="004734DD" w:rsidRDefault="00F2280B" w:rsidP="00593CC4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</w:rPr>
            </w:pPr>
            <w:r w:rsidRPr="004734DD">
              <w:rPr>
                <w:rFonts w:cs="B Titr" w:hint="cs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1355" w:type="dxa"/>
            <w:shd w:val="clear" w:color="auto" w:fill="F2F2F2" w:themeFill="background1" w:themeFillShade="F2"/>
            <w:vAlign w:val="center"/>
            <w:hideMark/>
          </w:tcPr>
          <w:p w14:paraId="59F2C93D" w14:textId="77777777" w:rsidR="00F2280B" w:rsidRPr="004734DD" w:rsidRDefault="00F2280B" w:rsidP="00593CC4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  <w:r w:rsidRPr="004734D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نوع مراقبت</w:t>
            </w:r>
          </w:p>
        </w:tc>
        <w:tc>
          <w:tcPr>
            <w:tcW w:w="960" w:type="dxa"/>
            <w:shd w:val="clear" w:color="auto" w:fill="F2F2F2" w:themeFill="background1" w:themeFillShade="F2"/>
            <w:vAlign w:val="center"/>
            <w:hideMark/>
          </w:tcPr>
          <w:p w14:paraId="521F076B" w14:textId="77777777" w:rsidR="00F2280B" w:rsidRPr="004734DD" w:rsidRDefault="00F2280B" w:rsidP="00593CC4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  <w:r w:rsidRPr="004734D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سن بارداری</w:t>
            </w:r>
          </w:p>
        </w:tc>
        <w:tc>
          <w:tcPr>
            <w:tcW w:w="1006" w:type="dxa"/>
            <w:shd w:val="clear" w:color="auto" w:fill="F2F2F2" w:themeFill="background1" w:themeFillShade="F2"/>
            <w:vAlign w:val="center"/>
            <w:hideMark/>
          </w:tcPr>
          <w:p w14:paraId="26E020E6" w14:textId="77777777" w:rsidR="00F2280B" w:rsidRPr="004734DD" w:rsidRDefault="00F2280B" w:rsidP="00593CC4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  <w:r w:rsidRPr="004734DD">
              <w:rPr>
                <w:rFonts w:cs="B Titr"/>
                <w:b/>
                <w:bCs/>
                <w:sz w:val="20"/>
                <w:szCs w:val="20"/>
                <w:lang w:bidi="fa-IR"/>
              </w:rPr>
              <w:t>BP</w:t>
            </w:r>
          </w:p>
          <w:p w14:paraId="0B6C810C" w14:textId="07801E7E" w:rsidR="007D3FA3" w:rsidRPr="004734DD" w:rsidRDefault="007D3FA3" w:rsidP="007D3FA3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  <w:r w:rsidRPr="004734DD">
              <w:rPr>
                <w:rFonts w:cs="B Titr"/>
                <w:b/>
                <w:bCs/>
                <w:sz w:val="20"/>
                <w:szCs w:val="20"/>
                <w:lang w:bidi="fa-IR"/>
              </w:rPr>
              <w:t>(mmHg)</w:t>
            </w:r>
          </w:p>
        </w:tc>
        <w:tc>
          <w:tcPr>
            <w:tcW w:w="734" w:type="dxa"/>
            <w:shd w:val="clear" w:color="auto" w:fill="F2F2F2" w:themeFill="background1" w:themeFillShade="F2"/>
            <w:vAlign w:val="center"/>
            <w:hideMark/>
          </w:tcPr>
          <w:p w14:paraId="5C9F4F6C" w14:textId="10A4F4D1" w:rsidR="00F2280B" w:rsidRPr="004734DD" w:rsidRDefault="00F2280B" w:rsidP="009814B5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  <w:r w:rsidRPr="004734D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وزن</w:t>
            </w:r>
            <w:r w:rsidR="009814B5" w:rsidRPr="004734DD">
              <w:rPr>
                <w:rFonts w:cs="B Titr"/>
                <w:b/>
                <w:bCs/>
                <w:sz w:val="20"/>
                <w:szCs w:val="20"/>
                <w:lang w:bidi="fa-IR"/>
              </w:rPr>
              <w:t xml:space="preserve"> (kg)</w:t>
            </w:r>
          </w:p>
        </w:tc>
        <w:tc>
          <w:tcPr>
            <w:tcW w:w="5565" w:type="dxa"/>
            <w:shd w:val="clear" w:color="auto" w:fill="F2F2F2" w:themeFill="background1" w:themeFillShade="F2"/>
            <w:vAlign w:val="center"/>
            <w:hideMark/>
          </w:tcPr>
          <w:p w14:paraId="66B6C690" w14:textId="77777777" w:rsidR="00F2280B" w:rsidRPr="004734DD" w:rsidRDefault="00F2280B" w:rsidP="00593CC4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</w:rPr>
            </w:pPr>
            <w:r w:rsidRPr="004734DD">
              <w:rPr>
                <w:rFonts w:cs="B Titr" w:hint="cs"/>
                <w:b/>
                <w:bCs/>
                <w:sz w:val="20"/>
                <w:szCs w:val="20"/>
                <w:rtl/>
              </w:rPr>
              <w:t>نتیجه ارزیابی</w:t>
            </w:r>
          </w:p>
        </w:tc>
      </w:tr>
      <w:tr w:rsidR="00F2280B" w:rsidRPr="00B07262" w14:paraId="55E0E4EA" w14:textId="77777777" w:rsidTr="00361959">
        <w:trPr>
          <w:gridAfter w:val="1"/>
          <w:wAfter w:w="6" w:type="dxa"/>
          <w:trHeight w:val="1928"/>
          <w:jc w:val="center"/>
        </w:trPr>
        <w:tc>
          <w:tcPr>
            <w:tcW w:w="1073" w:type="dxa"/>
            <w:shd w:val="clear" w:color="auto" w:fill="auto"/>
            <w:vAlign w:val="center"/>
          </w:tcPr>
          <w:p w14:paraId="63D7277C" w14:textId="679BA863" w:rsidR="00F2280B" w:rsidRPr="00361959" w:rsidRDefault="004734DD" w:rsidP="004734DD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361959">
              <w:rPr>
                <w:rFonts w:cs="B Mitra" w:hint="cs"/>
                <w:sz w:val="20"/>
                <w:szCs w:val="20"/>
                <w:rtl/>
                <w:lang w:bidi="fa-IR"/>
              </w:rPr>
              <w:t>6</w:t>
            </w:r>
            <w:r w:rsidR="00F2280B" w:rsidRPr="00361959">
              <w:rPr>
                <w:rFonts w:cs="B Mitra" w:hint="cs"/>
                <w:sz w:val="20"/>
                <w:szCs w:val="20"/>
                <w:rtl/>
                <w:lang w:bidi="fa-IR"/>
              </w:rPr>
              <w:t>/</w:t>
            </w:r>
            <w:r w:rsidRPr="00361959">
              <w:rPr>
                <w:rFonts w:cs="B Mitra" w:hint="cs"/>
                <w:sz w:val="20"/>
                <w:szCs w:val="20"/>
                <w:rtl/>
                <w:lang w:bidi="fa-IR"/>
              </w:rPr>
              <w:t>4</w:t>
            </w:r>
            <w:r w:rsidR="00F2280B" w:rsidRPr="00361959">
              <w:rPr>
                <w:rFonts w:cs="B Mitra" w:hint="cs"/>
                <w:sz w:val="20"/>
                <w:szCs w:val="20"/>
                <w:rtl/>
                <w:lang w:bidi="fa-IR"/>
              </w:rPr>
              <w:t>/</w:t>
            </w:r>
            <w:r w:rsidR="00692B0C" w:rsidRPr="00361959">
              <w:rPr>
                <w:rFonts w:cs="B Mitra" w:hint="cs"/>
                <w:sz w:val="20"/>
                <w:szCs w:val="20"/>
                <w:rtl/>
                <w:lang w:bidi="fa-IR"/>
              </w:rPr>
              <w:t>1400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50129C5C" w14:textId="313E8FD1" w:rsidR="00F2280B" w:rsidRPr="004734DD" w:rsidRDefault="00BA54F7" w:rsidP="00B07B43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4734D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مراقبت دوم بارداری 20-16 هفته </w:t>
            </w:r>
            <w:r w:rsidR="00F2280B" w:rsidRPr="004734D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B07B43" w:rsidRPr="004734DD">
              <w:rPr>
                <w:rFonts w:cs="B Mitra" w:hint="cs"/>
                <w:sz w:val="24"/>
                <w:szCs w:val="24"/>
                <w:rtl/>
                <w:lang w:bidi="fa-IR"/>
              </w:rPr>
              <w:t>(ماما)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50546DE" w14:textId="529B37A3" w:rsidR="00F2280B" w:rsidRPr="004734DD" w:rsidRDefault="004734DD" w:rsidP="004734DD">
            <w:pPr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4734DD">
              <w:rPr>
                <w:rFonts w:cs="B Mitra"/>
                <w:sz w:val="24"/>
                <w:szCs w:val="24"/>
                <w:lang w:bidi="fa-IR"/>
              </w:rPr>
              <w:t>20</w:t>
            </w:r>
            <w:r w:rsidR="00F2280B" w:rsidRPr="004734DD">
              <w:rPr>
                <w:rFonts w:cs="B Mitra"/>
                <w:sz w:val="24"/>
                <w:szCs w:val="24"/>
                <w:lang w:bidi="fa-IR"/>
              </w:rPr>
              <w:t>w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67C9D7F" w14:textId="381A64A0" w:rsidR="00F2280B" w:rsidRPr="004734DD" w:rsidRDefault="00047DD0" w:rsidP="004734DD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4734DD">
              <w:rPr>
                <w:rFonts w:cs="B Mitra"/>
                <w:sz w:val="24"/>
                <w:szCs w:val="24"/>
                <w:lang w:bidi="fa-IR"/>
              </w:rPr>
              <w:t>6</w:t>
            </w:r>
            <w:r w:rsidR="004734DD" w:rsidRPr="004734DD">
              <w:rPr>
                <w:rFonts w:cs="B Mitra"/>
                <w:sz w:val="24"/>
                <w:szCs w:val="24"/>
                <w:lang w:bidi="fa-IR"/>
              </w:rPr>
              <w:t>5</w:t>
            </w:r>
            <w:r w:rsidR="00F2280B" w:rsidRPr="004734DD">
              <w:rPr>
                <w:rFonts w:cs="B Mitra" w:hint="cs"/>
                <w:sz w:val="24"/>
                <w:szCs w:val="24"/>
                <w:rtl/>
                <w:lang w:bidi="fa-IR"/>
              </w:rPr>
              <w:t>/</w:t>
            </w:r>
            <w:r w:rsidR="004734DD" w:rsidRPr="004734DD">
              <w:rPr>
                <w:rFonts w:cs="B Mitra"/>
                <w:sz w:val="24"/>
                <w:szCs w:val="24"/>
                <w:lang w:bidi="fa-IR"/>
              </w:rPr>
              <w:t>100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5B2EBE0" w14:textId="187B14FF" w:rsidR="00F2280B" w:rsidRPr="00B07262" w:rsidRDefault="0007132C" w:rsidP="00593CC4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highlight w:val="yellow"/>
                <w:lang w:bidi="fa-IR"/>
              </w:rPr>
            </w:pPr>
            <w:r w:rsidRPr="0007132C">
              <w:rPr>
                <w:rFonts w:cs="B Mitra"/>
                <w:sz w:val="24"/>
                <w:szCs w:val="24"/>
                <w:lang w:bidi="fa-IR"/>
              </w:rPr>
              <w:t>91</w:t>
            </w:r>
          </w:p>
        </w:tc>
        <w:tc>
          <w:tcPr>
            <w:tcW w:w="5565" w:type="dxa"/>
            <w:shd w:val="clear" w:color="auto" w:fill="FFFFFF" w:themeFill="background1"/>
          </w:tcPr>
          <w:p w14:paraId="4C0FC8F1" w14:textId="7431094E" w:rsidR="00F2280B" w:rsidRPr="00E4047E" w:rsidRDefault="00AE2A84" w:rsidP="004734D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4734DD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  <w:r w:rsidR="00F2280B" w:rsidRPr="00E4047E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>P.R:</w:t>
            </w:r>
            <w:r w:rsidR="00F2280B" w:rsidRPr="00E4047E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="00F2280B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F2280B" w:rsidRPr="00E4047E">
              <w:rPr>
                <w:rFonts w:cs="B Nazanin"/>
                <w:sz w:val="24"/>
                <w:szCs w:val="24"/>
                <w:lang w:bidi="fa-IR"/>
              </w:rPr>
              <w:t xml:space="preserve">         </w:t>
            </w:r>
            <w:r w:rsidR="00F2280B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4734DD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  <w:r w:rsidR="00F2280B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F2280B" w:rsidRPr="00E4047E">
              <w:rPr>
                <w:rFonts w:cs="B Nazanin"/>
                <w:sz w:val="24"/>
                <w:szCs w:val="24"/>
                <w:lang w:bidi="fa-IR"/>
              </w:rPr>
              <w:t xml:space="preserve">          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>R.R:</w:t>
            </w:r>
            <w:r w:rsidR="00F2280B" w:rsidRPr="00E4047E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="00F2280B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4734DD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>37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 xml:space="preserve"> T:</w:t>
            </w:r>
          </w:p>
          <w:p w14:paraId="149C93DB" w14:textId="0C2DBC86" w:rsidR="00306742" w:rsidRPr="00B07262" w:rsidRDefault="00E44133" w:rsidP="00333A99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مراقبت های روتین جهت مادر انجام و در</w:t>
            </w:r>
            <w:r w:rsidR="00F87E52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ارزیابی خطر ترومبوآمبولی نیازمند ارجاع نبوده، واکسیناسیون </w:t>
            </w:r>
            <w:r w:rsidR="0031585F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توام </w:t>
            </w:r>
            <w:r w:rsidR="00F87E52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کامل و مکمل ها را مصرف می کرده، </w:t>
            </w:r>
            <w:r w:rsidR="00A562E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طبق </w:t>
            </w:r>
            <w:r w:rsidR="004734DD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نتیجه </w:t>
            </w:r>
            <w:r w:rsidR="00A562E8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>آزمایشات</w:t>
            </w:r>
            <w:r w:rsidR="00A562E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562E8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>از قبل انجام شده (</w:t>
            </w:r>
            <w:r w:rsidR="00A562E8" w:rsidRPr="00E4047E">
              <w:rPr>
                <w:rFonts w:cs="B Nazanin"/>
                <w:sz w:val="24"/>
                <w:szCs w:val="24"/>
                <w:lang w:bidi="fa-IR"/>
              </w:rPr>
              <w:t>U/A</w:t>
            </w:r>
            <w:r w:rsidR="00A562E8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</w:t>
            </w:r>
            <w:r w:rsidR="00A562E8" w:rsidRPr="00E4047E">
              <w:rPr>
                <w:rFonts w:cs="B Nazanin"/>
                <w:sz w:val="24"/>
                <w:szCs w:val="24"/>
                <w:lang w:bidi="fa-IR"/>
              </w:rPr>
              <w:t>U/C</w:t>
            </w:r>
            <w:r w:rsidR="00A562E8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="00A562E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غیر طبیعی</w:t>
            </w:r>
            <w:r w:rsidR="00A562E8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562E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شده و توسط </w:t>
            </w:r>
            <w:r w:rsidR="008A536B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>متخصص زنان</w:t>
            </w:r>
            <w:r w:rsidR="00000818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562E8" w:rsidRPr="00067267">
              <w:rPr>
                <w:rFonts w:cs="B Nazanin" w:hint="cs"/>
                <w:sz w:val="24"/>
                <w:szCs w:val="24"/>
                <w:rtl/>
                <w:lang w:bidi="fa-IR"/>
              </w:rPr>
              <w:t>درمان صورت گرفته است.</w:t>
            </w:r>
            <w:r w:rsidR="00A562E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562E8"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با توجه به نمایه توده بدنی مادر (چاق) </w:t>
            </w:r>
            <w:r w:rsidR="00802C12" w:rsidRPr="0044359A">
              <w:rPr>
                <w:rFonts w:cs="B Nazanin" w:hint="cs"/>
                <w:sz w:val="24"/>
                <w:szCs w:val="24"/>
                <w:rtl/>
                <w:lang w:bidi="fa-IR"/>
              </w:rPr>
              <w:t>آموزش های لازم تغذیه ای به مادر داده شده</w:t>
            </w:r>
            <w:r w:rsidR="00802C12"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="00802C12" w:rsidRPr="0044359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44359A" w:rsidRPr="0044359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غربالگری تغذیه انجام و </w:t>
            </w:r>
            <w:r w:rsidR="00802C1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به </w:t>
            </w:r>
            <w:r w:rsidR="00802C12" w:rsidRPr="003F3F3A">
              <w:rPr>
                <w:rFonts w:cs="B Nazanin" w:hint="cs"/>
                <w:sz w:val="24"/>
                <w:szCs w:val="24"/>
                <w:rtl/>
                <w:lang w:bidi="fa-IR"/>
              </w:rPr>
              <w:t>کارشناس تغذیه ارجاع داده شده است.</w:t>
            </w:r>
          </w:p>
        </w:tc>
      </w:tr>
      <w:tr w:rsidR="00322023" w:rsidRPr="00B07262" w14:paraId="20DA7523" w14:textId="77777777" w:rsidTr="00361959">
        <w:trPr>
          <w:gridAfter w:val="1"/>
          <w:wAfter w:w="6" w:type="dxa"/>
          <w:trHeight w:val="885"/>
          <w:jc w:val="center"/>
        </w:trPr>
        <w:tc>
          <w:tcPr>
            <w:tcW w:w="1073" w:type="dxa"/>
            <w:shd w:val="clear" w:color="auto" w:fill="auto"/>
            <w:vAlign w:val="center"/>
          </w:tcPr>
          <w:p w14:paraId="4C7B9BE2" w14:textId="33C6AFAF" w:rsidR="00322023" w:rsidRPr="00361959" w:rsidRDefault="00322023" w:rsidP="00322023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361959">
              <w:rPr>
                <w:rFonts w:cs="B Mitra" w:hint="cs"/>
                <w:sz w:val="20"/>
                <w:szCs w:val="20"/>
                <w:rtl/>
                <w:lang w:bidi="fa-IR"/>
              </w:rPr>
              <w:t>5/5/1400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3D180E22" w14:textId="2ACECA60" w:rsidR="00322023" w:rsidRPr="004734DD" w:rsidRDefault="00322023" w:rsidP="00322023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مراقبت س</w:t>
            </w:r>
            <w:r w:rsidRPr="004734D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وم بارداری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3</w:t>
            </w:r>
            <w:r w:rsidRPr="004734DD">
              <w:rPr>
                <w:rFonts w:cs="B Mitra" w:hint="cs"/>
                <w:sz w:val="24"/>
                <w:szCs w:val="24"/>
                <w:rtl/>
                <w:lang w:bidi="fa-IR"/>
              </w:rPr>
              <w:t>0-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24</w:t>
            </w:r>
            <w:r w:rsidRPr="004734D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هفته  (ماما)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EE310CE" w14:textId="678F1944" w:rsidR="00322023" w:rsidRPr="004734DD" w:rsidRDefault="00322023" w:rsidP="00322023">
            <w:pPr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24w,2d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808A29A" w14:textId="306D5532" w:rsidR="00322023" w:rsidRPr="004734DD" w:rsidRDefault="00322023" w:rsidP="00322023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 w:rsidRPr="004734DD">
              <w:rPr>
                <w:rFonts w:cs="B Mitra"/>
                <w:sz w:val="24"/>
                <w:szCs w:val="24"/>
                <w:lang w:bidi="fa-IR"/>
              </w:rPr>
              <w:t>65</w:t>
            </w:r>
            <w:r w:rsidRPr="004734DD">
              <w:rPr>
                <w:rFonts w:cs="B Mitra" w:hint="cs"/>
                <w:sz w:val="24"/>
                <w:szCs w:val="24"/>
                <w:rtl/>
                <w:lang w:bidi="fa-IR"/>
              </w:rPr>
              <w:t>/</w:t>
            </w:r>
            <w:r w:rsidRPr="004734DD">
              <w:rPr>
                <w:rFonts w:cs="B Mitra"/>
                <w:sz w:val="24"/>
                <w:szCs w:val="24"/>
                <w:lang w:bidi="fa-IR"/>
              </w:rPr>
              <w:t>100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E52B9C7" w14:textId="25BA9DA4" w:rsidR="00322023" w:rsidRPr="0007132C" w:rsidRDefault="00322023" w:rsidP="00322023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93</w:t>
            </w:r>
          </w:p>
        </w:tc>
        <w:tc>
          <w:tcPr>
            <w:tcW w:w="5565" w:type="dxa"/>
            <w:shd w:val="clear" w:color="auto" w:fill="FFFFFF" w:themeFill="background1"/>
          </w:tcPr>
          <w:p w14:paraId="7084FCBF" w14:textId="77777777" w:rsidR="00322023" w:rsidRPr="00E4047E" w:rsidRDefault="00322023" w:rsidP="00322023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>70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 xml:space="preserve"> P.R: </w:t>
            </w:r>
            <w:r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 xml:space="preserve">         </w:t>
            </w:r>
            <w:r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18 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 xml:space="preserve">          R.R: </w:t>
            </w:r>
            <w:r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37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 xml:space="preserve"> T:</w:t>
            </w:r>
          </w:p>
          <w:p w14:paraId="38E12A77" w14:textId="24727DD1" w:rsidR="00322023" w:rsidRDefault="00322023" w:rsidP="00322023">
            <w:pPr>
              <w:bidi/>
              <w:contextualSpacing/>
              <w:jc w:val="both"/>
              <w:outlineLvl w:val="0"/>
              <w:rPr>
                <w:rFonts w:cs="B Nazanin"/>
                <w:sz w:val="24"/>
                <w:szCs w:val="24"/>
                <w:lang w:bidi="fa-IR"/>
              </w:rPr>
            </w:pPr>
            <w:proofErr w:type="gramStart"/>
            <w:r>
              <w:rPr>
                <w:rFonts w:cs="B Nazanin"/>
                <w:sz w:val="24"/>
                <w:szCs w:val="24"/>
                <w:lang w:bidi="fa-IR"/>
              </w:rPr>
              <w:t>FHR:OK</w:t>
            </w:r>
            <w:proofErr w:type="gramEnd"/>
            <w:r>
              <w:rPr>
                <w:rFonts w:cs="B Nazanin"/>
                <w:sz w:val="24"/>
                <w:szCs w:val="24"/>
                <w:lang w:bidi="fa-IR"/>
              </w:rPr>
              <w:t xml:space="preserve">              F.H: 24w                           </w:t>
            </w:r>
          </w:p>
          <w:p w14:paraId="16ADB3E1" w14:textId="3A916306" w:rsidR="00322023" w:rsidRPr="00E4047E" w:rsidRDefault="00020CF6" w:rsidP="00E2247E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مراقبت های روتین جهت مادر انجام، </w:t>
            </w:r>
            <w:r w:rsidR="0032202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نتیجه سونوگرافی در پرونده ثبت </w:t>
            </w:r>
            <w:r w:rsidR="00E2247E">
              <w:rPr>
                <w:rFonts w:cs="B Nazanin" w:hint="cs"/>
                <w:sz w:val="24"/>
                <w:szCs w:val="24"/>
                <w:rtl/>
                <w:lang w:bidi="fa-IR"/>
              </w:rPr>
              <w:t>و مورد غیرطبیعی گزارش ن</w:t>
            </w:r>
            <w:r w:rsidR="00322023">
              <w:rPr>
                <w:rFonts w:cs="B Nazanin" w:hint="cs"/>
                <w:sz w:val="24"/>
                <w:szCs w:val="24"/>
                <w:rtl/>
                <w:lang w:bidi="fa-IR"/>
              </w:rPr>
              <w:t>گردیده است</w:t>
            </w:r>
            <w:r w:rsidR="00B1514B"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</w:p>
        </w:tc>
      </w:tr>
      <w:tr w:rsidR="00322023" w:rsidRPr="00B07262" w14:paraId="66AF6211" w14:textId="77777777" w:rsidTr="00361959">
        <w:trPr>
          <w:gridAfter w:val="1"/>
          <w:wAfter w:w="6" w:type="dxa"/>
          <w:trHeight w:val="713"/>
          <w:jc w:val="center"/>
        </w:trPr>
        <w:tc>
          <w:tcPr>
            <w:tcW w:w="1073" w:type="dxa"/>
            <w:shd w:val="clear" w:color="auto" w:fill="auto"/>
            <w:vAlign w:val="center"/>
          </w:tcPr>
          <w:p w14:paraId="29E1F4D4" w14:textId="72C7E570" w:rsidR="00322023" w:rsidRPr="00361959" w:rsidRDefault="00322023" w:rsidP="00322023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61959">
              <w:rPr>
                <w:rFonts w:cs="B Mitra" w:hint="cs"/>
                <w:sz w:val="18"/>
                <w:szCs w:val="18"/>
                <w:rtl/>
                <w:lang w:bidi="fa-IR"/>
              </w:rPr>
              <w:lastRenderedPageBreak/>
              <w:t>17/5/1400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5C7A4434" w14:textId="724DAD0B" w:rsidR="00322023" w:rsidRPr="004734DD" w:rsidRDefault="00322023" w:rsidP="00322023">
            <w:pPr>
              <w:bidi/>
              <w:spacing w:after="0" w:line="240" w:lineRule="auto"/>
              <w:contextualSpacing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14:paraId="59975AE7" w14:textId="0ED1DABE" w:rsidR="00322023" w:rsidRPr="004734DD" w:rsidRDefault="00322023" w:rsidP="00322023">
            <w:pPr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26w</w:t>
            </w:r>
          </w:p>
        </w:tc>
        <w:tc>
          <w:tcPr>
            <w:tcW w:w="7305" w:type="dxa"/>
            <w:gridSpan w:val="3"/>
            <w:shd w:val="clear" w:color="auto" w:fill="auto"/>
            <w:vAlign w:val="center"/>
          </w:tcPr>
          <w:p w14:paraId="193A2523" w14:textId="7DF2775E" w:rsidR="00322023" w:rsidRPr="00E4047E" w:rsidRDefault="00322023" w:rsidP="008A4B87">
            <w:pPr>
              <w:bidi/>
              <w:spacing w:line="240" w:lineRule="auto"/>
              <w:contextualSpacing/>
              <w:jc w:val="both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آزمایشات 30-24 هفته درخواست شده توسط متخصص زنان در پرونده ثبت شده،  با توجه به قند بالا هر 12 ساعت </w:t>
            </w:r>
            <w:r w:rsidRPr="003F3F3A">
              <w:rPr>
                <w:rFonts w:cs="B Nazanin" w:hint="cs"/>
                <w:sz w:val="24"/>
                <w:szCs w:val="24"/>
                <w:rtl/>
                <w:lang w:bidi="fa-IR"/>
              </w:rPr>
              <w:t>نصف قرص متفورمین توسط متخصص زنان تجویز شده است.</w:t>
            </w:r>
            <w:r w:rsidR="00E20F2D" w:rsidRPr="003F3F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دیابت بارداری در پرونده ثبت گردیده است.</w:t>
            </w:r>
          </w:p>
        </w:tc>
      </w:tr>
      <w:tr w:rsidR="00322023" w:rsidRPr="00B07262" w14:paraId="6E9B4B95" w14:textId="77777777" w:rsidTr="00361959">
        <w:trPr>
          <w:gridAfter w:val="1"/>
          <w:wAfter w:w="6" w:type="dxa"/>
          <w:trHeight w:val="335"/>
          <w:jc w:val="center"/>
        </w:trPr>
        <w:tc>
          <w:tcPr>
            <w:tcW w:w="10693" w:type="dxa"/>
            <w:gridSpan w:val="6"/>
            <w:shd w:val="clear" w:color="auto" w:fill="auto"/>
            <w:vAlign w:val="center"/>
          </w:tcPr>
          <w:p w14:paraId="7AFAB6EE" w14:textId="3B682A75" w:rsidR="007D3284" w:rsidRDefault="007D3284" w:rsidP="007D3284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 تاریخ 27/6/1400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غربالگری مداخله ای استانی پیشگیری از موارد مرگ مادری به علت کووید بررسی تلفنی مادر از نظر علایم کووید انجام شده</w:t>
            </w:r>
            <w:r w:rsidR="00151B5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فاقد مشکل ثبت گردیده است. </w:t>
            </w:r>
          </w:p>
          <w:p w14:paraId="0C2B279C" w14:textId="7606B92C" w:rsidR="00432157" w:rsidRPr="00E4047E" w:rsidRDefault="00432157" w:rsidP="007D3284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تاریخ 28/6/1400 مادر جهت دریافت واکسن کووید فراخوان شده، </w:t>
            </w:r>
            <w:r w:rsidR="0032202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مادر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به دلیل ترس از آسیب به جنین، </w:t>
            </w:r>
            <w:r w:rsidR="0032202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تمایل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به تزریق واکسن نداشته و اظهار نموده که پس از زایمان واکسن خواهد زد.</w:t>
            </w:r>
          </w:p>
        </w:tc>
      </w:tr>
      <w:tr w:rsidR="00322023" w:rsidRPr="00B07262" w14:paraId="294F9ED5" w14:textId="77777777" w:rsidTr="00361959">
        <w:trPr>
          <w:gridAfter w:val="1"/>
          <w:wAfter w:w="6" w:type="dxa"/>
          <w:trHeight w:val="1235"/>
          <w:jc w:val="center"/>
        </w:trPr>
        <w:tc>
          <w:tcPr>
            <w:tcW w:w="1073" w:type="dxa"/>
            <w:shd w:val="clear" w:color="auto" w:fill="auto"/>
            <w:vAlign w:val="center"/>
          </w:tcPr>
          <w:p w14:paraId="25F673C0" w14:textId="38F73EFF" w:rsidR="00322023" w:rsidRDefault="00322023" w:rsidP="00322023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61959">
              <w:rPr>
                <w:rFonts w:cs="B Mitra" w:hint="cs"/>
                <w:sz w:val="20"/>
                <w:szCs w:val="20"/>
                <w:rtl/>
                <w:lang w:bidi="fa-IR"/>
              </w:rPr>
              <w:t>28/6/1400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121546E6" w14:textId="48022B5D" w:rsidR="00322023" w:rsidRDefault="008D7535" w:rsidP="008D7535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</w:t>
            </w:r>
            <w:r w:rsidR="00C82040">
              <w:rPr>
                <w:rFonts w:cs="B Mitra" w:hint="cs"/>
                <w:sz w:val="24"/>
                <w:szCs w:val="24"/>
                <w:rtl/>
                <w:lang w:bidi="fa-IR"/>
              </w:rPr>
              <w:t>مراقبت چهار</w:t>
            </w:r>
            <w:r w:rsidR="00C82040" w:rsidRPr="004734D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م بارداری </w:t>
            </w:r>
            <w:r w:rsidR="00C82040">
              <w:rPr>
                <w:rFonts w:cs="B Mitra" w:hint="cs"/>
                <w:sz w:val="24"/>
                <w:szCs w:val="24"/>
                <w:rtl/>
                <w:lang w:bidi="fa-IR"/>
              </w:rPr>
              <w:t>34</w:t>
            </w:r>
            <w:r w:rsidR="00C82040" w:rsidRPr="004734DD">
              <w:rPr>
                <w:rFonts w:cs="B Mitra" w:hint="cs"/>
                <w:sz w:val="24"/>
                <w:szCs w:val="24"/>
                <w:rtl/>
                <w:lang w:bidi="fa-IR"/>
              </w:rPr>
              <w:t>-</w:t>
            </w:r>
            <w:r w:rsidR="00C82040">
              <w:rPr>
                <w:rFonts w:cs="B Mitra" w:hint="cs"/>
                <w:sz w:val="24"/>
                <w:szCs w:val="24"/>
                <w:rtl/>
                <w:lang w:bidi="fa-IR"/>
              </w:rPr>
              <w:t>30</w:t>
            </w:r>
            <w:r w:rsidR="00C82040" w:rsidRPr="004734D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هفته  </w:t>
            </w:r>
          </w:p>
          <w:p w14:paraId="7AC35B59" w14:textId="7ECBA53B" w:rsidR="008D7535" w:rsidRPr="004734DD" w:rsidRDefault="008D7535" w:rsidP="008D7535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- غربالگری کووید </w:t>
            </w:r>
            <w:r w:rsidRPr="004734DD">
              <w:rPr>
                <w:rFonts w:cs="B Mitra" w:hint="cs"/>
                <w:sz w:val="24"/>
                <w:szCs w:val="24"/>
                <w:rtl/>
                <w:lang w:bidi="fa-IR"/>
              </w:rPr>
              <w:t>(ماما)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39453ED" w14:textId="3EB503C1" w:rsidR="00322023" w:rsidRPr="004734DD" w:rsidRDefault="00322023" w:rsidP="00322023">
            <w:pPr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32w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C6488D5" w14:textId="61D081DC" w:rsidR="00322023" w:rsidRPr="004734DD" w:rsidRDefault="00884CD5" w:rsidP="00322023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 w:rsidRPr="004734DD">
              <w:rPr>
                <w:rFonts w:cs="B Mitra"/>
                <w:sz w:val="24"/>
                <w:szCs w:val="24"/>
                <w:lang w:bidi="fa-IR"/>
              </w:rPr>
              <w:t>65</w:t>
            </w:r>
            <w:r w:rsidRPr="004734DD">
              <w:rPr>
                <w:rFonts w:cs="B Mitra" w:hint="cs"/>
                <w:sz w:val="24"/>
                <w:szCs w:val="24"/>
                <w:rtl/>
                <w:lang w:bidi="fa-IR"/>
              </w:rPr>
              <w:t>/</w:t>
            </w:r>
            <w:r w:rsidRPr="004734DD">
              <w:rPr>
                <w:rFonts w:cs="B Mitra"/>
                <w:sz w:val="24"/>
                <w:szCs w:val="24"/>
                <w:lang w:bidi="fa-IR"/>
              </w:rPr>
              <w:t>100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23623" w14:textId="7DAEBD76" w:rsidR="00322023" w:rsidRPr="0007132C" w:rsidRDefault="00322023" w:rsidP="00322023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95.5</w:t>
            </w:r>
          </w:p>
        </w:tc>
        <w:tc>
          <w:tcPr>
            <w:tcW w:w="5565" w:type="dxa"/>
            <w:shd w:val="clear" w:color="auto" w:fill="FFFFFF" w:themeFill="background1"/>
          </w:tcPr>
          <w:p w14:paraId="58035E00" w14:textId="77777777" w:rsidR="00322023" w:rsidRPr="00E4047E" w:rsidRDefault="00322023" w:rsidP="00322023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>70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 xml:space="preserve"> P.R: </w:t>
            </w:r>
            <w:r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 xml:space="preserve">         </w:t>
            </w:r>
            <w:r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18 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 xml:space="preserve">          R.R: </w:t>
            </w:r>
            <w:r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37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 xml:space="preserve"> T:</w:t>
            </w:r>
          </w:p>
          <w:p w14:paraId="17A0A2B8" w14:textId="433F4B20" w:rsidR="00322023" w:rsidRDefault="00322023" w:rsidP="00322023">
            <w:pPr>
              <w:bidi/>
              <w:contextualSpacing/>
              <w:jc w:val="both"/>
              <w:outlineLvl w:val="0"/>
              <w:rPr>
                <w:rFonts w:cs="B Nazanin"/>
                <w:sz w:val="24"/>
                <w:szCs w:val="24"/>
                <w:lang w:bidi="fa-IR"/>
              </w:rPr>
            </w:pPr>
            <w:proofErr w:type="gramStart"/>
            <w:r>
              <w:rPr>
                <w:rFonts w:cs="B Nazanin"/>
                <w:sz w:val="24"/>
                <w:szCs w:val="24"/>
                <w:lang w:bidi="fa-IR"/>
              </w:rPr>
              <w:t>FHR:OK</w:t>
            </w:r>
            <w:proofErr w:type="gramEnd"/>
            <w:r>
              <w:rPr>
                <w:rFonts w:cs="B Nazanin"/>
                <w:sz w:val="24"/>
                <w:szCs w:val="24"/>
                <w:lang w:bidi="fa-IR"/>
              </w:rPr>
              <w:t xml:space="preserve">              F.H: 32w                           </w:t>
            </w:r>
          </w:p>
          <w:p w14:paraId="5C439FA0" w14:textId="7A61DA09" w:rsidR="00322023" w:rsidRDefault="008D7535" w:rsidP="008D7535">
            <w:pPr>
              <w:bidi/>
              <w:spacing w:line="240" w:lineRule="auto"/>
              <w:contextualSpacing/>
              <w:jc w:val="both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مراقبت های روتین انجام، در غربالگری کووید فاقد علایم بوده، </w:t>
            </w:r>
            <w:r w:rsidR="00322023">
              <w:rPr>
                <w:rFonts w:cs="B Nazanin" w:hint="cs"/>
                <w:sz w:val="24"/>
                <w:szCs w:val="24"/>
                <w:rtl/>
                <w:lang w:bidi="fa-IR"/>
              </w:rPr>
              <w:t>مکمل ها را مصرف می کرده. است.</w:t>
            </w:r>
            <w:r w:rsidR="00322023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="0032202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مجددا جهت تزریق واکسن کووید </w:t>
            </w:r>
            <w:r w:rsidR="008A4B87">
              <w:rPr>
                <w:rFonts w:cs="B Nazanin" w:hint="cs"/>
                <w:sz w:val="24"/>
                <w:szCs w:val="24"/>
                <w:rtl/>
                <w:lang w:bidi="fa-IR"/>
              </w:rPr>
              <w:t>مشاوره شده، مادر عنوان نموده که</w:t>
            </w:r>
            <w:r w:rsidR="008A4B87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="0032202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پس از زایمان تزریق خواهد نمود. </w:t>
            </w:r>
            <w:r w:rsidR="00322023">
              <w:rPr>
                <w:rFonts w:cs="B Nazanin"/>
                <w:sz w:val="24"/>
                <w:szCs w:val="24"/>
                <w:lang w:bidi="fa-IR"/>
              </w:rPr>
              <w:t xml:space="preserve">    </w:t>
            </w:r>
          </w:p>
        </w:tc>
      </w:tr>
      <w:tr w:rsidR="006A7023" w:rsidRPr="00B07262" w14:paraId="05150B4D" w14:textId="77777777" w:rsidTr="00361959">
        <w:trPr>
          <w:gridAfter w:val="1"/>
          <w:wAfter w:w="6" w:type="dxa"/>
          <w:trHeight w:val="902"/>
          <w:jc w:val="center"/>
        </w:trPr>
        <w:tc>
          <w:tcPr>
            <w:tcW w:w="10693" w:type="dxa"/>
            <w:gridSpan w:val="6"/>
            <w:shd w:val="clear" w:color="auto" w:fill="auto"/>
            <w:vAlign w:val="center"/>
          </w:tcPr>
          <w:p w14:paraId="35148EEE" w14:textId="102ED0B9" w:rsidR="00C01ADD" w:rsidRDefault="006A7023" w:rsidP="00FD5389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تاریخ 28/7/1400 </w:t>
            </w:r>
            <w:r w:rsidR="002D47CE" w:rsidRPr="007C5158">
              <w:rPr>
                <w:rFonts w:cs="B Nazanin" w:hint="cs"/>
                <w:sz w:val="24"/>
                <w:szCs w:val="24"/>
                <w:rtl/>
                <w:lang w:bidi="fa-IR"/>
              </w:rPr>
              <w:t>جهت مراقبت 37-35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هفتگی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پی گیری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توسط مامای پایگاه سلامت انجام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شده</w:t>
            </w:r>
            <w:r w:rsidR="002D47CE"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مادر</w:t>
            </w:r>
            <w:r w:rsidR="002D47C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پاسخگو نبوده و در پی گیری مجدد مورخ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29/7/ 1400 ما</w:t>
            </w:r>
            <w:r w:rsidR="00522C0E">
              <w:rPr>
                <w:rFonts w:cs="B Nazanin" w:hint="cs"/>
                <w:sz w:val="24"/>
                <w:szCs w:val="24"/>
                <w:rtl/>
                <w:lang w:bidi="fa-IR"/>
              </w:rPr>
              <w:t>درشان اظهارنموده که به علت ادم،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افزایش فشارخون و حال عمومی بد در 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>تاری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خ 27/7/1400 در </w:t>
            </w:r>
            <w:r w:rsidR="00FD538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بیمارستان </w:t>
            </w:r>
            <w:r w:rsidR="00FD5389">
              <w:rPr>
                <w:rFonts w:cs="B Nazanin"/>
                <w:sz w:val="24"/>
                <w:szCs w:val="24"/>
                <w:lang w:bidi="fa-IR"/>
              </w:rPr>
              <w:t>A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زایمان نموده است</w:t>
            </w:r>
            <w:r w:rsidR="00A805AA">
              <w:rPr>
                <w:rFonts w:cs="B Nazanin"/>
                <w:sz w:val="24"/>
                <w:szCs w:val="24"/>
                <w:lang w:bidi="fa-IR"/>
              </w:rPr>
              <w:t>.</w:t>
            </w:r>
            <w:r w:rsidR="002D47C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پی گیری مثبت بودن تست </w:t>
            </w:r>
            <w:r w:rsidR="00193AA7">
              <w:rPr>
                <w:rFonts w:cs="B Nazanin"/>
                <w:sz w:val="24"/>
                <w:szCs w:val="24"/>
                <w:lang w:bidi="fa-IR"/>
              </w:rPr>
              <w:t>PCR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مادر عنوان نشده و ماما توصیه به مراجعه مادر و نوزاد جهت </w:t>
            </w:r>
            <w:r w:rsidRPr="009C10D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دریافت مراقبت ها نموده است. 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C01ADD" w:rsidRPr="00F65E8B">
              <w:rPr>
                <w:rFonts w:cs="B Nazanin" w:hint="cs"/>
                <w:sz w:val="24"/>
                <w:szCs w:val="24"/>
                <w:rtl/>
                <w:lang w:bidi="fa-IR"/>
              </w:rPr>
              <w:t>اطلاع رسانی توسط</w:t>
            </w:r>
            <w:r w:rsidR="00C01AD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C01ADD" w:rsidRPr="00F65E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رابط 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سلامت </w:t>
            </w:r>
            <w:r w:rsidR="00C01ADD" w:rsidRPr="00F65E8B">
              <w:rPr>
                <w:rFonts w:cs="B Nazanin" w:hint="cs"/>
                <w:sz w:val="24"/>
                <w:szCs w:val="24"/>
                <w:rtl/>
                <w:lang w:bidi="fa-IR"/>
              </w:rPr>
              <w:t>مادر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="00C01ADD" w:rsidRPr="00F65E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بیمارستان </w:t>
            </w:r>
            <w:r w:rsidR="00FD5389">
              <w:rPr>
                <w:rFonts w:cs="B Nazanin"/>
                <w:sz w:val="24"/>
                <w:szCs w:val="24"/>
                <w:lang w:bidi="fa-IR"/>
              </w:rPr>
              <w:t>A</w:t>
            </w:r>
            <w:r w:rsidR="00C01ADD" w:rsidRPr="00F65E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به رابط 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سلامت </w:t>
            </w:r>
            <w:r w:rsidR="00C01ADD" w:rsidRPr="00F65E8B">
              <w:rPr>
                <w:rFonts w:cs="B Nazanin" w:hint="cs"/>
                <w:sz w:val="24"/>
                <w:szCs w:val="24"/>
                <w:rtl/>
                <w:lang w:bidi="fa-IR"/>
              </w:rPr>
              <w:t>مادر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>ان حوزه</w:t>
            </w:r>
            <w:r w:rsidR="00C01ADD" w:rsidRPr="00F65E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بهداشت در خصوص پی گیری پس از ترخیص با توجه به مثبت بودن تست </w:t>
            </w:r>
            <w:r w:rsidR="00C01ADD" w:rsidRPr="00F65E8B">
              <w:rPr>
                <w:rFonts w:cs="B Nazanin"/>
                <w:sz w:val="24"/>
                <w:szCs w:val="24"/>
                <w:lang w:bidi="fa-IR"/>
              </w:rPr>
              <w:t>PCR</w:t>
            </w:r>
            <w:r w:rsidR="00C01ADD" w:rsidRPr="00F65E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مادر صورت نگرفته است.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  <w:p w14:paraId="4D0C0C22" w14:textId="77777777" w:rsidR="00F64933" w:rsidRDefault="00C01ADD" w:rsidP="00193AA7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>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ین تاریخ با توجه به 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>درج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نام مادر کووید مثبت در سامانه دانشگاهی رهگیری، مراقب سلامت پایگاه، مادر را پی گیری و آموزش های لازم در خصوص </w:t>
            </w:r>
            <w:r w:rsidR="00EE2EA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رعایت نکات بهداشتی، علایم خطر،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قرنطینه بودن و عدم خروج از منزل 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>صورت گرفته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است. </w:t>
            </w:r>
            <w:r w:rsidR="009E2D0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ولی مادر در تاریخ 3/8/1400 جهت تشکیل پرونده </w:t>
            </w:r>
            <w:r w:rsidR="00193AA7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="009E2D0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انجام تست تیرویید نوزاد به پایگاه مراجعه </w:t>
            </w:r>
            <w:r w:rsidR="00F64933">
              <w:rPr>
                <w:rFonts w:cs="B Nazanin" w:hint="cs"/>
                <w:sz w:val="24"/>
                <w:szCs w:val="24"/>
                <w:rtl/>
                <w:lang w:bidi="fa-IR"/>
              </w:rPr>
              <w:t>نموده است.</w:t>
            </w:r>
          </w:p>
          <w:p w14:paraId="467156A0" w14:textId="00CEED50" w:rsidR="006A7023" w:rsidRPr="00E4047E" w:rsidRDefault="002B2357" w:rsidP="002B2357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F64933">
              <w:rPr>
                <w:rFonts w:cs="B Nazanin" w:hint="cs"/>
                <w:sz w:val="24"/>
                <w:szCs w:val="24"/>
                <w:rtl/>
                <w:lang w:bidi="fa-IR"/>
              </w:rPr>
              <w:t>تاریخ های انجام پی گیری</w:t>
            </w:r>
            <w:r w:rsidR="00440DE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وضعیت مادر کووید مثبت</w:t>
            </w:r>
            <w:r w:rsidR="00F6493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سامانه رهگیری توسط مراقب سلامت: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از 29/7</w:t>
            </w:r>
            <w:r w:rsidR="00F6493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/1400 تا </w:t>
            </w:r>
            <w:r w:rsidR="00440DE3">
              <w:rPr>
                <w:rFonts w:cs="B Nazanin" w:hint="cs"/>
                <w:sz w:val="24"/>
                <w:szCs w:val="24"/>
                <w:rtl/>
                <w:lang w:bidi="fa-IR"/>
              </w:rPr>
              <w:t>13/8/1400)</w:t>
            </w:r>
          </w:p>
        </w:tc>
      </w:tr>
      <w:tr w:rsidR="00322023" w:rsidRPr="00B07262" w14:paraId="7B09DE97" w14:textId="77777777" w:rsidTr="00361959">
        <w:trPr>
          <w:gridAfter w:val="1"/>
          <w:wAfter w:w="6" w:type="dxa"/>
          <w:trHeight w:val="885"/>
          <w:jc w:val="center"/>
        </w:trPr>
        <w:tc>
          <w:tcPr>
            <w:tcW w:w="1073" w:type="dxa"/>
            <w:shd w:val="clear" w:color="auto" w:fill="auto"/>
            <w:vAlign w:val="center"/>
          </w:tcPr>
          <w:p w14:paraId="0B4E5988" w14:textId="3E0385D7" w:rsidR="00322023" w:rsidRDefault="00322023" w:rsidP="00322023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61959">
              <w:rPr>
                <w:rFonts w:cs="B Mitra" w:hint="cs"/>
                <w:sz w:val="20"/>
                <w:szCs w:val="20"/>
                <w:rtl/>
                <w:lang w:bidi="fa-IR"/>
              </w:rPr>
              <w:t>3/8/1400</w:t>
            </w:r>
          </w:p>
        </w:tc>
        <w:tc>
          <w:tcPr>
            <w:tcW w:w="2315" w:type="dxa"/>
            <w:gridSpan w:val="2"/>
            <w:shd w:val="clear" w:color="auto" w:fill="auto"/>
            <w:vAlign w:val="center"/>
          </w:tcPr>
          <w:p w14:paraId="6074DC2D" w14:textId="77777777" w:rsidR="00322023" w:rsidRDefault="001C7F04" w:rsidP="00322023">
            <w:pPr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="00322023" w:rsidRPr="00725CCA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مراقبت </w:t>
            </w:r>
            <w:r w:rsidR="0032202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اول </w:t>
            </w:r>
            <w:r w:rsidR="00322023" w:rsidRPr="00725CCA">
              <w:rPr>
                <w:rFonts w:cs="B Mitra" w:hint="cs"/>
                <w:sz w:val="24"/>
                <w:szCs w:val="24"/>
                <w:rtl/>
                <w:lang w:bidi="fa-IR"/>
              </w:rPr>
              <w:t>پس از زایمان</w:t>
            </w:r>
          </w:p>
          <w:p w14:paraId="7F8BE773" w14:textId="7AC466BD" w:rsidR="001C7F04" w:rsidRDefault="001C7F04" w:rsidP="00322023">
            <w:pPr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- غربالگری کووید </w:t>
            </w:r>
            <w:r w:rsidRPr="004734DD">
              <w:rPr>
                <w:rFonts w:cs="B Mitra" w:hint="cs"/>
                <w:sz w:val="24"/>
                <w:szCs w:val="24"/>
                <w:rtl/>
                <w:lang w:bidi="fa-IR"/>
              </w:rPr>
              <w:t>(ماما)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53B240F" w14:textId="24C29947" w:rsidR="00322023" w:rsidRPr="004734DD" w:rsidRDefault="00322023" w:rsidP="00322023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 w:rsidRPr="004734DD">
              <w:rPr>
                <w:rFonts w:cs="B Mitra"/>
                <w:sz w:val="24"/>
                <w:szCs w:val="24"/>
                <w:lang w:bidi="fa-IR"/>
              </w:rPr>
              <w:t>65</w:t>
            </w:r>
            <w:r w:rsidRPr="004734DD">
              <w:rPr>
                <w:rFonts w:cs="B Mitra" w:hint="cs"/>
                <w:sz w:val="24"/>
                <w:szCs w:val="24"/>
                <w:rtl/>
                <w:lang w:bidi="fa-IR"/>
              </w:rPr>
              <w:t>/</w:t>
            </w:r>
            <w:r w:rsidRPr="004734DD">
              <w:rPr>
                <w:rFonts w:cs="B Mitra"/>
                <w:sz w:val="24"/>
                <w:szCs w:val="24"/>
                <w:lang w:bidi="fa-IR"/>
              </w:rPr>
              <w:t>100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8E321E6" w14:textId="2106CF7E" w:rsidR="00322023" w:rsidRDefault="008F281C" w:rsidP="00322023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565" w:type="dxa"/>
            <w:shd w:val="clear" w:color="auto" w:fill="FFFFFF" w:themeFill="background1"/>
          </w:tcPr>
          <w:p w14:paraId="7CA7CF0D" w14:textId="77777777" w:rsidR="00322023" w:rsidRPr="00E4047E" w:rsidRDefault="00322023" w:rsidP="00322023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>70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 xml:space="preserve"> P.R: </w:t>
            </w:r>
            <w:r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 xml:space="preserve">         </w:t>
            </w:r>
            <w:r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18 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 xml:space="preserve">          R.R: </w:t>
            </w:r>
            <w:r w:rsidRPr="00E404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37</w:t>
            </w:r>
            <w:r w:rsidRPr="00E4047E">
              <w:rPr>
                <w:rFonts w:cs="B Nazanin"/>
                <w:sz w:val="24"/>
                <w:szCs w:val="24"/>
                <w:lang w:bidi="fa-IR"/>
              </w:rPr>
              <w:t xml:space="preserve"> T:</w:t>
            </w:r>
          </w:p>
          <w:p w14:paraId="62CFB26F" w14:textId="60133A6D" w:rsidR="00A1481A" w:rsidRDefault="00193AA7" w:rsidP="00F11F3F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مادر</w:t>
            </w:r>
            <w:r w:rsidR="0032202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مکمل ها را مصرف می کرده، در غربالگری روان مشکلی نداشته، طبق مندرجات پرونده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غربالگری کووید </w:t>
            </w:r>
            <w:r w:rsidR="00322023">
              <w:rPr>
                <w:rFonts w:cs="B Nazanin" w:hint="cs"/>
                <w:sz w:val="24"/>
                <w:szCs w:val="24"/>
                <w:rtl/>
                <w:lang w:bidi="fa-IR"/>
              </w:rPr>
              <w:t>مادر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توسط ماما،</w:t>
            </w:r>
            <w:r w:rsidR="0032202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سرفه خشک داشته و </w:t>
            </w:r>
            <w:r w:rsidR="00F11F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علایم دیگری ثبت نشده و </w:t>
            </w:r>
            <w:r w:rsidR="0032202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حال عمومی مادر خوب </w:t>
            </w:r>
            <w:r w:rsidR="00F11F3F">
              <w:rPr>
                <w:rFonts w:cs="B Nazanin" w:hint="cs"/>
                <w:sz w:val="24"/>
                <w:szCs w:val="24"/>
                <w:rtl/>
                <w:lang w:bidi="fa-IR"/>
              </w:rPr>
              <w:t>گزارش شده</w:t>
            </w:r>
            <w:r w:rsidR="0032202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 w:rsidR="00A1481A" w:rsidRPr="00313FF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بدلیل سابقه دیابت بارداری </w:t>
            </w:r>
            <w:r w:rsidR="00322023" w:rsidRPr="00313FFE">
              <w:rPr>
                <w:rFonts w:cs="B Nazanin" w:hint="cs"/>
                <w:sz w:val="24"/>
                <w:szCs w:val="24"/>
                <w:rtl/>
                <w:lang w:bidi="fa-IR"/>
              </w:rPr>
              <w:t>به پزشک</w:t>
            </w:r>
            <w:r w:rsidR="0032202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مرکز ارجاع شده</w:t>
            </w:r>
            <w:r w:rsidR="00DE1481"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="0032202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1481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مادر به پزشک مراجعه ننموده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مرکز را ترک کرده </w:t>
            </w:r>
            <w:r w:rsidR="00A1481A">
              <w:rPr>
                <w:rFonts w:cs="B Nazanin" w:hint="cs"/>
                <w:sz w:val="24"/>
                <w:szCs w:val="24"/>
                <w:rtl/>
                <w:lang w:bidi="fa-IR"/>
              </w:rPr>
              <w:t>است.</w:t>
            </w:r>
          </w:p>
          <w:p w14:paraId="7C985535" w14:textId="563C4FD6" w:rsidR="00322023" w:rsidRPr="00E4047E" w:rsidRDefault="00A1481A" w:rsidP="00A1481A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بازخورد ارجاع که در روز بعد توسط پزشک مرکز ثبت گردیده، توصیه به بررسی </w:t>
            </w:r>
            <w:r>
              <w:rPr>
                <w:rFonts w:cs="B Nazanin"/>
                <w:sz w:val="24"/>
                <w:szCs w:val="24"/>
                <w:lang w:bidi="fa-IR"/>
              </w:rPr>
              <w:t>FBS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سه ماه پس از زایمان شده است. </w:t>
            </w:r>
          </w:p>
        </w:tc>
      </w:tr>
      <w:tr w:rsidR="00322023" w:rsidRPr="001D5914" w14:paraId="2541FD79" w14:textId="77777777" w:rsidTr="00361959">
        <w:trPr>
          <w:trHeight w:val="443"/>
          <w:jc w:val="center"/>
        </w:trPr>
        <w:tc>
          <w:tcPr>
            <w:tcW w:w="10699" w:type="dxa"/>
            <w:gridSpan w:val="7"/>
            <w:vAlign w:val="center"/>
          </w:tcPr>
          <w:p w14:paraId="781DAB4F" w14:textId="45B7C215" w:rsidR="007A52E6" w:rsidRPr="00076650" w:rsidRDefault="007A52E6" w:rsidP="007A52E6">
            <w:pPr>
              <w:bidi/>
              <w:spacing w:after="0" w:line="240" w:lineRule="auto"/>
              <w:contextualSpacing/>
              <w:jc w:val="both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 پرسشگری انجام شده، خانواده اظهار نمودند که مادر در بارداری سرکلاژ شده و هپارین مصرف می کرده، در خصوص این موارد اطلاعی به ماما و پزشک مرکز نداده است</w:t>
            </w:r>
            <w:r w:rsidR="00C24B87">
              <w:rPr>
                <w:rFonts w:cs="B Nazanin"/>
                <w:sz w:val="24"/>
                <w:szCs w:val="24"/>
                <w:lang w:bidi="fa-IR"/>
              </w:rPr>
              <w:t>.</w:t>
            </w:r>
          </w:p>
        </w:tc>
      </w:tr>
    </w:tbl>
    <w:p w14:paraId="7427CC4D" w14:textId="1A13034E" w:rsidR="00B07262" w:rsidRDefault="00B07262" w:rsidP="008A4B87">
      <w:pPr>
        <w:bidi/>
        <w:spacing w:after="0" w:line="240" w:lineRule="auto"/>
        <w:contextualSpacing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10433D">
        <w:rPr>
          <w:rFonts w:cs="B Titr" w:hint="cs"/>
          <w:b/>
          <w:bCs/>
          <w:sz w:val="20"/>
          <w:szCs w:val="20"/>
          <w:rtl/>
          <w:lang w:bidi="fa-IR"/>
        </w:rPr>
        <w:t>شرح سونوگرافی های انجام شده در زمان باردار</w:t>
      </w:r>
      <w:r>
        <w:rPr>
          <w:rFonts w:cs="B Titr" w:hint="cs"/>
          <w:b/>
          <w:bCs/>
          <w:sz w:val="20"/>
          <w:szCs w:val="20"/>
          <w:rtl/>
          <w:lang w:bidi="fa-IR"/>
        </w:rPr>
        <w:t>ی</w:t>
      </w:r>
    </w:p>
    <w:tbl>
      <w:tblPr>
        <w:tblStyle w:val="TableGrid"/>
        <w:tblpPr w:leftFromText="180" w:rightFromText="180" w:vertAnchor="text" w:horzAnchor="margin" w:tblpY="19"/>
        <w:bidiVisual/>
        <w:tblW w:w="0" w:type="auto"/>
        <w:tblLook w:val="04A0" w:firstRow="1" w:lastRow="0" w:firstColumn="1" w:lastColumn="0" w:noHBand="0" w:noVBand="1"/>
      </w:tblPr>
      <w:tblGrid>
        <w:gridCol w:w="1253"/>
        <w:gridCol w:w="1359"/>
        <w:gridCol w:w="1464"/>
        <w:gridCol w:w="5355"/>
      </w:tblGrid>
      <w:tr w:rsidR="00B07262" w:rsidRPr="001D5914" w14:paraId="2649FAC7" w14:textId="77777777" w:rsidTr="00495121">
        <w:tc>
          <w:tcPr>
            <w:tcW w:w="125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35D58DAD" w14:textId="77777777" w:rsidR="00B07262" w:rsidRPr="00405D1A" w:rsidRDefault="00B07262" w:rsidP="008D1FFA">
            <w:pPr>
              <w:bidi/>
              <w:contextualSpacing/>
              <w:jc w:val="center"/>
              <w:outlineLvl w:val="0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405D1A">
              <w:rPr>
                <w:rFonts w:cs="B Titr" w:hint="cs"/>
                <w:sz w:val="18"/>
                <w:szCs w:val="18"/>
                <w:rtl/>
                <w:lang w:bidi="fa-IR"/>
              </w:rPr>
              <w:t>تاریخ انجام</w:t>
            </w:r>
          </w:p>
        </w:tc>
        <w:tc>
          <w:tcPr>
            <w:tcW w:w="1359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5CA8E84F" w14:textId="77777777" w:rsidR="00B07262" w:rsidRPr="00405D1A" w:rsidRDefault="00B07262" w:rsidP="008D1FFA">
            <w:pPr>
              <w:bidi/>
              <w:contextualSpacing/>
              <w:jc w:val="center"/>
              <w:outlineLvl w:val="0"/>
              <w:rPr>
                <w:rFonts w:cs="B Titr"/>
                <w:sz w:val="18"/>
                <w:szCs w:val="18"/>
                <w:lang w:bidi="fa-IR"/>
              </w:rPr>
            </w:pPr>
            <w:r w:rsidRPr="00405D1A">
              <w:rPr>
                <w:rFonts w:cs="B Mitra"/>
                <w:sz w:val="20"/>
                <w:szCs w:val="20"/>
                <w:lang w:bidi="fa-IR"/>
              </w:rPr>
              <w:t>G.A</w:t>
            </w:r>
            <w:r w:rsidRPr="00405D1A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براساس </w:t>
            </w:r>
            <w:r w:rsidRPr="00405D1A">
              <w:rPr>
                <w:rFonts w:cs="B Titr"/>
                <w:sz w:val="18"/>
                <w:szCs w:val="18"/>
                <w:lang w:bidi="fa-IR"/>
              </w:rPr>
              <w:t xml:space="preserve"> </w:t>
            </w:r>
            <w:r w:rsidRPr="00405D1A">
              <w:rPr>
                <w:rFonts w:cs="B Mitra"/>
                <w:sz w:val="20"/>
                <w:szCs w:val="20"/>
                <w:lang w:bidi="fa-IR"/>
              </w:rPr>
              <w:t>LMP</w:t>
            </w:r>
          </w:p>
        </w:tc>
        <w:tc>
          <w:tcPr>
            <w:tcW w:w="146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56E4FCF5" w14:textId="77777777" w:rsidR="00B07262" w:rsidRPr="00405D1A" w:rsidRDefault="00B07262" w:rsidP="008D1FFA">
            <w:pPr>
              <w:bidi/>
              <w:contextualSpacing/>
              <w:jc w:val="center"/>
              <w:outlineLvl w:val="0"/>
              <w:rPr>
                <w:rFonts w:cs="B Titr"/>
                <w:sz w:val="18"/>
                <w:szCs w:val="18"/>
                <w:lang w:bidi="fa-IR"/>
              </w:rPr>
            </w:pPr>
            <w:r w:rsidRPr="00405D1A">
              <w:rPr>
                <w:rFonts w:cs="B Mitra"/>
                <w:sz w:val="20"/>
                <w:szCs w:val="20"/>
                <w:lang w:bidi="fa-IR"/>
              </w:rPr>
              <w:t>G.A</w:t>
            </w:r>
            <w:r w:rsidRPr="00405D1A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براساس </w:t>
            </w:r>
            <w:r w:rsidRPr="00405D1A">
              <w:rPr>
                <w:rFonts w:cs="B Titr"/>
                <w:sz w:val="18"/>
                <w:szCs w:val="18"/>
                <w:lang w:bidi="fa-IR"/>
              </w:rPr>
              <w:t xml:space="preserve"> </w:t>
            </w:r>
            <w:r w:rsidRPr="00405D1A">
              <w:rPr>
                <w:rFonts w:cs="B Mitra"/>
                <w:sz w:val="20"/>
                <w:szCs w:val="20"/>
                <w:lang w:bidi="fa-IR"/>
              </w:rPr>
              <w:t>SONO</w:t>
            </w:r>
          </w:p>
        </w:tc>
        <w:tc>
          <w:tcPr>
            <w:tcW w:w="5355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29C9302D" w14:textId="77777777" w:rsidR="00B07262" w:rsidRPr="001D5914" w:rsidRDefault="00B07262" w:rsidP="008D1FFA">
            <w:pPr>
              <w:bidi/>
              <w:contextualSpacing/>
              <w:jc w:val="center"/>
              <w:outlineLvl w:val="0"/>
              <w:rPr>
                <w:rFonts w:cs="B Titr"/>
                <w:sz w:val="18"/>
                <w:szCs w:val="18"/>
                <w:highlight w:val="green"/>
                <w:rtl/>
                <w:lang w:bidi="fa-IR"/>
              </w:rPr>
            </w:pPr>
            <w:r w:rsidRPr="00405D1A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سایر توضیحات </w:t>
            </w:r>
            <w:r>
              <w:rPr>
                <w:rFonts w:cs="B Titr"/>
                <w:sz w:val="18"/>
                <w:szCs w:val="18"/>
                <w:lang w:bidi="fa-IR"/>
              </w:rPr>
              <w:t xml:space="preserve"> </w:t>
            </w:r>
          </w:p>
        </w:tc>
      </w:tr>
      <w:tr w:rsidR="00B07262" w:rsidRPr="001D5914" w14:paraId="2B97B4D8" w14:textId="77777777" w:rsidTr="00495121">
        <w:tc>
          <w:tcPr>
            <w:tcW w:w="125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7F266241" w14:textId="4926E7C0" w:rsidR="00B07262" w:rsidRPr="00BA4802" w:rsidRDefault="00495121" w:rsidP="00495121">
            <w:pPr>
              <w:bidi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1400</w:t>
            </w:r>
            <w:r w:rsidR="00B07262" w:rsidRPr="00BA4802">
              <w:rPr>
                <w:rFonts w:cs="B Mitra"/>
                <w:sz w:val="24"/>
                <w:szCs w:val="24"/>
                <w:lang w:bidi="fa-IR"/>
              </w:rPr>
              <w:t>/</w:t>
            </w:r>
            <w:r>
              <w:rPr>
                <w:rFonts w:cs="B Mitra"/>
                <w:sz w:val="24"/>
                <w:szCs w:val="24"/>
                <w:lang w:bidi="fa-IR"/>
              </w:rPr>
              <w:t>2</w:t>
            </w:r>
            <w:r w:rsidR="00B07262" w:rsidRPr="00BA4802">
              <w:rPr>
                <w:rFonts w:cs="B Mitra"/>
                <w:sz w:val="24"/>
                <w:szCs w:val="24"/>
                <w:lang w:bidi="fa-IR"/>
              </w:rPr>
              <w:t>/</w:t>
            </w:r>
            <w:r>
              <w:rPr>
                <w:rFonts w:cs="B Mitra"/>
                <w:sz w:val="24"/>
                <w:szCs w:val="24"/>
                <w:lang w:bidi="fa-IR"/>
              </w:rPr>
              <w:t>11</w:t>
            </w:r>
          </w:p>
        </w:tc>
        <w:tc>
          <w:tcPr>
            <w:tcW w:w="1359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7E946021" w14:textId="550B6C32" w:rsidR="00B07262" w:rsidRDefault="00B07262" w:rsidP="00495121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1</w:t>
            </w:r>
            <w:r w:rsidR="00495121">
              <w:rPr>
                <w:rFonts w:cs="B Mitra"/>
                <w:sz w:val="24"/>
                <w:szCs w:val="24"/>
                <w:lang w:bidi="fa-IR"/>
              </w:rPr>
              <w:t>2</w:t>
            </w:r>
            <w:r w:rsidRPr="00100266">
              <w:rPr>
                <w:rFonts w:cs="B Mitra"/>
                <w:sz w:val="24"/>
                <w:szCs w:val="24"/>
                <w:lang w:bidi="fa-IR"/>
              </w:rPr>
              <w:t>w,</w:t>
            </w:r>
            <w:r w:rsidR="00495121">
              <w:rPr>
                <w:rFonts w:cs="B Mitra"/>
                <w:sz w:val="24"/>
                <w:szCs w:val="24"/>
                <w:lang w:bidi="fa-IR"/>
              </w:rPr>
              <w:t>2</w:t>
            </w:r>
            <w:r w:rsidRPr="00100266">
              <w:rPr>
                <w:rFonts w:cs="B Mitra"/>
                <w:sz w:val="24"/>
                <w:szCs w:val="24"/>
                <w:lang w:bidi="fa-IR"/>
              </w:rPr>
              <w:t>d</w:t>
            </w:r>
          </w:p>
        </w:tc>
        <w:tc>
          <w:tcPr>
            <w:tcW w:w="146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1D38D065" w14:textId="27D60699" w:rsidR="00B07262" w:rsidRDefault="00B07262" w:rsidP="00495121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1</w:t>
            </w:r>
            <w:r w:rsidR="00495121">
              <w:rPr>
                <w:rFonts w:cs="B Mitra"/>
                <w:sz w:val="24"/>
                <w:szCs w:val="24"/>
                <w:lang w:bidi="fa-IR"/>
              </w:rPr>
              <w:t>2</w:t>
            </w:r>
            <w:r w:rsidRPr="00100266">
              <w:rPr>
                <w:rFonts w:cs="B Mitra"/>
                <w:sz w:val="24"/>
                <w:szCs w:val="24"/>
                <w:lang w:bidi="fa-IR"/>
              </w:rPr>
              <w:t>w</w:t>
            </w:r>
          </w:p>
        </w:tc>
        <w:tc>
          <w:tcPr>
            <w:tcW w:w="5355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279F76A7" w14:textId="39C7656E" w:rsidR="00B07262" w:rsidRPr="00CA6076" w:rsidRDefault="00B07262" w:rsidP="008A4B87">
            <w:pPr>
              <w:contextualSpacing/>
              <w:jc w:val="center"/>
              <w:outlineLvl w:val="0"/>
              <w:rPr>
                <w:rFonts w:cs="B Nazanin"/>
                <w:color w:val="000000" w:themeColor="text1"/>
                <w:lang w:bidi="fa-IR"/>
              </w:rPr>
            </w:pPr>
            <w:r w:rsidRPr="00CA6076">
              <w:rPr>
                <w:rFonts w:cs="B Nazanin"/>
                <w:color w:val="000000" w:themeColor="text1"/>
                <w:lang w:bidi="fa-IR"/>
              </w:rPr>
              <w:t xml:space="preserve">Single      Alive       </w:t>
            </w:r>
            <w:proofErr w:type="spellStart"/>
            <w:r w:rsidRPr="00CA6076">
              <w:rPr>
                <w:rFonts w:cs="B Nazanin"/>
                <w:color w:val="000000" w:themeColor="text1"/>
                <w:lang w:bidi="fa-IR"/>
              </w:rPr>
              <w:t>FHR:ok</w:t>
            </w:r>
            <w:proofErr w:type="spellEnd"/>
            <w:r w:rsidRPr="00CA6076">
              <w:rPr>
                <w:rFonts w:cs="B Nazanin"/>
                <w:color w:val="000000" w:themeColor="text1"/>
                <w:lang w:bidi="fa-IR"/>
              </w:rPr>
              <w:t xml:space="preserve">          </w:t>
            </w:r>
            <w:proofErr w:type="spellStart"/>
            <w:r w:rsidRPr="00CA6076">
              <w:rPr>
                <w:rFonts w:cs="B Nazanin"/>
                <w:color w:val="000000" w:themeColor="text1"/>
                <w:lang w:bidi="fa-IR"/>
              </w:rPr>
              <w:t>Placenta:Anterior</w:t>
            </w:r>
            <w:proofErr w:type="spellEnd"/>
            <w:r w:rsidRPr="00CA6076">
              <w:rPr>
                <w:rFonts w:cs="B Nazanin"/>
                <w:color w:val="000000" w:themeColor="text1"/>
                <w:lang w:bidi="fa-IR"/>
              </w:rPr>
              <w:t xml:space="preserve">   A.F:NL </w:t>
            </w:r>
          </w:p>
        </w:tc>
      </w:tr>
      <w:tr w:rsidR="00B07262" w:rsidRPr="001D5914" w14:paraId="2B93146D" w14:textId="77777777" w:rsidTr="00495121">
        <w:tc>
          <w:tcPr>
            <w:tcW w:w="125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76018394" w14:textId="72354482" w:rsidR="00B07262" w:rsidRPr="00BA4802" w:rsidRDefault="00495121" w:rsidP="00495121">
            <w:pPr>
              <w:bidi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1400</w:t>
            </w:r>
            <w:r w:rsidR="00B07262" w:rsidRPr="00BA4802">
              <w:rPr>
                <w:rFonts w:cs="B Mitra"/>
                <w:sz w:val="24"/>
                <w:szCs w:val="24"/>
                <w:lang w:bidi="fa-IR"/>
              </w:rPr>
              <w:t>/</w:t>
            </w:r>
            <w:r>
              <w:rPr>
                <w:rFonts w:cs="B Mitra"/>
                <w:sz w:val="24"/>
                <w:szCs w:val="24"/>
                <w:lang w:bidi="fa-IR"/>
              </w:rPr>
              <w:t>3</w:t>
            </w:r>
            <w:r w:rsidR="00B07262" w:rsidRPr="00BA4802">
              <w:rPr>
                <w:rFonts w:cs="B Mitra"/>
                <w:sz w:val="24"/>
                <w:szCs w:val="24"/>
                <w:lang w:bidi="fa-IR"/>
              </w:rPr>
              <w:t>/</w:t>
            </w:r>
            <w:r>
              <w:rPr>
                <w:rFonts w:cs="B Mitra"/>
                <w:sz w:val="24"/>
                <w:szCs w:val="24"/>
                <w:lang w:bidi="fa-IR"/>
              </w:rPr>
              <w:t>20</w:t>
            </w:r>
          </w:p>
        </w:tc>
        <w:tc>
          <w:tcPr>
            <w:tcW w:w="1359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3321BF0D" w14:textId="39F44852" w:rsidR="00B07262" w:rsidRPr="00405D1A" w:rsidRDefault="00B07262" w:rsidP="00495121">
            <w:pPr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17</w:t>
            </w:r>
            <w:r w:rsidRPr="00100266">
              <w:rPr>
                <w:rFonts w:cs="B Mitra"/>
                <w:sz w:val="24"/>
                <w:szCs w:val="24"/>
                <w:lang w:bidi="fa-IR"/>
              </w:rPr>
              <w:t>w,</w:t>
            </w:r>
            <w:r w:rsidR="00495121">
              <w:rPr>
                <w:rFonts w:cs="B Mitra"/>
                <w:sz w:val="24"/>
                <w:szCs w:val="24"/>
                <w:lang w:bidi="fa-IR"/>
              </w:rPr>
              <w:t>6</w:t>
            </w:r>
            <w:r w:rsidRPr="00100266">
              <w:rPr>
                <w:rFonts w:cs="B Mitra"/>
                <w:sz w:val="24"/>
                <w:szCs w:val="24"/>
                <w:lang w:bidi="fa-IR"/>
              </w:rPr>
              <w:t>d</w:t>
            </w:r>
          </w:p>
        </w:tc>
        <w:tc>
          <w:tcPr>
            <w:tcW w:w="146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30AB19FC" w14:textId="798C5459" w:rsidR="00B07262" w:rsidRPr="00405D1A" w:rsidRDefault="00B07262" w:rsidP="00495121">
            <w:pPr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1</w:t>
            </w:r>
            <w:r w:rsidR="00495121">
              <w:rPr>
                <w:rFonts w:cs="B Mitra"/>
                <w:sz w:val="24"/>
                <w:szCs w:val="24"/>
                <w:lang w:bidi="fa-IR"/>
              </w:rPr>
              <w:t>8</w:t>
            </w:r>
            <w:r w:rsidRPr="00100266">
              <w:rPr>
                <w:rFonts w:cs="B Mitra"/>
                <w:sz w:val="24"/>
                <w:szCs w:val="24"/>
                <w:lang w:bidi="fa-IR"/>
              </w:rPr>
              <w:t>w</w:t>
            </w:r>
            <w:r w:rsidRPr="00405D1A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</w:p>
        </w:tc>
        <w:tc>
          <w:tcPr>
            <w:tcW w:w="5355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2F109E3B" w14:textId="77777777" w:rsidR="00B07262" w:rsidRPr="00CA6076" w:rsidRDefault="00B07262" w:rsidP="008D1FFA">
            <w:pPr>
              <w:bidi/>
              <w:contextualSpacing/>
              <w:jc w:val="center"/>
              <w:outlineLvl w:val="0"/>
              <w:rPr>
                <w:rFonts w:cs="B Nazanin"/>
                <w:color w:val="000000" w:themeColor="text1"/>
                <w:lang w:bidi="fa-IR"/>
              </w:rPr>
            </w:pPr>
            <w:r w:rsidRPr="00CA6076">
              <w:rPr>
                <w:rFonts w:cs="B Nazanin"/>
                <w:color w:val="000000" w:themeColor="text1"/>
                <w:lang w:bidi="fa-IR"/>
              </w:rPr>
              <w:t xml:space="preserve">Single      Alive       </w:t>
            </w:r>
            <w:proofErr w:type="spellStart"/>
            <w:r w:rsidRPr="00CA6076">
              <w:rPr>
                <w:rFonts w:cs="B Nazanin"/>
                <w:color w:val="000000" w:themeColor="text1"/>
                <w:lang w:bidi="fa-IR"/>
              </w:rPr>
              <w:t>FHR:ok</w:t>
            </w:r>
            <w:proofErr w:type="spellEnd"/>
            <w:r w:rsidRPr="00CA6076">
              <w:rPr>
                <w:rFonts w:cs="B Nazanin"/>
                <w:color w:val="000000" w:themeColor="text1"/>
                <w:lang w:bidi="fa-IR"/>
              </w:rPr>
              <w:t xml:space="preserve">          </w:t>
            </w:r>
            <w:proofErr w:type="spellStart"/>
            <w:r w:rsidRPr="00CA6076">
              <w:rPr>
                <w:rFonts w:cs="B Nazanin"/>
                <w:color w:val="000000" w:themeColor="text1"/>
                <w:lang w:bidi="fa-IR"/>
              </w:rPr>
              <w:t>Placenta:Anterior</w:t>
            </w:r>
            <w:proofErr w:type="spellEnd"/>
            <w:r w:rsidRPr="00CA6076">
              <w:rPr>
                <w:rFonts w:cs="B Nazanin"/>
                <w:color w:val="000000" w:themeColor="text1"/>
                <w:lang w:bidi="fa-IR"/>
              </w:rPr>
              <w:t xml:space="preserve">   A.F:NL</w:t>
            </w:r>
          </w:p>
        </w:tc>
      </w:tr>
      <w:tr w:rsidR="00495121" w:rsidRPr="001D5914" w14:paraId="2DB3AF64" w14:textId="77777777" w:rsidTr="00495121">
        <w:tc>
          <w:tcPr>
            <w:tcW w:w="125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13DD74BE" w14:textId="0D884D47" w:rsidR="00495121" w:rsidRDefault="00495121" w:rsidP="00495121">
            <w:pPr>
              <w:bidi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1400</w:t>
            </w:r>
            <w:r w:rsidRPr="00BA4802">
              <w:rPr>
                <w:rFonts w:cs="B Mitra"/>
                <w:sz w:val="24"/>
                <w:szCs w:val="24"/>
                <w:lang w:bidi="fa-IR"/>
              </w:rPr>
              <w:t>/</w:t>
            </w:r>
            <w:r>
              <w:rPr>
                <w:rFonts w:cs="B Mitra"/>
                <w:sz w:val="24"/>
                <w:szCs w:val="24"/>
                <w:lang w:bidi="fa-IR"/>
              </w:rPr>
              <w:t>5</w:t>
            </w:r>
            <w:r w:rsidRPr="00BA4802">
              <w:rPr>
                <w:rFonts w:cs="B Mitra"/>
                <w:sz w:val="24"/>
                <w:szCs w:val="24"/>
                <w:lang w:bidi="fa-IR"/>
              </w:rPr>
              <w:t>/</w:t>
            </w:r>
            <w:r>
              <w:rPr>
                <w:rFonts w:cs="B Mitra"/>
                <w:sz w:val="24"/>
                <w:szCs w:val="24"/>
                <w:lang w:bidi="fa-IR"/>
              </w:rPr>
              <w:t>3</w:t>
            </w:r>
          </w:p>
        </w:tc>
        <w:tc>
          <w:tcPr>
            <w:tcW w:w="1359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14:paraId="31D468A1" w14:textId="7FCFF3AE" w:rsidR="00495121" w:rsidRDefault="00495121" w:rsidP="00495121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24</w:t>
            </w:r>
            <w:r w:rsidRPr="00717E78">
              <w:rPr>
                <w:rFonts w:cs="B Mitra"/>
                <w:sz w:val="24"/>
                <w:szCs w:val="24"/>
                <w:lang w:bidi="fa-IR"/>
              </w:rPr>
              <w:t xml:space="preserve">w </w:t>
            </w:r>
          </w:p>
        </w:tc>
        <w:tc>
          <w:tcPr>
            <w:tcW w:w="146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14:paraId="3CBEA688" w14:textId="23F2E24E" w:rsidR="00495121" w:rsidRDefault="00495121" w:rsidP="00495121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24</w:t>
            </w:r>
            <w:r w:rsidRPr="00717E78">
              <w:rPr>
                <w:rFonts w:cs="B Mitra"/>
                <w:sz w:val="24"/>
                <w:szCs w:val="24"/>
                <w:lang w:bidi="fa-IR"/>
              </w:rPr>
              <w:t xml:space="preserve">w </w:t>
            </w:r>
          </w:p>
        </w:tc>
        <w:tc>
          <w:tcPr>
            <w:tcW w:w="5355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7907722A" w14:textId="1DFBEC20" w:rsidR="00495121" w:rsidRPr="00CA6076" w:rsidRDefault="00495121" w:rsidP="00495121">
            <w:pPr>
              <w:bidi/>
              <w:contextualSpacing/>
              <w:jc w:val="center"/>
              <w:outlineLvl w:val="0"/>
              <w:rPr>
                <w:rFonts w:cs="B Nazanin"/>
                <w:color w:val="000000" w:themeColor="text1"/>
                <w:lang w:bidi="fa-IR"/>
              </w:rPr>
            </w:pPr>
            <w:r w:rsidRPr="00CA6076">
              <w:rPr>
                <w:rFonts w:cs="B Nazanin"/>
                <w:color w:val="000000" w:themeColor="text1"/>
                <w:lang w:bidi="fa-IR"/>
              </w:rPr>
              <w:t xml:space="preserve">Single      Alive       </w:t>
            </w:r>
            <w:proofErr w:type="spellStart"/>
            <w:r w:rsidRPr="00CA6076">
              <w:rPr>
                <w:rFonts w:cs="B Nazanin"/>
                <w:color w:val="000000" w:themeColor="text1"/>
                <w:lang w:bidi="fa-IR"/>
              </w:rPr>
              <w:t>FHR:ok</w:t>
            </w:r>
            <w:proofErr w:type="spellEnd"/>
            <w:r w:rsidRPr="00CA6076">
              <w:rPr>
                <w:rFonts w:cs="B Nazanin"/>
                <w:color w:val="000000" w:themeColor="text1"/>
                <w:lang w:bidi="fa-IR"/>
              </w:rPr>
              <w:t xml:space="preserve">          </w:t>
            </w:r>
            <w:proofErr w:type="spellStart"/>
            <w:r w:rsidRPr="00CA6076">
              <w:rPr>
                <w:rFonts w:cs="B Nazanin"/>
                <w:color w:val="000000" w:themeColor="text1"/>
                <w:lang w:bidi="fa-IR"/>
              </w:rPr>
              <w:t>Placenta:Anterior</w:t>
            </w:r>
            <w:proofErr w:type="spellEnd"/>
            <w:r w:rsidRPr="00CA6076">
              <w:rPr>
                <w:rFonts w:cs="B Nazanin"/>
                <w:color w:val="000000" w:themeColor="text1"/>
                <w:lang w:bidi="fa-IR"/>
              </w:rPr>
              <w:t xml:space="preserve">   A.F:NL</w:t>
            </w:r>
          </w:p>
        </w:tc>
      </w:tr>
    </w:tbl>
    <w:p w14:paraId="7B2F5124" w14:textId="7A9C93F5" w:rsidR="00B07262" w:rsidRDefault="00B07262" w:rsidP="008A4B87">
      <w:pPr>
        <w:bidi/>
        <w:spacing w:after="0" w:line="240" w:lineRule="auto"/>
        <w:contextualSpacing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10433D">
        <w:rPr>
          <w:rFonts w:cs="B Titr" w:hint="cs"/>
          <w:b/>
          <w:bCs/>
          <w:sz w:val="20"/>
          <w:szCs w:val="20"/>
          <w:rtl/>
          <w:lang w:bidi="fa-IR"/>
        </w:rPr>
        <w:t>نتایج آزمایش های انجام شده</w:t>
      </w:r>
    </w:p>
    <w:tbl>
      <w:tblPr>
        <w:tblStyle w:val="TableGrid"/>
        <w:bidiVisual/>
        <w:tblW w:w="9531" w:type="dxa"/>
        <w:tblInd w:w="201" w:type="dxa"/>
        <w:tblLayout w:type="fixed"/>
        <w:tblLook w:val="04A0" w:firstRow="1" w:lastRow="0" w:firstColumn="1" w:lastColumn="0" w:noHBand="0" w:noVBand="1"/>
      </w:tblPr>
      <w:tblGrid>
        <w:gridCol w:w="1974"/>
        <w:gridCol w:w="2166"/>
        <w:gridCol w:w="2160"/>
        <w:gridCol w:w="2346"/>
        <w:gridCol w:w="885"/>
      </w:tblGrid>
      <w:tr w:rsidR="00B07262" w:rsidRPr="00E826A7" w14:paraId="3DA03488" w14:textId="77777777" w:rsidTr="008D1FFA">
        <w:tc>
          <w:tcPr>
            <w:tcW w:w="197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148BA14" w14:textId="41C38E8F" w:rsidR="00B07262" w:rsidRPr="00C56959" w:rsidRDefault="00B10E55" w:rsidP="00B10E55">
            <w:pPr>
              <w:bidi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lastRenderedPageBreak/>
              <w:t xml:space="preserve">نتایج آزمایشات </w:t>
            </w:r>
            <w:r>
              <w:rPr>
                <w:rFonts w:cs="B Mitra"/>
                <w:sz w:val="24"/>
                <w:szCs w:val="24"/>
                <w:lang w:bidi="fa-IR"/>
              </w:rPr>
              <w:t>6-10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هفته بارداری</w:t>
            </w:r>
          </w:p>
        </w:tc>
        <w:tc>
          <w:tcPr>
            <w:tcW w:w="2166" w:type="dxa"/>
            <w:tcBorders>
              <w:top w:val="single" w:sz="18" w:space="0" w:color="auto"/>
            </w:tcBorders>
          </w:tcPr>
          <w:p w14:paraId="3E1786AE" w14:textId="77777777" w:rsidR="00B07262" w:rsidRPr="00F4020D" w:rsidRDefault="00B07262" w:rsidP="008D1FFA">
            <w:pPr>
              <w:bidi/>
              <w:contextualSpacing/>
              <w:jc w:val="right"/>
              <w:outlineLvl w:val="0"/>
              <w:rPr>
                <w:rFonts w:cs="B Mitra"/>
                <w:rtl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HIV:  </w:t>
            </w:r>
            <w:r>
              <w:rPr>
                <w:rFonts w:cs="B Nazanin"/>
                <w:lang w:bidi="fa-IR"/>
              </w:rPr>
              <w:t xml:space="preserve">       </w:t>
            </w:r>
            <w:r w:rsidRPr="00F4020D">
              <w:rPr>
                <w:rFonts w:cs="B Nazanin"/>
                <w:lang w:bidi="fa-IR"/>
              </w:rPr>
              <w:t xml:space="preserve">   </w:t>
            </w:r>
            <w:proofErr w:type="spellStart"/>
            <w:r w:rsidRPr="00F4020D">
              <w:rPr>
                <w:rFonts w:cs="B Nazanin"/>
                <w:lang w:bidi="fa-IR"/>
              </w:rPr>
              <w:t>Neg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       </w:t>
            </w:r>
          </w:p>
        </w:tc>
        <w:tc>
          <w:tcPr>
            <w:tcW w:w="2160" w:type="dxa"/>
            <w:tcBorders>
              <w:top w:val="single" w:sz="18" w:space="0" w:color="auto"/>
            </w:tcBorders>
          </w:tcPr>
          <w:p w14:paraId="27968CE4" w14:textId="7DEDEA1A" w:rsidR="00B07262" w:rsidRPr="00F4020D" w:rsidRDefault="00B07262" w:rsidP="00495121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FBS: </w:t>
            </w:r>
            <w:r>
              <w:rPr>
                <w:rFonts w:cs="B Nazanin"/>
                <w:lang w:bidi="fa-IR"/>
              </w:rPr>
              <w:t xml:space="preserve">          </w:t>
            </w:r>
            <w:r w:rsidR="00495121">
              <w:rPr>
                <w:rFonts w:cs="B Nazanin"/>
                <w:lang w:bidi="fa-IR"/>
              </w:rPr>
              <w:t>8</w:t>
            </w:r>
            <w:r>
              <w:rPr>
                <w:rFonts w:cs="B Nazanin"/>
                <w:lang w:bidi="fa-IR"/>
              </w:rPr>
              <w:t>1</w:t>
            </w:r>
            <w:r w:rsidRPr="00F4020D">
              <w:rPr>
                <w:rFonts w:cs="B Nazanin"/>
                <w:lang w:bidi="fa-IR"/>
              </w:rPr>
              <w:t xml:space="preserve">      </w:t>
            </w:r>
          </w:p>
        </w:tc>
        <w:tc>
          <w:tcPr>
            <w:tcW w:w="2346" w:type="dxa"/>
            <w:tcBorders>
              <w:top w:val="single" w:sz="18" w:space="0" w:color="auto"/>
            </w:tcBorders>
          </w:tcPr>
          <w:p w14:paraId="55A7CBD6" w14:textId="5BD44621" w:rsidR="00B07262" w:rsidRPr="00F4020D" w:rsidRDefault="00B07262" w:rsidP="00495121">
            <w:pPr>
              <w:rPr>
                <w:rFonts w:cs="B Nazanin"/>
                <w:lang w:bidi="fa-IR"/>
              </w:rPr>
            </w:pPr>
            <w:proofErr w:type="spellStart"/>
            <w:r w:rsidRPr="00F4020D">
              <w:rPr>
                <w:rFonts w:cs="B Nazanin"/>
                <w:lang w:bidi="fa-IR"/>
              </w:rPr>
              <w:t>Hb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:               </w:t>
            </w:r>
            <w:r>
              <w:rPr>
                <w:rFonts w:cs="B Nazanin"/>
                <w:lang w:bidi="fa-IR"/>
              </w:rPr>
              <w:t>1</w:t>
            </w:r>
            <w:r w:rsidR="00495121">
              <w:rPr>
                <w:rFonts w:cs="B Nazanin"/>
                <w:lang w:bidi="fa-IR"/>
              </w:rPr>
              <w:t>1.6</w:t>
            </w:r>
            <w:r w:rsidRPr="00F4020D">
              <w:rPr>
                <w:rFonts w:cs="B Nazanin"/>
                <w:lang w:bidi="fa-IR"/>
              </w:rPr>
              <w:t xml:space="preserve">  </w:t>
            </w:r>
          </w:p>
        </w:tc>
        <w:tc>
          <w:tcPr>
            <w:tcW w:w="885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143B5BF" w14:textId="77777777" w:rsidR="00B07262" w:rsidRPr="00F4020D" w:rsidRDefault="00B07262" w:rsidP="008D1FFA">
            <w:pPr>
              <w:bidi/>
              <w:contextualSpacing/>
              <w:jc w:val="center"/>
              <w:outlineLvl w:val="0"/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CBC</w:t>
            </w:r>
          </w:p>
        </w:tc>
      </w:tr>
      <w:tr w:rsidR="00B07262" w:rsidRPr="00E826A7" w14:paraId="4DC3AC0B" w14:textId="77777777" w:rsidTr="008D1FFA">
        <w:tc>
          <w:tcPr>
            <w:tcW w:w="1974" w:type="dxa"/>
            <w:vMerge/>
            <w:tcBorders>
              <w:left w:val="single" w:sz="18" w:space="0" w:color="auto"/>
            </w:tcBorders>
          </w:tcPr>
          <w:p w14:paraId="460C1E92" w14:textId="77777777" w:rsidR="00B07262" w:rsidRPr="00F4020D" w:rsidRDefault="00B07262" w:rsidP="008D1FFA">
            <w:pPr>
              <w:bidi/>
              <w:contextualSpacing/>
              <w:jc w:val="right"/>
              <w:outlineLvl w:val="0"/>
              <w:rPr>
                <w:rFonts w:cs="B Nazanin"/>
                <w:lang w:bidi="fa-IR"/>
              </w:rPr>
            </w:pPr>
          </w:p>
        </w:tc>
        <w:tc>
          <w:tcPr>
            <w:tcW w:w="2166" w:type="dxa"/>
          </w:tcPr>
          <w:p w14:paraId="59FDA6B9" w14:textId="77777777" w:rsidR="00B07262" w:rsidRPr="00F4020D" w:rsidRDefault="00B07262" w:rsidP="008D1FFA">
            <w:pPr>
              <w:bidi/>
              <w:contextualSpacing/>
              <w:jc w:val="right"/>
              <w:outlineLvl w:val="0"/>
              <w:rPr>
                <w:rFonts w:cs="B Mitra"/>
                <w:rtl/>
                <w:lang w:bidi="fa-IR"/>
              </w:rPr>
            </w:pPr>
            <w:proofErr w:type="spellStart"/>
            <w:r>
              <w:rPr>
                <w:rFonts w:cs="B Nazanin"/>
                <w:lang w:bidi="fa-IR"/>
              </w:rPr>
              <w:t>HBS.Ag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: </w:t>
            </w:r>
            <w:r>
              <w:rPr>
                <w:rFonts w:cs="B Nazanin"/>
                <w:lang w:bidi="fa-IR"/>
              </w:rPr>
              <w:t xml:space="preserve">      </w:t>
            </w:r>
            <w:r w:rsidRPr="00F4020D">
              <w:rPr>
                <w:rFonts w:cs="B Nazanin"/>
                <w:lang w:bidi="fa-IR"/>
              </w:rPr>
              <w:t xml:space="preserve"> </w:t>
            </w:r>
            <w:proofErr w:type="spellStart"/>
            <w:r w:rsidRPr="00F4020D">
              <w:rPr>
                <w:rFonts w:cs="B Nazanin"/>
                <w:lang w:bidi="fa-IR"/>
              </w:rPr>
              <w:t>Neg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       </w:t>
            </w:r>
          </w:p>
        </w:tc>
        <w:tc>
          <w:tcPr>
            <w:tcW w:w="2160" w:type="dxa"/>
          </w:tcPr>
          <w:p w14:paraId="72F1DF52" w14:textId="581F8780" w:rsidR="00B07262" w:rsidRPr="007717CE" w:rsidRDefault="00B07262" w:rsidP="00495121">
            <w:pPr>
              <w:rPr>
                <w:rFonts w:cs="B Nazanin"/>
                <w:rtl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TSH:    </w:t>
            </w:r>
            <w:r>
              <w:rPr>
                <w:rFonts w:cs="B Nazanin"/>
                <w:lang w:bidi="fa-IR"/>
              </w:rPr>
              <w:t xml:space="preserve">    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 w:rsidR="00495121">
              <w:rPr>
                <w:rFonts w:cs="B Nazanin"/>
                <w:lang w:bidi="fa-IR"/>
              </w:rPr>
              <w:t>1</w:t>
            </w:r>
            <w:r>
              <w:rPr>
                <w:rFonts w:cs="B Nazanin"/>
                <w:lang w:bidi="fa-IR"/>
              </w:rPr>
              <w:t>.</w:t>
            </w:r>
            <w:r w:rsidR="00495121">
              <w:rPr>
                <w:rFonts w:cs="B Nazanin"/>
                <w:lang w:bidi="fa-IR"/>
              </w:rPr>
              <w:t>1</w:t>
            </w:r>
            <w:r w:rsidRPr="00F4020D">
              <w:rPr>
                <w:rFonts w:cs="B Nazanin"/>
                <w:lang w:bidi="fa-IR"/>
              </w:rPr>
              <w:t xml:space="preserve">  </w:t>
            </w:r>
          </w:p>
        </w:tc>
        <w:tc>
          <w:tcPr>
            <w:tcW w:w="2346" w:type="dxa"/>
          </w:tcPr>
          <w:p w14:paraId="44113E01" w14:textId="5A3F48A4" w:rsidR="00B07262" w:rsidRPr="00F4020D" w:rsidRDefault="00B07262" w:rsidP="00B10E55">
            <w:pPr>
              <w:rPr>
                <w:rFonts w:cs="B Nazanin"/>
                <w:lang w:bidi="fa-IR"/>
              </w:rPr>
            </w:pPr>
            <w:proofErr w:type="spellStart"/>
            <w:r w:rsidRPr="00F4020D">
              <w:rPr>
                <w:rFonts w:cs="B Nazanin"/>
                <w:lang w:bidi="fa-IR"/>
              </w:rPr>
              <w:t>Hct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:          </w:t>
            </w:r>
            <w:r>
              <w:rPr>
                <w:rFonts w:cs="B Nazanin" w:hint="cs"/>
                <w:rtl/>
                <w:lang w:bidi="fa-IR"/>
              </w:rPr>
              <w:t xml:space="preserve">   </w:t>
            </w:r>
            <w:r w:rsidRPr="00F4020D"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/>
                <w:lang w:bidi="fa-IR"/>
              </w:rPr>
              <w:t>3</w:t>
            </w:r>
            <w:r w:rsidR="00B10E55">
              <w:rPr>
                <w:rFonts w:cs="B Nazanin"/>
                <w:lang w:bidi="fa-IR"/>
              </w:rPr>
              <w:t>6</w:t>
            </w:r>
            <w:r>
              <w:rPr>
                <w:rFonts w:cs="B Nazanin"/>
                <w:lang w:bidi="fa-IR"/>
              </w:rPr>
              <w:t>.</w:t>
            </w:r>
            <w:r w:rsidR="00B10E55">
              <w:rPr>
                <w:rFonts w:cs="B Nazanin"/>
                <w:lang w:bidi="fa-IR"/>
              </w:rPr>
              <w:t>7</w:t>
            </w:r>
          </w:p>
        </w:tc>
        <w:tc>
          <w:tcPr>
            <w:tcW w:w="885" w:type="dxa"/>
            <w:vMerge/>
            <w:tcBorders>
              <w:right w:val="single" w:sz="18" w:space="0" w:color="auto"/>
            </w:tcBorders>
          </w:tcPr>
          <w:p w14:paraId="648497E2" w14:textId="77777777" w:rsidR="00B07262" w:rsidRPr="00F4020D" w:rsidRDefault="00B07262" w:rsidP="008D1FFA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B07262" w:rsidRPr="00E826A7" w14:paraId="63A3339E" w14:textId="77777777" w:rsidTr="008D1FFA">
        <w:tc>
          <w:tcPr>
            <w:tcW w:w="1974" w:type="dxa"/>
            <w:vMerge/>
            <w:tcBorders>
              <w:left w:val="single" w:sz="18" w:space="0" w:color="auto"/>
            </w:tcBorders>
          </w:tcPr>
          <w:p w14:paraId="66ABEDE5" w14:textId="77777777" w:rsidR="00B07262" w:rsidRPr="00F4020D" w:rsidRDefault="00B07262" w:rsidP="008D1FFA">
            <w:pPr>
              <w:bidi/>
              <w:contextualSpacing/>
              <w:jc w:val="right"/>
              <w:outlineLvl w:val="0"/>
              <w:rPr>
                <w:rFonts w:cs="B Nazanin"/>
                <w:lang w:bidi="fa-IR"/>
              </w:rPr>
            </w:pPr>
          </w:p>
        </w:tc>
        <w:tc>
          <w:tcPr>
            <w:tcW w:w="2166" w:type="dxa"/>
            <w:vMerge w:val="restart"/>
          </w:tcPr>
          <w:p w14:paraId="6CD26A77" w14:textId="77777777" w:rsidR="00B07262" w:rsidRPr="00D82C2D" w:rsidRDefault="00B07262" w:rsidP="008D1FFA">
            <w:pPr>
              <w:bidi/>
              <w:contextualSpacing/>
              <w:jc w:val="right"/>
              <w:outlineLvl w:val="0"/>
              <w:rPr>
                <w:rFonts w:cs="B Nazanin"/>
                <w:rtl/>
                <w:lang w:bidi="fa-IR"/>
              </w:rPr>
            </w:pPr>
            <w:r w:rsidRPr="00692D1E">
              <w:rPr>
                <w:rFonts w:cs="B Nazanin"/>
                <w:lang w:bidi="fa-IR"/>
              </w:rPr>
              <w:t>U/A</w:t>
            </w:r>
            <w:r>
              <w:rPr>
                <w:rFonts w:cs="B Nazanin"/>
                <w:lang w:bidi="fa-IR"/>
              </w:rPr>
              <w:t xml:space="preserve">:           </w:t>
            </w:r>
            <w:r w:rsidRPr="00D82C2D">
              <w:rPr>
                <w:rFonts w:cs="B Nazanin"/>
                <w:lang w:bidi="fa-IR"/>
              </w:rPr>
              <w:t>Ab.NL</w:t>
            </w:r>
          </w:p>
          <w:p w14:paraId="07652200" w14:textId="77777777" w:rsidR="00B07262" w:rsidRDefault="00B07262" w:rsidP="008D1FFA">
            <w:pPr>
              <w:bidi/>
              <w:jc w:val="lowKashida"/>
              <w:rPr>
                <w:rFonts w:cs="B Mitra"/>
                <w:rtl/>
                <w:lang w:bidi="fa-IR"/>
              </w:rPr>
            </w:pPr>
            <w:r w:rsidRPr="00D82C2D">
              <w:rPr>
                <w:rFonts w:cs="B Mitra"/>
                <w:rtl/>
                <w:lang w:bidi="fa-IR"/>
              </w:rPr>
              <w:t>درمان دارویی</w:t>
            </w:r>
            <w:r w:rsidRPr="00D82C2D">
              <w:rPr>
                <w:rFonts w:cs="B Mitra"/>
                <w:lang w:bidi="fa-IR"/>
              </w:rPr>
              <w:t> </w:t>
            </w:r>
            <w:r w:rsidRPr="00D82C2D">
              <w:rPr>
                <w:rFonts w:cs="B Mitra" w:hint="cs"/>
                <w:rtl/>
                <w:lang w:bidi="fa-IR"/>
              </w:rPr>
              <w:t>توسط متخصص زنان</w:t>
            </w:r>
            <w:r w:rsidRPr="00D82C2D">
              <w:rPr>
                <w:rFonts w:ascii="Times New Roman" w:eastAsia="Times New Roman" w:hAnsi="Times New Roman" w:cs="Times New Roman" w:hint="cs"/>
                <w:rtl/>
              </w:rPr>
              <w:t xml:space="preserve"> </w:t>
            </w:r>
            <w:r w:rsidRPr="00D82C2D">
              <w:rPr>
                <w:rFonts w:cs="B Mitra" w:hint="cs"/>
                <w:rtl/>
                <w:lang w:bidi="fa-IR"/>
              </w:rPr>
              <w:t>انجام شده است.</w:t>
            </w:r>
          </w:p>
          <w:p w14:paraId="5F4B563B" w14:textId="42C93060" w:rsidR="00076650" w:rsidRPr="00D02457" w:rsidRDefault="00076650" w:rsidP="00076650">
            <w:pPr>
              <w:bidi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cs="B Mitra" w:hint="cs"/>
                <w:rtl/>
                <w:lang w:bidi="fa-IR"/>
              </w:rPr>
              <w:t xml:space="preserve">آزمایش </w:t>
            </w:r>
            <w:r>
              <w:rPr>
                <w:rFonts w:cs="B Mitra"/>
                <w:lang w:bidi="fa-IR"/>
              </w:rPr>
              <w:t>CBC</w:t>
            </w:r>
            <w:r>
              <w:rPr>
                <w:rFonts w:cs="B Mitra" w:hint="cs"/>
                <w:rtl/>
                <w:lang w:bidi="fa-IR"/>
              </w:rPr>
              <w:t xml:space="preserve"> همسر نرمال ثبت شده است. </w:t>
            </w:r>
          </w:p>
        </w:tc>
        <w:tc>
          <w:tcPr>
            <w:tcW w:w="2160" w:type="dxa"/>
          </w:tcPr>
          <w:p w14:paraId="68381123" w14:textId="4DA24A9B" w:rsidR="00B07262" w:rsidRPr="00F4020D" w:rsidRDefault="00B07262" w:rsidP="00495121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Cr:    </w:t>
            </w:r>
            <w:r>
              <w:rPr>
                <w:rFonts w:cs="B Nazanin"/>
                <w:lang w:bidi="fa-IR"/>
              </w:rPr>
              <w:t xml:space="preserve">     </w:t>
            </w:r>
            <w:r w:rsidRPr="00F4020D"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 w:rsidRPr="00F4020D">
              <w:rPr>
                <w:rFonts w:cs="B Nazanin"/>
                <w:lang w:bidi="fa-IR"/>
              </w:rPr>
              <w:t xml:space="preserve"> </w:t>
            </w:r>
            <w:r w:rsidR="00495121">
              <w:rPr>
                <w:rFonts w:cs="B Nazanin"/>
                <w:lang w:bidi="fa-IR"/>
              </w:rPr>
              <w:t>0.83</w:t>
            </w:r>
          </w:p>
        </w:tc>
        <w:tc>
          <w:tcPr>
            <w:tcW w:w="2346" w:type="dxa"/>
          </w:tcPr>
          <w:p w14:paraId="49F667A5" w14:textId="2182F5EA" w:rsidR="00B07262" w:rsidRPr="00F4020D" w:rsidRDefault="00B07262" w:rsidP="00B10E55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MCV:             </w:t>
            </w:r>
            <w:r>
              <w:rPr>
                <w:rFonts w:cs="B Nazanin"/>
                <w:lang w:bidi="fa-IR"/>
              </w:rPr>
              <w:t>8</w:t>
            </w:r>
            <w:r w:rsidR="00B10E55">
              <w:rPr>
                <w:rFonts w:cs="B Nazanin"/>
                <w:lang w:bidi="fa-IR"/>
              </w:rPr>
              <w:t>0.7</w:t>
            </w:r>
          </w:p>
        </w:tc>
        <w:tc>
          <w:tcPr>
            <w:tcW w:w="885" w:type="dxa"/>
            <w:vMerge/>
            <w:tcBorders>
              <w:right w:val="single" w:sz="18" w:space="0" w:color="auto"/>
            </w:tcBorders>
          </w:tcPr>
          <w:p w14:paraId="0CF30F6B" w14:textId="77777777" w:rsidR="00B07262" w:rsidRPr="00F4020D" w:rsidRDefault="00B07262" w:rsidP="008D1FFA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B07262" w:rsidRPr="00E826A7" w14:paraId="6A16C0BD" w14:textId="77777777" w:rsidTr="008D1FFA">
        <w:tc>
          <w:tcPr>
            <w:tcW w:w="1974" w:type="dxa"/>
            <w:vMerge/>
            <w:tcBorders>
              <w:left w:val="single" w:sz="18" w:space="0" w:color="auto"/>
            </w:tcBorders>
          </w:tcPr>
          <w:p w14:paraId="070013A3" w14:textId="77777777" w:rsidR="00B07262" w:rsidRPr="00F4020D" w:rsidRDefault="00B07262" w:rsidP="008D1FFA">
            <w:pPr>
              <w:bidi/>
              <w:contextualSpacing/>
              <w:jc w:val="right"/>
              <w:outlineLvl w:val="0"/>
              <w:rPr>
                <w:rFonts w:cs="B Nazanin"/>
                <w:lang w:bidi="fa-IR"/>
              </w:rPr>
            </w:pPr>
          </w:p>
        </w:tc>
        <w:tc>
          <w:tcPr>
            <w:tcW w:w="2166" w:type="dxa"/>
            <w:vMerge/>
          </w:tcPr>
          <w:p w14:paraId="28FE0286" w14:textId="77777777" w:rsidR="00B07262" w:rsidRPr="00F4020D" w:rsidRDefault="00B07262" w:rsidP="008D1FFA">
            <w:pPr>
              <w:bidi/>
              <w:contextualSpacing/>
              <w:jc w:val="right"/>
              <w:outlineLvl w:val="0"/>
              <w:rPr>
                <w:rFonts w:cs="B Mitra"/>
                <w:rtl/>
                <w:lang w:bidi="fa-IR"/>
              </w:rPr>
            </w:pPr>
          </w:p>
        </w:tc>
        <w:tc>
          <w:tcPr>
            <w:tcW w:w="2160" w:type="dxa"/>
          </w:tcPr>
          <w:p w14:paraId="33B38BE6" w14:textId="6163608A" w:rsidR="00B07262" w:rsidRPr="00F4020D" w:rsidRDefault="00B07262" w:rsidP="00B10E55">
            <w:pPr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lang w:bidi="fa-IR"/>
              </w:rPr>
              <w:t>B</w:t>
            </w:r>
            <w:r w:rsidR="00B10E55">
              <w:rPr>
                <w:rFonts w:cs="B Nazanin"/>
                <w:lang w:bidi="fa-IR"/>
              </w:rPr>
              <w:t>UN</w:t>
            </w:r>
            <w:r w:rsidRPr="007717CE">
              <w:rPr>
                <w:rFonts w:cs="B Nazanin"/>
                <w:lang w:bidi="fa-IR"/>
              </w:rPr>
              <w:t xml:space="preserve">:  </w:t>
            </w:r>
            <w:r>
              <w:rPr>
                <w:rFonts w:cs="B Nazanin"/>
                <w:lang w:bidi="fa-IR"/>
              </w:rPr>
              <w:t xml:space="preserve">     </w:t>
            </w:r>
            <w:r w:rsidRPr="007717CE">
              <w:rPr>
                <w:rFonts w:cs="B Nazanin"/>
                <w:lang w:bidi="fa-IR"/>
              </w:rPr>
              <w:t xml:space="preserve">   </w:t>
            </w:r>
            <w:r>
              <w:rPr>
                <w:rFonts w:cs="B Nazanin"/>
                <w:lang w:bidi="fa-IR"/>
              </w:rPr>
              <w:t>1</w:t>
            </w:r>
            <w:r w:rsidR="00B10E55">
              <w:rPr>
                <w:rFonts w:cs="B Nazanin"/>
                <w:lang w:bidi="fa-IR"/>
              </w:rPr>
              <w:t>2.5</w:t>
            </w:r>
          </w:p>
        </w:tc>
        <w:tc>
          <w:tcPr>
            <w:tcW w:w="2346" w:type="dxa"/>
          </w:tcPr>
          <w:p w14:paraId="0A0AB965" w14:textId="10E3AAAB" w:rsidR="00B07262" w:rsidRPr="00F4020D" w:rsidRDefault="00B07262" w:rsidP="00B10E55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MCH:            </w:t>
            </w:r>
            <w:r>
              <w:rPr>
                <w:rFonts w:cs="B Nazanin"/>
                <w:lang w:bidi="fa-IR"/>
              </w:rPr>
              <w:t>2</w:t>
            </w:r>
            <w:r w:rsidR="00B10E55">
              <w:rPr>
                <w:rFonts w:cs="B Nazanin"/>
                <w:lang w:bidi="fa-IR"/>
              </w:rPr>
              <w:t>5</w:t>
            </w:r>
            <w:r>
              <w:rPr>
                <w:rFonts w:cs="B Nazanin"/>
                <w:lang w:bidi="fa-IR"/>
              </w:rPr>
              <w:t>.</w:t>
            </w:r>
            <w:r w:rsidR="00B10E55">
              <w:rPr>
                <w:rFonts w:cs="B Nazanin"/>
                <w:lang w:bidi="fa-IR"/>
              </w:rPr>
              <w:t>5</w:t>
            </w:r>
          </w:p>
        </w:tc>
        <w:tc>
          <w:tcPr>
            <w:tcW w:w="885" w:type="dxa"/>
            <w:vMerge/>
            <w:tcBorders>
              <w:right w:val="single" w:sz="18" w:space="0" w:color="auto"/>
            </w:tcBorders>
          </w:tcPr>
          <w:p w14:paraId="58770C11" w14:textId="77777777" w:rsidR="00B07262" w:rsidRPr="00F4020D" w:rsidRDefault="00B07262" w:rsidP="008D1FFA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B07262" w:rsidRPr="00E826A7" w14:paraId="43A8E1E7" w14:textId="77777777" w:rsidTr="008D1FFA">
        <w:tc>
          <w:tcPr>
            <w:tcW w:w="1974" w:type="dxa"/>
            <w:vMerge/>
            <w:tcBorders>
              <w:left w:val="single" w:sz="18" w:space="0" w:color="auto"/>
            </w:tcBorders>
          </w:tcPr>
          <w:p w14:paraId="05ED0754" w14:textId="77777777" w:rsidR="00B07262" w:rsidRPr="00F4020D" w:rsidRDefault="00B07262" w:rsidP="008D1FFA">
            <w:pPr>
              <w:bidi/>
              <w:contextualSpacing/>
              <w:jc w:val="right"/>
              <w:outlineLvl w:val="0"/>
              <w:rPr>
                <w:rFonts w:cs="B Mitra"/>
                <w:rtl/>
                <w:lang w:bidi="fa-IR"/>
              </w:rPr>
            </w:pPr>
          </w:p>
        </w:tc>
        <w:tc>
          <w:tcPr>
            <w:tcW w:w="2166" w:type="dxa"/>
            <w:vMerge/>
            <w:vAlign w:val="center"/>
          </w:tcPr>
          <w:p w14:paraId="713ECDDF" w14:textId="77777777" w:rsidR="00B07262" w:rsidRPr="00543897" w:rsidRDefault="00B07262" w:rsidP="008D1FF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116CD23C" w14:textId="77777777" w:rsidR="00B07262" w:rsidRPr="00F4020D" w:rsidRDefault="00B07262" w:rsidP="008D1FFA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BG&amp;RH: </w:t>
            </w:r>
            <w:r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 w:rsidRPr="00F4020D"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/>
                <w:lang w:bidi="fa-IR"/>
              </w:rPr>
              <w:t>O</w:t>
            </w:r>
            <w:r w:rsidRPr="00F4020D">
              <w:rPr>
                <w:rFonts w:cs="B Nazanin"/>
                <w:lang w:bidi="fa-IR"/>
              </w:rPr>
              <w:t>+</w:t>
            </w:r>
          </w:p>
        </w:tc>
        <w:tc>
          <w:tcPr>
            <w:tcW w:w="2346" w:type="dxa"/>
          </w:tcPr>
          <w:p w14:paraId="16CA02C5" w14:textId="6DA3E29D" w:rsidR="00B07262" w:rsidRPr="00F4020D" w:rsidRDefault="00B07262" w:rsidP="00B10E55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MCHC:         </w:t>
            </w:r>
            <w:r>
              <w:rPr>
                <w:rFonts w:cs="B Nazanin"/>
                <w:lang w:bidi="fa-IR"/>
              </w:rPr>
              <w:t>3</w:t>
            </w:r>
            <w:r w:rsidR="00B10E55">
              <w:rPr>
                <w:rFonts w:cs="B Nazanin"/>
                <w:lang w:bidi="fa-IR"/>
              </w:rPr>
              <w:t>1</w:t>
            </w:r>
            <w:r>
              <w:rPr>
                <w:rFonts w:cs="B Nazanin"/>
                <w:lang w:bidi="fa-IR"/>
              </w:rPr>
              <w:t>.</w:t>
            </w:r>
            <w:r w:rsidR="00B10E55">
              <w:rPr>
                <w:rFonts w:cs="B Nazanin"/>
                <w:lang w:bidi="fa-IR"/>
              </w:rPr>
              <w:t>6</w:t>
            </w:r>
          </w:p>
        </w:tc>
        <w:tc>
          <w:tcPr>
            <w:tcW w:w="885" w:type="dxa"/>
            <w:vMerge/>
            <w:tcBorders>
              <w:right w:val="single" w:sz="18" w:space="0" w:color="auto"/>
            </w:tcBorders>
          </w:tcPr>
          <w:p w14:paraId="5ED8F12B" w14:textId="77777777" w:rsidR="00B07262" w:rsidRPr="00F4020D" w:rsidRDefault="00B07262" w:rsidP="008D1FFA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B07262" w:rsidRPr="00E826A7" w14:paraId="08B49F3C" w14:textId="77777777" w:rsidTr="008D1FFA">
        <w:tc>
          <w:tcPr>
            <w:tcW w:w="197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0EF283F" w14:textId="77777777" w:rsidR="00B07262" w:rsidRPr="00F4020D" w:rsidRDefault="00B07262" w:rsidP="008D1FFA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  <w:tc>
          <w:tcPr>
            <w:tcW w:w="2166" w:type="dxa"/>
            <w:tcBorders>
              <w:bottom w:val="single" w:sz="18" w:space="0" w:color="auto"/>
            </w:tcBorders>
          </w:tcPr>
          <w:p w14:paraId="31E7BDBF" w14:textId="15F4D699" w:rsidR="00B07262" w:rsidRPr="00F4020D" w:rsidRDefault="00B07262" w:rsidP="00B10E55">
            <w:pPr>
              <w:contextualSpacing/>
              <w:outlineLvl w:val="0"/>
              <w:rPr>
                <w:rFonts w:cs="B Mitra"/>
                <w:rtl/>
                <w:lang w:bidi="fa-IR"/>
              </w:rPr>
            </w:pPr>
            <w:r w:rsidRPr="00F4020D">
              <w:rPr>
                <w:rFonts w:cs="B Nazanin"/>
                <w:lang w:bidi="fa-IR"/>
              </w:rPr>
              <w:t>U/C</w:t>
            </w:r>
            <w:r w:rsidRPr="00D82C2D">
              <w:rPr>
                <w:rFonts w:cs="B Nazanin"/>
                <w:lang w:bidi="fa-IR"/>
              </w:rPr>
              <w:t xml:space="preserve">:           </w:t>
            </w:r>
            <w:r w:rsidR="00B10E55" w:rsidRPr="00D82C2D">
              <w:rPr>
                <w:rFonts w:cs="B Nazanin"/>
                <w:lang w:bidi="fa-IR"/>
              </w:rPr>
              <w:t>POS</w:t>
            </w: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auto"/>
          </w:tcPr>
          <w:p w14:paraId="22671F75" w14:textId="77777777" w:rsidR="00B07262" w:rsidRPr="00F4020D" w:rsidRDefault="00B07262" w:rsidP="008D1FFA">
            <w:pPr>
              <w:jc w:val="center"/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VDRL: 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/>
                <w:lang w:bidi="fa-IR"/>
              </w:rPr>
              <w:t xml:space="preserve">     </w:t>
            </w:r>
            <w:r w:rsidRPr="00F4020D">
              <w:rPr>
                <w:rFonts w:cs="B Nazanin"/>
                <w:lang w:bidi="fa-IR"/>
              </w:rPr>
              <w:t xml:space="preserve"> </w:t>
            </w:r>
            <w:proofErr w:type="spellStart"/>
            <w:r w:rsidRPr="00F4020D">
              <w:rPr>
                <w:rFonts w:cs="B Nazanin"/>
                <w:lang w:bidi="fa-IR"/>
              </w:rPr>
              <w:t>Neg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   </w:t>
            </w:r>
            <w:r>
              <w:rPr>
                <w:rFonts w:cs="B Nazanin" w:hint="cs"/>
                <w:rtl/>
                <w:lang w:bidi="fa-IR"/>
              </w:rPr>
              <w:t xml:space="preserve">        </w:t>
            </w:r>
            <w:r w:rsidRPr="00F4020D">
              <w:rPr>
                <w:rFonts w:cs="B Nazanin"/>
                <w:lang w:bidi="fa-IR"/>
              </w:rPr>
              <w:t xml:space="preserve">   </w:t>
            </w:r>
          </w:p>
        </w:tc>
        <w:tc>
          <w:tcPr>
            <w:tcW w:w="2346" w:type="dxa"/>
            <w:tcBorders>
              <w:bottom w:val="single" w:sz="18" w:space="0" w:color="auto"/>
            </w:tcBorders>
          </w:tcPr>
          <w:p w14:paraId="692E8186" w14:textId="50A1F162" w:rsidR="00B07262" w:rsidRPr="00F4020D" w:rsidRDefault="00B07262" w:rsidP="00495121">
            <w:pPr>
              <w:rPr>
                <w:rFonts w:cs="B Nazanin"/>
                <w:lang w:bidi="fa-IR"/>
              </w:rPr>
            </w:pPr>
            <w:proofErr w:type="spellStart"/>
            <w:r>
              <w:rPr>
                <w:rFonts w:cs="B Nazanin"/>
                <w:lang w:bidi="fa-IR"/>
              </w:rPr>
              <w:t>P</w:t>
            </w:r>
            <w:r w:rsidRPr="00F4020D">
              <w:rPr>
                <w:rFonts w:cs="B Nazanin"/>
                <w:lang w:bidi="fa-IR"/>
              </w:rPr>
              <w:t>lt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:         </w:t>
            </w:r>
            <w:r>
              <w:rPr>
                <w:rFonts w:cs="B Nazanin" w:hint="cs"/>
                <w:rtl/>
                <w:lang w:bidi="fa-IR"/>
              </w:rPr>
              <w:t xml:space="preserve">    </w:t>
            </w:r>
            <w:r w:rsidRPr="00F4020D">
              <w:rPr>
                <w:rFonts w:cs="B Nazanin"/>
                <w:lang w:bidi="fa-IR"/>
              </w:rPr>
              <w:t xml:space="preserve"> </w:t>
            </w:r>
            <w:r w:rsidR="00495121">
              <w:rPr>
                <w:rFonts w:cs="B Nazanin"/>
                <w:lang w:bidi="fa-IR"/>
              </w:rPr>
              <w:t>173</w:t>
            </w:r>
            <w:r>
              <w:rPr>
                <w:rFonts w:cs="B Nazanin"/>
                <w:lang w:bidi="fa-IR"/>
              </w:rPr>
              <w:t>000</w:t>
            </w:r>
          </w:p>
        </w:tc>
        <w:tc>
          <w:tcPr>
            <w:tcW w:w="88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382BF076" w14:textId="77777777" w:rsidR="00B07262" w:rsidRPr="00F4020D" w:rsidRDefault="00B07262" w:rsidP="008D1FFA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</w:tbl>
    <w:p w14:paraId="144D7566" w14:textId="77777777" w:rsidR="00B07262" w:rsidRPr="0075667D" w:rsidRDefault="00B07262" w:rsidP="00B07262">
      <w:pPr>
        <w:bidi/>
        <w:spacing w:after="0" w:line="240" w:lineRule="auto"/>
        <w:contextualSpacing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10433D">
        <w:rPr>
          <w:rFonts w:cs="B Titr" w:hint="cs"/>
          <w:b/>
          <w:bCs/>
          <w:sz w:val="20"/>
          <w:szCs w:val="20"/>
          <w:rtl/>
          <w:lang w:bidi="fa-IR"/>
        </w:rPr>
        <w:t xml:space="preserve">نتایج آزمایش های انجام شده </w:t>
      </w:r>
      <w:r>
        <w:rPr>
          <w:rFonts w:cs="B Titr" w:hint="cs"/>
          <w:b/>
          <w:bCs/>
          <w:sz w:val="20"/>
          <w:szCs w:val="20"/>
          <w:rtl/>
          <w:lang w:bidi="fa-IR"/>
        </w:rPr>
        <w:t>در بارداری</w:t>
      </w:r>
    </w:p>
    <w:tbl>
      <w:tblPr>
        <w:tblStyle w:val="TableGrid"/>
        <w:bidiVisual/>
        <w:tblW w:w="9435" w:type="dxa"/>
        <w:tblInd w:w="269" w:type="dxa"/>
        <w:tblLayout w:type="fixed"/>
        <w:tblLook w:val="04A0" w:firstRow="1" w:lastRow="0" w:firstColumn="1" w:lastColumn="0" w:noHBand="0" w:noVBand="1"/>
      </w:tblPr>
      <w:tblGrid>
        <w:gridCol w:w="1973"/>
        <w:gridCol w:w="3420"/>
        <w:gridCol w:w="3128"/>
        <w:gridCol w:w="8"/>
        <w:gridCol w:w="906"/>
      </w:tblGrid>
      <w:tr w:rsidR="00B10E55" w:rsidRPr="00E826A7" w14:paraId="2A1A52DE" w14:textId="77777777" w:rsidTr="00067267">
        <w:tc>
          <w:tcPr>
            <w:tcW w:w="197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A9D9129" w14:textId="77777777" w:rsidR="00B10E55" w:rsidRDefault="00B10E55" w:rsidP="008D1FFA">
            <w:pPr>
              <w:bidi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نتایج آزمایشات </w:t>
            </w:r>
            <w:r>
              <w:rPr>
                <w:rFonts w:cs="B Mitra"/>
                <w:sz w:val="24"/>
                <w:szCs w:val="24"/>
                <w:lang w:bidi="fa-IR"/>
              </w:rPr>
              <w:t>24-30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هفته بارداری</w:t>
            </w:r>
          </w:p>
          <w:p w14:paraId="09D6BA33" w14:textId="77777777" w:rsidR="00B10E55" w:rsidRPr="00C56959" w:rsidRDefault="00B10E55" w:rsidP="008D1FFA">
            <w:pPr>
              <w:bidi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تاریخ انجام:19/2/1400</w:t>
            </w:r>
            <w:r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</w:p>
        </w:tc>
        <w:tc>
          <w:tcPr>
            <w:tcW w:w="3420" w:type="dxa"/>
            <w:tcBorders>
              <w:top w:val="single" w:sz="18" w:space="0" w:color="auto"/>
            </w:tcBorders>
          </w:tcPr>
          <w:p w14:paraId="0DB1E403" w14:textId="49BFB46D" w:rsidR="00B10E55" w:rsidRPr="00F4020D" w:rsidRDefault="00B10E55" w:rsidP="006730DF">
            <w:pPr>
              <w:contextualSpacing/>
              <w:outlineLvl w:val="0"/>
              <w:rPr>
                <w:rFonts w:cs="B Mitra"/>
                <w:rtl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FBS: </w:t>
            </w:r>
            <w:r>
              <w:rPr>
                <w:rFonts w:cs="B Nazanin"/>
                <w:lang w:bidi="fa-IR"/>
              </w:rPr>
              <w:t xml:space="preserve">  </w:t>
            </w:r>
            <w:r w:rsidR="00A2432D">
              <w:rPr>
                <w:rFonts w:cs="B Nazanin"/>
                <w:lang w:bidi="fa-IR"/>
              </w:rPr>
              <w:t xml:space="preserve">       </w:t>
            </w:r>
            <w:r>
              <w:rPr>
                <w:rFonts w:cs="B Nazanin"/>
                <w:lang w:bidi="fa-IR"/>
              </w:rPr>
              <w:t xml:space="preserve">    </w:t>
            </w:r>
            <w:r w:rsidR="00C96356">
              <w:rPr>
                <w:rFonts w:cs="B Nazanin"/>
                <w:lang w:bidi="fa-IR"/>
              </w:rPr>
              <w:t>98</w:t>
            </w:r>
            <w:r w:rsidRPr="00F4020D">
              <w:rPr>
                <w:rFonts w:cs="B Nazanin"/>
                <w:lang w:bidi="fa-IR"/>
              </w:rPr>
              <w:t xml:space="preserve">      </w:t>
            </w:r>
          </w:p>
        </w:tc>
        <w:tc>
          <w:tcPr>
            <w:tcW w:w="3128" w:type="dxa"/>
            <w:tcBorders>
              <w:top w:val="single" w:sz="18" w:space="0" w:color="auto"/>
            </w:tcBorders>
          </w:tcPr>
          <w:p w14:paraId="1605ED69" w14:textId="469C1931" w:rsidR="00B10E55" w:rsidRPr="00F4020D" w:rsidRDefault="00B10E55" w:rsidP="00B10E55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 </w:t>
            </w:r>
            <w:proofErr w:type="spellStart"/>
            <w:r w:rsidRPr="00F4020D">
              <w:rPr>
                <w:rFonts w:cs="B Nazanin"/>
                <w:lang w:bidi="fa-IR"/>
              </w:rPr>
              <w:t>Hb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:         </w:t>
            </w:r>
            <w:r w:rsidR="006730DF">
              <w:rPr>
                <w:rFonts w:cs="B Nazanin" w:hint="cs"/>
                <w:rtl/>
                <w:lang w:bidi="fa-IR"/>
              </w:rPr>
              <w:t xml:space="preserve">  </w:t>
            </w:r>
            <w:r w:rsidRPr="00F4020D">
              <w:rPr>
                <w:rFonts w:cs="B Nazanin"/>
                <w:lang w:bidi="fa-IR"/>
              </w:rPr>
              <w:t xml:space="preserve">    </w:t>
            </w:r>
            <w:r w:rsidR="00A2432D">
              <w:rPr>
                <w:rFonts w:cs="B Nazanin"/>
                <w:lang w:bidi="fa-IR"/>
              </w:rPr>
              <w:t xml:space="preserve"> </w:t>
            </w:r>
            <w:r w:rsidRPr="00F4020D">
              <w:rPr>
                <w:rFonts w:cs="B Nazanin"/>
                <w:lang w:bidi="fa-IR"/>
              </w:rPr>
              <w:t xml:space="preserve">  </w:t>
            </w:r>
            <w:r>
              <w:rPr>
                <w:rFonts w:cs="B Nazanin"/>
                <w:lang w:bidi="fa-IR"/>
              </w:rPr>
              <w:t>12.4</w:t>
            </w:r>
            <w:r w:rsidRPr="00F4020D">
              <w:rPr>
                <w:rFonts w:cs="B Nazanin"/>
                <w:lang w:bidi="fa-IR"/>
              </w:rPr>
              <w:t xml:space="preserve">    </w:t>
            </w:r>
          </w:p>
        </w:tc>
        <w:tc>
          <w:tcPr>
            <w:tcW w:w="914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C718578" w14:textId="77777777" w:rsidR="00B10E55" w:rsidRPr="00F4020D" w:rsidRDefault="00B10E55" w:rsidP="008D1FFA">
            <w:pPr>
              <w:bidi/>
              <w:contextualSpacing/>
              <w:jc w:val="center"/>
              <w:outlineLvl w:val="0"/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CBC</w:t>
            </w:r>
          </w:p>
        </w:tc>
      </w:tr>
      <w:tr w:rsidR="00C96356" w:rsidRPr="00E826A7" w14:paraId="7C9D7E91" w14:textId="77777777" w:rsidTr="00067267">
        <w:tc>
          <w:tcPr>
            <w:tcW w:w="1973" w:type="dxa"/>
            <w:vMerge/>
            <w:tcBorders>
              <w:left w:val="single" w:sz="18" w:space="0" w:color="auto"/>
            </w:tcBorders>
          </w:tcPr>
          <w:p w14:paraId="4EE9D54E" w14:textId="77777777" w:rsidR="00C96356" w:rsidRPr="00F4020D" w:rsidRDefault="00C96356" w:rsidP="00C96356">
            <w:pPr>
              <w:bidi/>
              <w:contextualSpacing/>
              <w:jc w:val="right"/>
              <w:outlineLvl w:val="0"/>
              <w:rPr>
                <w:rFonts w:cs="B Nazanin"/>
                <w:lang w:bidi="fa-IR"/>
              </w:rPr>
            </w:pPr>
          </w:p>
        </w:tc>
        <w:tc>
          <w:tcPr>
            <w:tcW w:w="3420" w:type="dxa"/>
            <w:vAlign w:val="center"/>
          </w:tcPr>
          <w:p w14:paraId="7BA8F630" w14:textId="25FC7714" w:rsidR="00C96356" w:rsidRPr="00F4020D" w:rsidRDefault="00C96356" w:rsidP="00C96356">
            <w:pPr>
              <w:bidi/>
              <w:contextualSpacing/>
              <w:jc w:val="right"/>
              <w:outlineLvl w:val="0"/>
              <w:rPr>
                <w:rFonts w:cs="B Mitra"/>
                <w:rtl/>
                <w:lang w:bidi="fa-IR"/>
              </w:rPr>
            </w:pPr>
            <w:r w:rsidRPr="00692D1E">
              <w:rPr>
                <w:rFonts w:cs="B Nazanin"/>
                <w:lang w:bidi="fa-IR"/>
              </w:rPr>
              <w:t>U/A</w:t>
            </w:r>
            <w:r>
              <w:rPr>
                <w:rFonts w:cs="B Nazanin"/>
                <w:lang w:bidi="fa-IR"/>
              </w:rPr>
              <w:t>:           NL</w:t>
            </w:r>
          </w:p>
        </w:tc>
        <w:tc>
          <w:tcPr>
            <w:tcW w:w="3128" w:type="dxa"/>
          </w:tcPr>
          <w:p w14:paraId="4D173A35" w14:textId="468A48FD" w:rsidR="00C96356" w:rsidRPr="00F4020D" w:rsidRDefault="00C96356" w:rsidP="00C96356">
            <w:pPr>
              <w:rPr>
                <w:rFonts w:cs="B Nazanin"/>
                <w:lang w:bidi="fa-IR"/>
              </w:rPr>
            </w:pPr>
            <w:proofErr w:type="spellStart"/>
            <w:r w:rsidRPr="00F4020D">
              <w:rPr>
                <w:rFonts w:cs="B Nazanin"/>
                <w:lang w:bidi="fa-IR"/>
              </w:rPr>
              <w:t>Hct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:        </w:t>
            </w:r>
            <w:r>
              <w:rPr>
                <w:rFonts w:cs="B Nazanin"/>
                <w:lang w:bidi="fa-IR"/>
              </w:rPr>
              <w:t xml:space="preserve"> </w:t>
            </w:r>
            <w:r w:rsidR="006730DF">
              <w:rPr>
                <w:rFonts w:cs="B Nazanin" w:hint="cs"/>
                <w:rtl/>
                <w:lang w:bidi="fa-IR"/>
              </w:rPr>
              <w:t xml:space="preserve">  </w:t>
            </w:r>
            <w:r>
              <w:rPr>
                <w:rFonts w:cs="B Nazanin"/>
                <w:lang w:bidi="fa-IR"/>
              </w:rPr>
              <w:t xml:space="preserve"> </w:t>
            </w:r>
            <w:r w:rsidRPr="00F4020D">
              <w:rPr>
                <w:rFonts w:cs="B Nazanin"/>
                <w:lang w:bidi="fa-IR"/>
              </w:rPr>
              <w:t xml:space="preserve">  </w:t>
            </w:r>
            <w:r>
              <w:rPr>
                <w:rFonts w:cs="B Nazanin" w:hint="cs"/>
                <w:rtl/>
                <w:lang w:bidi="fa-IR"/>
              </w:rPr>
              <w:t xml:space="preserve">   </w:t>
            </w:r>
            <w:r w:rsidRPr="00F4020D"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/>
                <w:lang w:bidi="fa-IR"/>
              </w:rPr>
              <w:t>37</w:t>
            </w:r>
          </w:p>
        </w:tc>
        <w:tc>
          <w:tcPr>
            <w:tcW w:w="914" w:type="dxa"/>
            <w:gridSpan w:val="2"/>
            <w:vMerge/>
            <w:tcBorders>
              <w:right w:val="single" w:sz="18" w:space="0" w:color="auto"/>
            </w:tcBorders>
          </w:tcPr>
          <w:p w14:paraId="0F20E929" w14:textId="77777777" w:rsidR="00C96356" w:rsidRPr="00F4020D" w:rsidRDefault="00C96356" w:rsidP="00C96356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067267" w:rsidRPr="00E826A7" w14:paraId="61FA27BB" w14:textId="77777777" w:rsidTr="00067267">
        <w:tc>
          <w:tcPr>
            <w:tcW w:w="1973" w:type="dxa"/>
            <w:vMerge/>
            <w:tcBorders>
              <w:left w:val="single" w:sz="18" w:space="0" w:color="auto"/>
            </w:tcBorders>
          </w:tcPr>
          <w:p w14:paraId="410D751D" w14:textId="77777777" w:rsidR="00067267" w:rsidRPr="00F4020D" w:rsidRDefault="00067267" w:rsidP="00C96356">
            <w:pPr>
              <w:bidi/>
              <w:contextualSpacing/>
              <w:jc w:val="right"/>
              <w:outlineLvl w:val="0"/>
              <w:rPr>
                <w:rFonts w:cs="B Nazanin"/>
                <w:lang w:bidi="fa-IR"/>
              </w:rPr>
            </w:pPr>
          </w:p>
        </w:tc>
        <w:tc>
          <w:tcPr>
            <w:tcW w:w="3420" w:type="dxa"/>
            <w:vMerge w:val="restart"/>
          </w:tcPr>
          <w:p w14:paraId="3C52BDDD" w14:textId="5C3812A5" w:rsidR="00CC6D55" w:rsidRPr="00F4020D" w:rsidRDefault="00D82C2D" w:rsidP="00CC6D55">
            <w:pPr>
              <w:bidi/>
              <w:contextualSpacing/>
              <w:outlineLvl w:val="0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دیابت بارداری و مصرف قرص متفورمین با تجویز متخصص زنان، در پرونده ثبت شده است. </w:t>
            </w:r>
          </w:p>
        </w:tc>
        <w:tc>
          <w:tcPr>
            <w:tcW w:w="3128" w:type="dxa"/>
          </w:tcPr>
          <w:p w14:paraId="44532BF1" w14:textId="3CB780E3" w:rsidR="00067267" w:rsidRPr="00F4020D" w:rsidRDefault="00067267" w:rsidP="00C96356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MCV:        </w:t>
            </w:r>
            <w:r w:rsidR="006730DF">
              <w:rPr>
                <w:rFonts w:cs="B Nazanin" w:hint="cs"/>
                <w:rtl/>
                <w:lang w:bidi="fa-IR"/>
              </w:rPr>
              <w:t xml:space="preserve"> </w:t>
            </w:r>
            <w:r w:rsidRPr="00F4020D">
              <w:rPr>
                <w:rFonts w:cs="B Nazanin"/>
                <w:lang w:bidi="fa-IR"/>
              </w:rPr>
              <w:t xml:space="preserve">  </w:t>
            </w:r>
            <w:r>
              <w:rPr>
                <w:rFonts w:cs="B Nazanin"/>
                <w:lang w:bidi="fa-IR"/>
              </w:rPr>
              <w:t xml:space="preserve"> </w:t>
            </w:r>
            <w:r w:rsidRPr="00F4020D">
              <w:rPr>
                <w:rFonts w:cs="B Nazanin"/>
                <w:lang w:bidi="fa-IR"/>
              </w:rPr>
              <w:t xml:space="preserve">   </w:t>
            </w:r>
            <w:r>
              <w:rPr>
                <w:rFonts w:cs="B Nazanin"/>
                <w:lang w:bidi="fa-IR"/>
              </w:rPr>
              <w:t>81</w:t>
            </w:r>
          </w:p>
        </w:tc>
        <w:tc>
          <w:tcPr>
            <w:tcW w:w="914" w:type="dxa"/>
            <w:gridSpan w:val="2"/>
            <w:vMerge/>
            <w:tcBorders>
              <w:right w:val="single" w:sz="18" w:space="0" w:color="auto"/>
            </w:tcBorders>
          </w:tcPr>
          <w:p w14:paraId="45C998DD" w14:textId="77777777" w:rsidR="00067267" w:rsidRPr="00F4020D" w:rsidRDefault="00067267" w:rsidP="00C96356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067267" w:rsidRPr="00E826A7" w14:paraId="2BEA8A05" w14:textId="77777777" w:rsidTr="00067267">
        <w:tc>
          <w:tcPr>
            <w:tcW w:w="1973" w:type="dxa"/>
            <w:vMerge/>
            <w:tcBorders>
              <w:left w:val="single" w:sz="18" w:space="0" w:color="auto"/>
            </w:tcBorders>
          </w:tcPr>
          <w:p w14:paraId="54D31BC8" w14:textId="77777777" w:rsidR="00067267" w:rsidRPr="00F4020D" w:rsidRDefault="00067267" w:rsidP="00C96356">
            <w:pPr>
              <w:bidi/>
              <w:contextualSpacing/>
              <w:jc w:val="right"/>
              <w:outlineLvl w:val="0"/>
              <w:rPr>
                <w:rFonts w:cs="B Nazanin"/>
                <w:lang w:bidi="fa-IR"/>
              </w:rPr>
            </w:pPr>
          </w:p>
        </w:tc>
        <w:tc>
          <w:tcPr>
            <w:tcW w:w="3420" w:type="dxa"/>
            <w:vMerge/>
          </w:tcPr>
          <w:p w14:paraId="41DDA23F" w14:textId="7282CEDE" w:rsidR="00067267" w:rsidRPr="00F4020D" w:rsidRDefault="00067267" w:rsidP="00C96356">
            <w:pPr>
              <w:bidi/>
              <w:contextualSpacing/>
              <w:jc w:val="right"/>
              <w:outlineLvl w:val="0"/>
              <w:rPr>
                <w:rFonts w:cs="B Mitra"/>
                <w:rtl/>
                <w:lang w:bidi="fa-IR"/>
              </w:rPr>
            </w:pPr>
          </w:p>
        </w:tc>
        <w:tc>
          <w:tcPr>
            <w:tcW w:w="3128" w:type="dxa"/>
          </w:tcPr>
          <w:p w14:paraId="74943F7E" w14:textId="1402043D" w:rsidR="00067267" w:rsidRPr="00F4020D" w:rsidRDefault="00067267" w:rsidP="00C96356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MCH:        </w:t>
            </w:r>
            <w:r w:rsidR="006730DF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/>
                <w:lang w:bidi="fa-IR"/>
              </w:rPr>
              <w:t xml:space="preserve"> </w:t>
            </w:r>
            <w:r w:rsidRPr="00F4020D">
              <w:rPr>
                <w:rFonts w:cs="B Nazanin"/>
                <w:lang w:bidi="fa-IR"/>
              </w:rPr>
              <w:t xml:space="preserve">    </w:t>
            </w:r>
            <w:r>
              <w:rPr>
                <w:rFonts w:cs="B Nazanin"/>
                <w:lang w:bidi="fa-IR"/>
              </w:rPr>
              <w:t>27.3</w:t>
            </w:r>
          </w:p>
        </w:tc>
        <w:tc>
          <w:tcPr>
            <w:tcW w:w="914" w:type="dxa"/>
            <w:gridSpan w:val="2"/>
            <w:vMerge/>
            <w:tcBorders>
              <w:right w:val="single" w:sz="18" w:space="0" w:color="auto"/>
            </w:tcBorders>
          </w:tcPr>
          <w:p w14:paraId="7654BD2E" w14:textId="77777777" w:rsidR="00067267" w:rsidRPr="00F4020D" w:rsidRDefault="00067267" w:rsidP="00C96356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067267" w:rsidRPr="00E826A7" w14:paraId="76A06EDE" w14:textId="77777777" w:rsidTr="00067267">
        <w:tc>
          <w:tcPr>
            <w:tcW w:w="1973" w:type="dxa"/>
            <w:vMerge/>
            <w:tcBorders>
              <w:left w:val="single" w:sz="18" w:space="0" w:color="auto"/>
            </w:tcBorders>
          </w:tcPr>
          <w:p w14:paraId="5FBDA27A" w14:textId="77777777" w:rsidR="00067267" w:rsidRPr="00F4020D" w:rsidRDefault="00067267" w:rsidP="00C96356">
            <w:pPr>
              <w:bidi/>
              <w:contextualSpacing/>
              <w:jc w:val="right"/>
              <w:outlineLvl w:val="0"/>
              <w:rPr>
                <w:rFonts w:cs="B Mitra"/>
                <w:rtl/>
                <w:lang w:bidi="fa-IR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28E56749" w14:textId="4C00F24C" w:rsidR="00067267" w:rsidRPr="00F4020D" w:rsidRDefault="00067267" w:rsidP="00C96356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3136" w:type="dxa"/>
            <w:gridSpan w:val="2"/>
          </w:tcPr>
          <w:p w14:paraId="2344F085" w14:textId="4F7A3B53" w:rsidR="00067267" w:rsidRPr="00F4020D" w:rsidRDefault="00067267" w:rsidP="00C96356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MCHC:      </w:t>
            </w:r>
            <w:r>
              <w:rPr>
                <w:rFonts w:cs="B Nazanin"/>
                <w:lang w:bidi="fa-IR"/>
              </w:rPr>
              <w:t xml:space="preserve"> </w:t>
            </w:r>
            <w:r w:rsidR="006730DF">
              <w:rPr>
                <w:rFonts w:cs="B Nazanin" w:hint="cs"/>
                <w:rtl/>
                <w:lang w:bidi="fa-IR"/>
              </w:rPr>
              <w:t xml:space="preserve"> </w:t>
            </w:r>
            <w:r w:rsidRPr="00F4020D">
              <w:rPr>
                <w:rFonts w:cs="B Nazanin"/>
                <w:lang w:bidi="fa-IR"/>
              </w:rPr>
              <w:t xml:space="preserve">   </w:t>
            </w:r>
            <w:r>
              <w:rPr>
                <w:rFonts w:cs="B Nazanin"/>
                <w:lang w:bidi="fa-IR"/>
              </w:rPr>
              <w:t>33.5</w:t>
            </w:r>
          </w:p>
        </w:tc>
        <w:tc>
          <w:tcPr>
            <w:tcW w:w="906" w:type="dxa"/>
            <w:vMerge w:val="restart"/>
            <w:tcBorders>
              <w:right w:val="single" w:sz="18" w:space="0" w:color="auto"/>
            </w:tcBorders>
          </w:tcPr>
          <w:p w14:paraId="26CBE1C1" w14:textId="77777777" w:rsidR="00067267" w:rsidRPr="00F4020D" w:rsidRDefault="00067267" w:rsidP="00C96356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067267" w:rsidRPr="00E826A7" w14:paraId="418301FD" w14:textId="77777777" w:rsidTr="00067267">
        <w:tc>
          <w:tcPr>
            <w:tcW w:w="1973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3CA3EFA" w14:textId="77777777" w:rsidR="00067267" w:rsidRPr="00F4020D" w:rsidRDefault="00067267" w:rsidP="00C96356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  <w:tc>
          <w:tcPr>
            <w:tcW w:w="3420" w:type="dxa"/>
            <w:vMerge/>
            <w:tcBorders>
              <w:bottom w:val="single" w:sz="18" w:space="0" w:color="auto"/>
            </w:tcBorders>
            <w:shd w:val="clear" w:color="auto" w:fill="auto"/>
          </w:tcPr>
          <w:p w14:paraId="38413715" w14:textId="77777777" w:rsidR="00067267" w:rsidRPr="00F4020D" w:rsidRDefault="00067267" w:rsidP="00C96356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136" w:type="dxa"/>
            <w:gridSpan w:val="2"/>
            <w:tcBorders>
              <w:bottom w:val="single" w:sz="18" w:space="0" w:color="auto"/>
            </w:tcBorders>
          </w:tcPr>
          <w:p w14:paraId="78DC33C3" w14:textId="6DE4D5AF" w:rsidR="00067267" w:rsidRPr="00F4020D" w:rsidRDefault="00067267" w:rsidP="00C96356">
            <w:pPr>
              <w:rPr>
                <w:rFonts w:cs="B Nazanin"/>
                <w:lang w:bidi="fa-IR"/>
              </w:rPr>
            </w:pPr>
            <w:proofErr w:type="spellStart"/>
            <w:r w:rsidRPr="009C10DE">
              <w:rPr>
                <w:rFonts w:cs="B Nazanin"/>
                <w:lang w:bidi="fa-IR"/>
              </w:rPr>
              <w:t>Plt</w:t>
            </w:r>
            <w:proofErr w:type="spellEnd"/>
            <w:r w:rsidRPr="009C10DE">
              <w:rPr>
                <w:rFonts w:cs="B Nazanin"/>
                <w:lang w:bidi="fa-IR"/>
              </w:rPr>
              <w:t xml:space="preserve">:         </w:t>
            </w:r>
            <w:r w:rsidRPr="009C10DE">
              <w:rPr>
                <w:rFonts w:cs="B Nazanin" w:hint="cs"/>
                <w:rtl/>
                <w:lang w:bidi="fa-IR"/>
              </w:rPr>
              <w:t xml:space="preserve"> </w:t>
            </w:r>
            <w:r w:rsidRPr="009C10DE">
              <w:rPr>
                <w:rFonts w:cs="B Nazanin"/>
                <w:lang w:bidi="fa-IR"/>
              </w:rPr>
              <w:t xml:space="preserve"> </w:t>
            </w:r>
            <w:r w:rsidR="006730DF" w:rsidRPr="009C10DE">
              <w:rPr>
                <w:rFonts w:cs="B Nazanin" w:hint="cs"/>
                <w:rtl/>
                <w:lang w:bidi="fa-IR"/>
              </w:rPr>
              <w:t xml:space="preserve"> </w:t>
            </w:r>
            <w:r w:rsidRPr="009C10DE">
              <w:rPr>
                <w:rFonts w:cs="B Nazanin" w:hint="cs"/>
                <w:rtl/>
                <w:lang w:bidi="fa-IR"/>
              </w:rPr>
              <w:t xml:space="preserve">   </w:t>
            </w:r>
            <w:r w:rsidRPr="009C10DE">
              <w:rPr>
                <w:rFonts w:cs="B Nazanin"/>
                <w:lang w:bidi="fa-IR"/>
              </w:rPr>
              <w:t xml:space="preserve">  148000</w:t>
            </w:r>
          </w:p>
        </w:tc>
        <w:tc>
          <w:tcPr>
            <w:tcW w:w="90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32BAC0CB" w14:textId="77777777" w:rsidR="00067267" w:rsidRPr="00F4020D" w:rsidRDefault="00067267" w:rsidP="00C96356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</w:tbl>
    <w:p w14:paraId="1F018DF1" w14:textId="3FBC583A" w:rsidR="00B07262" w:rsidRDefault="00B07262" w:rsidP="00B07262">
      <w:pPr>
        <w:bidi/>
        <w:rPr>
          <w:rFonts w:ascii="Calibri" w:eastAsia="Calibri" w:hAnsi="Calibri" w:cs="Calibri"/>
          <w:color w:val="C00000"/>
          <w:sz w:val="24"/>
          <w:szCs w:val="24"/>
          <w:rtl/>
          <w:lang w:bidi="fa-IR"/>
        </w:rPr>
      </w:pPr>
    </w:p>
    <w:p w14:paraId="17C69C83" w14:textId="2BAFD025" w:rsidR="009C10DE" w:rsidRPr="00287B00" w:rsidRDefault="00287B00" w:rsidP="00287B00">
      <w:pPr>
        <w:bidi/>
        <w:jc w:val="center"/>
        <w:rPr>
          <w:rFonts w:cs="B Titr"/>
          <w:b/>
          <w:bCs/>
          <w:sz w:val="24"/>
          <w:szCs w:val="24"/>
          <w:rtl/>
        </w:rPr>
      </w:pPr>
      <w:r w:rsidRPr="00287B00">
        <w:rPr>
          <w:rFonts w:cs="B Titr" w:hint="cs"/>
          <w:b/>
          <w:bCs/>
          <w:sz w:val="24"/>
          <w:szCs w:val="24"/>
          <w:rtl/>
        </w:rPr>
        <w:t>مراقبت های بخش خصوصی</w:t>
      </w:r>
    </w:p>
    <w:p w14:paraId="0C1CD732" w14:textId="77777777" w:rsidR="00287B00" w:rsidRPr="007D233F" w:rsidRDefault="00287B00" w:rsidP="00287B00">
      <w:pPr>
        <w:bidi/>
        <w:spacing w:after="0" w:line="240" w:lineRule="auto"/>
        <w:ind w:left="-113"/>
        <w:contextualSpacing/>
        <w:jc w:val="lowKashida"/>
        <w:rPr>
          <w:rFonts w:cs="B Titr"/>
          <w:b/>
          <w:bCs/>
          <w:sz w:val="24"/>
          <w:szCs w:val="24"/>
          <w:rtl/>
        </w:rPr>
      </w:pPr>
      <w:r w:rsidRPr="007D233F">
        <w:rPr>
          <w:rFonts w:cs="B Titr" w:hint="cs"/>
          <w:b/>
          <w:bCs/>
          <w:sz w:val="24"/>
          <w:szCs w:val="24"/>
          <w:rtl/>
        </w:rPr>
        <w:t>مراقبت بارداری</w:t>
      </w:r>
    </w:p>
    <w:p w14:paraId="497857BB" w14:textId="11245F8B" w:rsidR="00287B00" w:rsidRPr="00EB4AD3" w:rsidRDefault="00287B00" w:rsidP="00287B00">
      <w:pPr>
        <w:bidi/>
        <w:spacing w:after="0" w:line="240" w:lineRule="auto"/>
        <w:ind w:left="-113"/>
        <w:contextualSpacing/>
        <w:jc w:val="both"/>
        <w:rPr>
          <w:rFonts w:cs="B Nazanin"/>
          <w:sz w:val="14"/>
          <w:szCs w:val="14"/>
          <w:rtl/>
          <w:lang w:bidi="fa-IR"/>
        </w:rPr>
      </w:pPr>
      <w:r w:rsidRPr="00EB4AD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بارداری فعلی خواسته و پس از 7 سال ناباروری و با روش </w:t>
      </w:r>
      <w:r w:rsidRPr="00EB4AD3">
        <w:rPr>
          <w:rFonts w:ascii="Calibri" w:eastAsia="Calibri" w:hAnsi="Calibri" w:cs="B Nazanin"/>
          <w:sz w:val="24"/>
          <w:szCs w:val="24"/>
          <w:lang w:bidi="fa-IR"/>
        </w:rPr>
        <w:t>IUI</w:t>
      </w:r>
      <w:r w:rsidRPr="00EB4AD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بوده و تعداد 6 </w:t>
      </w:r>
      <w:r w:rsidRPr="00EB4AD3">
        <w:rPr>
          <w:rFonts w:cs="B Nazanin" w:hint="cs"/>
          <w:sz w:val="24"/>
          <w:szCs w:val="24"/>
          <w:rtl/>
          <w:lang w:bidi="fa-IR"/>
        </w:rPr>
        <w:t xml:space="preserve">مراقبت بارداری در مطب متخصص زنان </w:t>
      </w:r>
      <w:r w:rsidRPr="00EB4AD3">
        <w:rPr>
          <w:rFonts w:cs="B Nazanin" w:hint="cs"/>
          <w:sz w:val="24"/>
          <w:szCs w:val="24"/>
          <w:u w:val="single"/>
          <w:rtl/>
          <w:lang w:bidi="fa-IR"/>
        </w:rPr>
        <w:t>1</w:t>
      </w:r>
      <w:r w:rsidRPr="00EB4AD3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 </w:t>
      </w:r>
      <w:r w:rsidRPr="00EB4AD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به شرح زیر</w:t>
      </w:r>
      <w:r w:rsidRPr="00EB4AD3">
        <w:rPr>
          <w:rFonts w:cs="B Nazanin" w:hint="cs"/>
          <w:sz w:val="24"/>
          <w:szCs w:val="24"/>
          <w:rtl/>
          <w:lang w:bidi="fa-IR"/>
        </w:rPr>
        <w:t xml:space="preserve"> انجام شده است.از هفته 20 تا هفته 36 تحت مراقبت متخصص زنان بوده است. مراقبتهای انجام شده به شرح زیر می باشد:</w:t>
      </w:r>
    </w:p>
    <w:p w14:paraId="28CA6E1D" w14:textId="77777777" w:rsidR="00287B00" w:rsidRPr="000F5A37" w:rsidRDefault="00287B00" w:rsidP="00287B00">
      <w:pPr>
        <w:bidi/>
        <w:spacing w:after="0" w:line="240" w:lineRule="auto"/>
        <w:ind w:left="-113"/>
        <w:contextualSpacing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1"/>
        <w:tblpPr w:leftFromText="180" w:rightFromText="180" w:vertAnchor="text" w:horzAnchor="margin" w:tblpXSpec="right" w:tblpY="23"/>
        <w:bidiVisual/>
        <w:tblW w:w="9878" w:type="dxa"/>
        <w:tblLook w:val="04A0" w:firstRow="1" w:lastRow="0" w:firstColumn="1" w:lastColumn="0" w:noHBand="0" w:noVBand="1"/>
      </w:tblPr>
      <w:tblGrid>
        <w:gridCol w:w="1277"/>
        <w:gridCol w:w="969"/>
        <w:gridCol w:w="951"/>
        <w:gridCol w:w="753"/>
        <w:gridCol w:w="647"/>
        <w:gridCol w:w="5281"/>
      </w:tblGrid>
      <w:tr w:rsidR="00EB4AD3" w:rsidRPr="00AE67EA" w14:paraId="05771599" w14:textId="77777777" w:rsidTr="00EB4AD3">
        <w:trPr>
          <w:trHeight w:val="371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C302CF" w14:textId="77777777" w:rsidR="00EB4AD3" w:rsidRPr="001550C9" w:rsidRDefault="00EB4AD3" w:rsidP="00EB4AD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1550C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4F94C5" w14:textId="77777777" w:rsidR="00EB4AD3" w:rsidRPr="001550C9" w:rsidRDefault="00EB4AD3" w:rsidP="00EB4AD3">
            <w:pPr>
              <w:bidi/>
              <w:jc w:val="center"/>
              <w:rPr>
                <w:rFonts w:asciiTheme="majorBidi" w:eastAsia="Calibri" w:hAnsiTheme="majorBidi" w:cs="B Nazanin"/>
                <w:b/>
                <w:bCs/>
                <w:sz w:val="20"/>
                <w:szCs w:val="20"/>
              </w:rPr>
            </w:pPr>
            <w:r>
              <w:rPr>
                <w:rFonts w:asciiTheme="majorBidi" w:eastAsia="Calibri" w:hAnsiTheme="majorBidi" w:cs="B Nazanin"/>
                <w:b/>
                <w:bCs/>
                <w:sz w:val="20"/>
                <w:szCs w:val="20"/>
              </w:rPr>
              <w:t>GA</w:t>
            </w: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20B0DAD" w14:textId="77777777" w:rsidR="00EB4AD3" w:rsidRPr="00AE67EA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0"/>
                <w:szCs w:val="20"/>
              </w:rPr>
            </w:pPr>
            <w:r w:rsidRPr="00AE67EA">
              <w:rPr>
                <w:rFonts w:asciiTheme="majorBidi" w:eastAsia="Calibri" w:hAnsiTheme="majorBidi" w:cs="B Nazanin"/>
                <w:b/>
                <w:bCs/>
              </w:rPr>
              <w:t>BP</w:t>
            </w:r>
          </w:p>
        </w:tc>
        <w:tc>
          <w:tcPr>
            <w:tcW w:w="75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1883F5" w14:textId="77777777" w:rsidR="00EB4AD3" w:rsidRPr="00AE67EA" w:rsidRDefault="00EB4AD3" w:rsidP="00EB4AD3">
            <w:pPr>
              <w:bidi/>
              <w:jc w:val="center"/>
              <w:rPr>
                <w:rFonts w:asciiTheme="majorBidi" w:eastAsia="Calibri" w:hAnsiTheme="majorBidi" w:cs="B Nazanin"/>
                <w:b/>
                <w:bCs/>
              </w:rPr>
            </w:pPr>
            <w:r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WT</w:t>
            </w:r>
            <w:r w:rsidRPr="00AE67EA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6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108B2D3E" w14:textId="77777777" w:rsidR="00EB4AD3" w:rsidRDefault="00EB4AD3" w:rsidP="00EB4AD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FHR</w:t>
            </w:r>
          </w:p>
        </w:tc>
        <w:tc>
          <w:tcPr>
            <w:tcW w:w="52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465351D4" w14:textId="77777777" w:rsidR="00EB4AD3" w:rsidRPr="001550C9" w:rsidRDefault="00EB4AD3" w:rsidP="00EB4AD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سایر</w:t>
            </w:r>
          </w:p>
        </w:tc>
      </w:tr>
      <w:tr w:rsidR="00EB4AD3" w:rsidRPr="00AE67EA" w14:paraId="5339B2DF" w14:textId="77777777" w:rsidTr="00EB4AD3">
        <w:trPr>
          <w:trHeight w:val="878"/>
        </w:trPr>
        <w:tc>
          <w:tcPr>
            <w:tcW w:w="127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4516B" w14:textId="77777777" w:rsidR="00EB4AD3" w:rsidRPr="00D137C9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18/1/1400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2334509D" w14:textId="77777777" w:rsidR="00EB4AD3" w:rsidRPr="00D137C9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8w,5d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 xml:space="preserve">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905493D" w14:textId="77777777" w:rsidR="00EB4AD3" w:rsidRPr="00D137C9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60/100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AD77776" w14:textId="77777777" w:rsidR="00EB4AD3" w:rsidRPr="00D137C9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88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70EBC97" w14:textId="77777777" w:rsidR="00EB4AD3" w:rsidRDefault="00EB4AD3" w:rsidP="00EB4AD3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B65B4B7" w14:textId="77777777" w:rsidR="00EB4AD3" w:rsidRDefault="00EB4AD3" w:rsidP="00EB4AD3">
            <w:pPr>
              <w:bidi/>
              <w:jc w:val="right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/>
              </w:rPr>
              <w:t>LMP:1399/11/18, EDC:1400/8/25</w:t>
            </w:r>
          </w:p>
          <w:p w14:paraId="27D28B60" w14:textId="77777777" w:rsidR="00EB4AD3" w:rsidRPr="00A5398D" w:rsidRDefault="00EB4AD3" w:rsidP="00EB4AD3">
            <w:pPr>
              <w:bidi/>
              <w:jc w:val="right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/>
              </w:rPr>
              <w:t>Hb:11.6 , HCT:37.8 , PLT:173000 , FBS:81  , TSH:1.1 , UA,UC:NL ,BGRH:O+ ,</w:t>
            </w:r>
            <w:r w:rsidRPr="00800B35">
              <w:rPr>
                <w:rFonts w:ascii="Calibri" w:eastAsia="Calibri" w:hAnsi="Calibri" w:cs="B Nazanin"/>
                <w:b/>
                <w:bCs/>
              </w:rPr>
              <w:t>BMI:34.4</w:t>
            </w:r>
          </w:p>
        </w:tc>
      </w:tr>
      <w:tr w:rsidR="00EB4AD3" w:rsidRPr="00AE67EA" w14:paraId="0FE05792" w14:textId="77777777" w:rsidTr="00EB4AD3">
        <w:trPr>
          <w:trHeight w:val="527"/>
        </w:trPr>
        <w:tc>
          <w:tcPr>
            <w:tcW w:w="127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FFC69" w14:textId="77777777" w:rsidR="00EB4AD3" w:rsidRPr="00D137C9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28/1/1400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19D33B76" w14:textId="77777777" w:rsidR="00EB4AD3" w:rsidRPr="00D137C9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10w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79CE63F" w14:textId="77777777" w:rsidR="00EB4AD3" w:rsidRPr="00D137C9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60/100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939EA8F" w14:textId="77777777" w:rsidR="00EB4AD3" w:rsidRPr="00D137C9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88.5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DE84A76" w14:textId="77777777" w:rsidR="00EB4AD3" w:rsidRDefault="00EB4AD3" w:rsidP="00EB4AD3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/>
              </w:rPr>
              <w:t>ok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37D7AE4" w14:textId="77777777" w:rsidR="00EB4AD3" w:rsidRPr="00F64D6F" w:rsidRDefault="00EB4AD3" w:rsidP="00EB4AD3">
            <w:pPr>
              <w:bidi/>
              <w:jc w:val="lowKashida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 w:hint="cs"/>
                <w:rtl/>
              </w:rPr>
              <w:t xml:space="preserve">شروع </w:t>
            </w:r>
            <w:r>
              <w:rPr>
                <w:rFonts w:ascii="Calibri" w:eastAsia="Calibri" w:hAnsi="Calibri" w:cs="B Nazanin"/>
              </w:rPr>
              <w:t>ASA</w:t>
            </w:r>
          </w:p>
        </w:tc>
      </w:tr>
      <w:tr w:rsidR="00EB4AD3" w:rsidRPr="00AE67EA" w14:paraId="1F522983" w14:textId="77777777" w:rsidTr="00EB4AD3">
        <w:trPr>
          <w:trHeight w:val="527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C8C2E3E" w14:textId="77777777" w:rsidR="00EB4AD3" w:rsidRPr="00D137C9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15/2/1400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8D6CED4" w14:textId="77777777" w:rsidR="00EB4AD3" w:rsidRPr="00D137C9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12w,4d</w:t>
            </w: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3C94761" w14:textId="77777777" w:rsidR="00EB4AD3" w:rsidRPr="00D137C9" w:rsidRDefault="00EB4AD3" w:rsidP="00EB4AD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70/110</w:t>
            </w:r>
          </w:p>
        </w:tc>
        <w:tc>
          <w:tcPr>
            <w:tcW w:w="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BC3F5BB" w14:textId="77777777" w:rsidR="00EB4AD3" w:rsidRPr="00D137C9" w:rsidRDefault="00EB4AD3" w:rsidP="00EB4AD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88.6</w:t>
            </w:r>
          </w:p>
        </w:tc>
        <w:tc>
          <w:tcPr>
            <w:tcW w:w="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6E832" w14:textId="77777777" w:rsidR="00EB4AD3" w:rsidRPr="00F64D6F" w:rsidRDefault="00EB4AD3" w:rsidP="00EB4AD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/>
              </w:rPr>
              <w:t>ok</w:t>
            </w:r>
          </w:p>
        </w:tc>
        <w:tc>
          <w:tcPr>
            <w:tcW w:w="5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EF670CD" w14:textId="77777777" w:rsidR="00EB4AD3" w:rsidRPr="00F64D6F" w:rsidRDefault="00EB4AD3" w:rsidP="00EB4AD3">
            <w:pPr>
              <w:bidi/>
              <w:spacing w:line="192" w:lineRule="auto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>درخواست آنومالی اسکن</w:t>
            </w:r>
          </w:p>
        </w:tc>
      </w:tr>
      <w:tr w:rsidR="00EB4AD3" w:rsidRPr="00AE67EA" w14:paraId="38E1B86C" w14:textId="77777777" w:rsidTr="00EB4AD3">
        <w:trPr>
          <w:trHeight w:val="437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E0F538B" w14:textId="77777777" w:rsidR="00EB4AD3" w:rsidRPr="00D137C9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22/3/1400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D04C3E1" w14:textId="77777777" w:rsidR="00EB4AD3" w:rsidRPr="00D137C9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18w</w:t>
            </w: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ADB540C" w14:textId="77777777" w:rsidR="00EB4AD3" w:rsidRPr="00D137C9" w:rsidRDefault="00EB4AD3" w:rsidP="00EB4AD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60/100</w:t>
            </w:r>
          </w:p>
        </w:tc>
        <w:tc>
          <w:tcPr>
            <w:tcW w:w="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B342AE0" w14:textId="77777777" w:rsidR="00EB4AD3" w:rsidRPr="00D137C9" w:rsidRDefault="00EB4AD3" w:rsidP="00EB4AD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91.3</w:t>
            </w:r>
          </w:p>
        </w:tc>
        <w:tc>
          <w:tcPr>
            <w:tcW w:w="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D970A" w14:textId="77777777" w:rsidR="00EB4AD3" w:rsidRPr="00F64D6F" w:rsidRDefault="00EB4AD3" w:rsidP="00EB4AD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/>
              </w:rPr>
              <w:t>ok</w:t>
            </w:r>
          </w:p>
        </w:tc>
        <w:tc>
          <w:tcPr>
            <w:tcW w:w="5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0780EEF" w14:textId="77777777" w:rsidR="00EB4AD3" w:rsidRPr="00F64D6F" w:rsidRDefault="00EB4AD3" w:rsidP="00EB4AD3">
            <w:pPr>
              <w:bidi/>
              <w:spacing w:line="192" w:lineRule="auto"/>
              <w:jc w:val="right"/>
              <w:rPr>
                <w:rFonts w:ascii="Calibri" w:eastAsia="Calibri" w:hAnsi="Calibri" w:cs="B Nazanin"/>
                <w:rtl/>
              </w:rPr>
            </w:pPr>
          </w:p>
        </w:tc>
      </w:tr>
      <w:tr w:rsidR="00EB4AD3" w:rsidRPr="00AE67EA" w14:paraId="7D2D23CE" w14:textId="77777777" w:rsidTr="00EB4AD3">
        <w:trPr>
          <w:trHeight w:val="437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66CD9A8" w14:textId="77777777" w:rsidR="00EB4AD3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31/3/1400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8E6D460" w14:textId="77777777" w:rsidR="00EB4AD3" w:rsidRPr="00D137C9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19w,3d</w:t>
            </w: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A6E589E" w14:textId="77777777" w:rsidR="00EB4AD3" w:rsidRDefault="00EB4AD3" w:rsidP="00EB4AD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</w:p>
        </w:tc>
        <w:tc>
          <w:tcPr>
            <w:tcW w:w="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64A74E5" w14:textId="77777777" w:rsidR="00EB4AD3" w:rsidRDefault="00EB4AD3" w:rsidP="00EB4AD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</w:p>
        </w:tc>
        <w:tc>
          <w:tcPr>
            <w:tcW w:w="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36AAE" w14:textId="77777777" w:rsidR="00EB4AD3" w:rsidRDefault="00EB4AD3" w:rsidP="00EB4AD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</w:rPr>
            </w:pPr>
          </w:p>
        </w:tc>
        <w:tc>
          <w:tcPr>
            <w:tcW w:w="5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3D067DB" w14:textId="77777777" w:rsidR="00EB4AD3" w:rsidRDefault="00EB4AD3" w:rsidP="00EB4AD3">
            <w:pPr>
              <w:bidi/>
              <w:spacing w:line="192" w:lineRule="auto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 w:hint="cs"/>
                <w:rtl/>
              </w:rPr>
              <w:t>انوکساپارین شروع شد.</w:t>
            </w:r>
          </w:p>
        </w:tc>
      </w:tr>
      <w:tr w:rsidR="00EB4AD3" w:rsidRPr="00AE67EA" w14:paraId="55E8A9EA" w14:textId="77777777" w:rsidTr="00EB4AD3">
        <w:trPr>
          <w:trHeight w:val="437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7C3A194" w14:textId="77777777" w:rsidR="00EB4AD3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26/7/1400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71A7B77" w14:textId="77777777" w:rsidR="00EB4AD3" w:rsidRDefault="00EB4AD3" w:rsidP="00EB4AD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36w,3d</w:t>
            </w: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DFF4FC3" w14:textId="77777777" w:rsidR="00EB4AD3" w:rsidRDefault="00EB4AD3" w:rsidP="00EB4AD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</w:p>
        </w:tc>
        <w:tc>
          <w:tcPr>
            <w:tcW w:w="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6A3A2EA" w14:textId="77777777" w:rsidR="00EB4AD3" w:rsidRDefault="00EB4AD3" w:rsidP="00EB4AD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</w:p>
        </w:tc>
        <w:tc>
          <w:tcPr>
            <w:tcW w:w="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DB1E4" w14:textId="77777777" w:rsidR="00EB4AD3" w:rsidRDefault="00EB4AD3" w:rsidP="00EB4AD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/>
              </w:rPr>
              <w:t>ok</w:t>
            </w:r>
          </w:p>
        </w:tc>
        <w:tc>
          <w:tcPr>
            <w:tcW w:w="5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88E4B3A" w14:textId="433CF902" w:rsidR="00EB4AD3" w:rsidRDefault="00EB4AD3" w:rsidP="00EB4AD3">
            <w:pPr>
              <w:bidi/>
              <w:spacing w:line="192" w:lineRule="auto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>سرکلاژ باز شده و به علت دیلاتاسیون3 سانت و فشار خون بالا جهت بستری به بیمارستان ارجاع شده است.</w:t>
            </w:r>
          </w:p>
        </w:tc>
      </w:tr>
    </w:tbl>
    <w:p w14:paraId="611E3EF6" w14:textId="733895CA" w:rsidR="00287B00" w:rsidRPr="00E17E2E" w:rsidRDefault="00287B00" w:rsidP="00287B00">
      <w:pPr>
        <w:bidi/>
        <w:rPr>
          <w:rFonts w:cs="B Nazanin"/>
          <w:sz w:val="26"/>
          <w:szCs w:val="26"/>
          <w:lang w:bidi="fa-IR"/>
        </w:rPr>
      </w:pPr>
    </w:p>
    <w:p w14:paraId="60624453" w14:textId="77777777" w:rsidR="00287B00" w:rsidRDefault="00287B00" w:rsidP="00287B00">
      <w:pPr>
        <w:bidi/>
        <w:rPr>
          <w:rFonts w:cs="B Nazanin"/>
          <w:sz w:val="10"/>
          <w:szCs w:val="10"/>
          <w:lang w:bidi="fa-IR"/>
        </w:rPr>
      </w:pPr>
    </w:p>
    <w:p w14:paraId="34E3FFA4" w14:textId="77777777" w:rsidR="00287B00" w:rsidRDefault="00287B00" w:rsidP="00287B00">
      <w:pPr>
        <w:bidi/>
        <w:rPr>
          <w:rFonts w:cs="B Nazanin"/>
          <w:sz w:val="10"/>
          <w:szCs w:val="10"/>
          <w:lang w:bidi="fa-IR"/>
        </w:rPr>
      </w:pPr>
    </w:p>
    <w:p w14:paraId="29D3081A" w14:textId="77777777" w:rsidR="00287B00" w:rsidRDefault="00287B00" w:rsidP="00287B00">
      <w:pPr>
        <w:bidi/>
        <w:rPr>
          <w:rFonts w:cs="B Nazanin"/>
          <w:sz w:val="10"/>
          <w:szCs w:val="10"/>
          <w:lang w:bidi="fa-IR"/>
        </w:rPr>
      </w:pPr>
    </w:p>
    <w:p w14:paraId="1FEA98E6" w14:textId="77777777" w:rsidR="00287B00" w:rsidRPr="00864650" w:rsidRDefault="00287B00" w:rsidP="00287B00">
      <w:pPr>
        <w:bidi/>
        <w:rPr>
          <w:rFonts w:cs="B Nazanin"/>
          <w:sz w:val="10"/>
          <w:szCs w:val="10"/>
          <w:rtl/>
          <w:lang w:bidi="fa-IR"/>
        </w:rPr>
      </w:pPr>
    </w:p>
    <w:p w14:paraId="05F88607" w14:textId="77777777" w:rsidR="00287B00" w:rsidRDefault="00287B00" w:rsidP="00287B00">
      <w:pPr>
        <w:bidi/>
        <w:jc w:val="lowKashida"/>
        <w:rPr>
          <w:rFonts w:cs="B Nazanin"/>
          <w:sz w:val="10"/>
          <w:szCs w:val="10"/>
          <w:lang w:bidi="fa-IR"/>
        </w:rPr>
      </w:pPr>
    </w:p>
    <w:p w14:paraId="2A3A5F2F" w14:textId="77777777" w:rsidR="00287B00" w:rsidRDefault="00287B00" w:rsidP="00287B00">
      <w:pPr>
        <w:bidi/>
        <w:jc w:val="lowKashida"/>
        <w:rPr>
          <w:rFonts w:cs="B Nazanin"/>
          <w:sz w:val="10"/>
          <w:szCs w:val="10"/>
          <w:rtl/>
          <w:lang w:bidi="fa-IR"/>
        </w:rPr>
      </w:pPr>
    </w:p>
    <w:p w14:paraId="1C626119" w14:textId="77FF88FB" w:rsidR="00287B00" w:rsidRDefault="00287B00" w:rsidP="00731A21">
      <w:pPr>
        <w:bidi/>
        <w:jc w:val="lowKashida"/>
        <w:rPr>
          <w:rFonts w:cs="B Titr"/>
          <w:sz w:val="24"/>
          <w:szCs w:val="24"/>
          <w:rtl/>
          <w:lang w:bidi="fa-IR"/>
        </w:rPr>
      </w:pPr>
      <w:r w:rsidRPr="00E17E2E">
        <w:rPr>
          <w:rFonts w:cs="B Titr" w:hint="cs"/>
          <w:sz w:val="24"/>
          <w:szCs w:val="24"/>
          <w:rtl/>
          <w:lang w:bidi="fa-IR"/>
        </w:rPr>
        <w:lastRenderedPageBreak/>
        <w:t xml:space="preserve">بیمارستان </w:t>
      </w:r>
      <w:r w:rsidR="00731A21">
        <w:rPr>
          <w:rFonts w:cs="B Titr"/>
          <w:b/>
          <w:bCs/>
          <w:sz w:val="24"/>
          <w:szCs w:val="24"/>
          <w:lang w:bidi="fa-IR"/>
        </w:rPr>
        <w:t>A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Pr="00E17E2E">
        <w:rPr>
          <w:rFonts w:cs="B Titr" w:hint="cs"/>
          <w:sz w:val="24"/>
          <w:szCs w:val="24"/>
          <w:rtl/>
          <w:lang w:bidi="fa-IR"/>
        </w:rPr>
        <w:t>:</w:t>
      </w:r>
    </w:p>
    <w:p w14:paraId="0533B974" w14:textId="69FAB7CB" w:rsidR="00287B00" w:rsidRPr="00C67BBA" w:rsidRDefault="00287B00" w:rsidP="00731A21">
      <w:pPr>
        <w:bidi/>
        <w:jc w:val="lowKashida"/>
        <w:rPr>
          <w:rFonts w:cs="B Nazanin"/>
          <w:sz w:val="26"/>
          <w:szCs w:val="26"/>
          <w:rtl/>
          <w:lang w:bidi="fa-IR"/>
        </w:rPr>
      </w:pPr>
      <w:r w:rsidRPr="00EB4AD3">
        <w:rPr>
          <w:rFonts w:cs="B Nazanin" w:hint="cs"/>
          <w:sz w:val="24"/>
          <w:szCs w:val="24"/>
          <w:rtl/>
          <w:lang w:bidi="fa-IR"/>
        </w:rPr>
        <w:t xml:space="preserve">در تاریخ 21/7/1400 ساعت 20 بیمار با دستور انجام </w:t>
      </w:r>
      <w:r w:rsidRPr="00EB4AD3">
        <w:rPr>
          <w:rFonts w:cs="B Nazanin"/>
          <w:sz w:val="24"/>
          <w:szCs w:val="24"/>
          <w:lang w:bidi="fa-IR"/>
        </w:rPr>
        <w:t>NST</w:t>
      </w:r>
      <w:r w:rsidRPr="00EB4AD3">
        <w:rPr>
          <w:rFonts w:cs="B Nazanin" w:hint="cs"/>
          <w:sz w:val="24"/>
          <w:szCs w:val="24"/>
          <w:rtl/>
          <w:lang w:bidi="fa-IR"/>
        </w:rPr>
        <w:t xml:space="preserve"> از طرف متخصص زنان به علت کاهش حرکت به بیمارستان </w:t>
      </w:r>
      <w:r w:rsidR="00731A21" w:rsidRPr="00EB4AD3">
        <w:rPr>
          <w:rFonts w:cs="B Nazanin"/>
          <w:sz w:val="24"/>
          <w:szCs w:val="24"/>
          <w:lang w:bidi="fa-IR"/>
        </w:rPr>
        <w:t>A</w:t>
      </w:r>
      <w:r w:rsidRPr="00EB4AD3">
        <w:rPr>
          <w:rFonts w:cs="B Nazanin" w:hint="cs"/>
          <w:sz w:val="24"/>
          <w:szCs w:val="24"/>
          <w:rtl/>
          <w:lang w:bidi="fa-IR"/>
        </w:rPr>
        <w:t xml:space="preserve"> مراجعه کرده، توسط متخصص زنان ویزیت شده، نتیجه </w:t>
      </w:r>
      <w:proofErr w:type="spellStart"/>
      <w:r w:rsidRPr="00EB4AD3">
        <w:rPr>
          <w:rFonts w:cs="B Nazanin"/>
          <w:sz w:val="24"/>
          <w:szCs w:val="24"/>
          <w:lang w:bidi="fa-IR"/>
        </w:rPr>
        <w:t>NST:reactive</w:t>
      </w:r>
      <w:proofErr w:type="spellEnd"/>
      <w:r w:rsidRPr="00EB4AD3">
        <w:rPr>
          <w:rFonts w:cs="B Nazanin" w:hint="cs"/>
          <w:sz w:val="24"/>
          <w:szCs w:val="24"/>
          <w:rtl/>
          <w:lang w:bidi="fa-IR"/>
        </w:rPr>
        <w:t xml:space="preserve"> بوده و ترخیص شده است. مجدداً در تاریخ 25/7/1400 ساعت 20 با شکایت از ادم پا مراجعه کرده است. علائم حیاتی به صورت:</w:t>
      </w:r>
      <w:r w:rsidRPr="00EB4AD3">
        <w:rPr>
          <w:rFonts w:cs="B Nazanin"/>
          <w:sz w:val="24"/>
          <w:szCs w:val="24"/>
          <w:lang w:bidi="fa-IR"/>
        </w:rPr>
        <w:t xml:space="preserve">BP:122/80 , PR:100 , T:36.8 </w:t>
      </w:r>
      <w:r w:rsidRPr="00EB4AD3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B4AD3">
        <w:rPr>
          <w:rFonts w:cs="B Nazanin"/>
          <w:sz w:val="24"/>
          <w:szCs w:val="24"/>
          <w:lang w:bidi="fa-IR"/>
        </w:rPr>
        <w:t>o2sat:97%</w:t>
      </w:r>
      <w:r w:rsidRPr="00EB4AD3">
        <w:rPr>
          <w:rFonts w:cs="B Nazanin" w:hint="cs"/>
          <w:sz w:val="24"/>
          <w:szCs w:val="24"/>
          <w:rtl/>
          <w:lang w:bidi="fa-IR"/>
        </w:rPr>
        <w:t xml:space="preserve"> و </w:t>
      </w:r>
      <w:proofErr w:type="spellStart"/>
      <w:r w:rsidRPr="00EB4AD3">
        <w:rPr>
          <w:rFonts w:cs="B Nazanin"/>
          <w:sz w:val="24"/>
          <w:szCs w:val="24"/>
          <w:lang w:bidi="fa-IR"/>
        </w:rPr>
        <w:t>UP:trace</w:t>
      </w:r>
      <w:proofErr w:type="spellEnd"/>
      <w:r w:rsidRPr="00EB4AD3">
        <w:rPr>
          <w:rFonts w:cs="B Nazanin" w:hint="cs"/>
          <w:sz w:val="24"/>
          <w:szCs w:val="24"/>
          <w:rtl/>
          <w:lang w:bidi="fa-IR"/>
        </w:rPr>
        <w:t xml:space="preserve"> بوده است. دستور بستری توسط متخصص زنان صادر شده، بیمار رضایت به بستری نداده و با انجام کلیه آزمایشات </w:t>
      </w:r>
      <w:r w:rsidRPr="00EB4AD3">
        <w:rPr>
          <w:rFonts w:cs="B Nazanin"/>
          <w:sz w:val="24"/>
          <w:szCs w:val="24"/>
          <w:lang w:bidi="fa-IR"/>
        </w:rPr>
        <w:t>PIH</w:t>
      </w:r>
      <w:r w:rsidRPr="00EB4AD3">
        <w:rPr>
          <w:rFonts w:cs="B Nazanin" w:hint="cs"/>
          <w:sz w:val="24"/>
          <w:szCs w:val="24"/>
          <w:rtl/>
          <w:lang w:bidi="fa-IR"/>
        </w:rPr>
        <w:t xml:space="preserve"> و مراجعه به مطب از بیمارستان ترخیص گردیده است</w:t>
      </w:r>
      <w:r w:rsidRPr="00C67BBA">
        <w:rPr>
          <w:rFonts w:cs="B Nazanin" w:hint="cs"/>
          <w:sz w:val="26"/>
          <w:szCs w:val="26"/>
          <w:rtl/>
          <w:lang w:bidi="fa-IR"/>
        </w:rPr>
        <w:t>.</w:t>
      </w:r>
    </w:p>
    <w:p w14:paraId="69CC4E07" w14:textId="1138E95A" w:rsidR="00B30172" w:rsidRDefault="00B30172" w:rsidP="00B30172">
      <w:pPr>
        <w:bidi/>
        <w:rPr>
          <w:rFonts w:ascii="Calibri" w:eastAsia="Calibri" w:hAnsi="Calibri" w:cs="Calibri"/>
          <w:b/>
          <w:bCs/>
          <w:color w:val="C00000"/>
          <w:sz w:val="24"/>
          <w:szCs w:val="24"/>
          <w:lang w:bidi="fa-IR"/>
        </w:rPr>
      </w:pPr>
    </w:p>
    <w:tbl>
      <w:tblPr>
        <w:tblStyle w:val="TableGrid4"/>
        <w:tblpPr w:leftFromText="180" w:rightFromText="180" w:vertAnchor="text" w:horzAnchor="margin" w:tblpY="121"/>
        <w:bidiVisual/>
        <w:tblW w:w="9383" w:type="dxa"/>
        <w:tblLook w:val="04A0" w:firstRow="1" w:lastRow="0" w:firstColumn="1" w:lastColumn="0" w:noHBand="0" w:noVBand="1"/>
      </w:tblPr>
      <w:tblGrid>
        <w:gridCol w:w="4500"/>
        <w:gridCol w:w="901"/>
        <w:gridCol w:w="3982"/>
      </w:tblGrid>
      <w:tr w:rsidR="00731A21" w14:paraId="7DDD9EAD" w14:textId="77777777" w:rsidTr="00731A21"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</w:tcPr>
          <w:p w14:paraId="0CCE8B1E" w14:textId="77777777" w:rsidR="00731A21" w:rsidRPr="00284985" w:rsidRDefault="00731A21" w:rsidP="00731A21">
            <w:pPr>
              <w:spacing w:line="168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28498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نواقص خدماتی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</w:tcPr>
          <w:p w14:paraId="6ABBA2B0" w14:textId="77777777" w:rsidR="00731A21" w:rsidRPr="00284985" w:rsidRDefault="00731A21" w:rsidP="00731A21">
            <w:pPr>
              <w:spacing w:line="252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284985">
              <w:rPr>
                <w:rFonts w:cs="B Titr" w:hint="cs"/>
                <w:b/>
                <w:bCs/>
                <w:sz w:val="20"/>
                <w:szCs w:val="20"/>
                <w:rtl/>
              </w:rPr>
              <w:t>مداخله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</w:tcPr>
          <w:p w14:paraId="3B5D1AE5" w14:textId="77777777" w:rsidR="00731A21" w:rsidRPr="00284985" w:rsidRDefault="00731A21" w:rsidP="00731A21">
            <w:pPr>
              <w:spacing w:line="252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284985">
              <w:rPr>
                <w:rFonts w:cs="B Titr" w:hint="cs"/>
                <w:b/>
                <w:bCs/>
                <w:sz w:val="20"/>
                <w:szCs w:val="20"/>
                <w:rtl/>
              </w:rPr>
              <w:t>فعالیت</w:t>
            </w:r>
          </w:p>
        </w:tc>
      </w:tr>
      <w:tr w:rsidR="00731A21" w14:paraId="73E41920" w14:textId="77777777" w:rsidTr="00731A21">
        <w:trPr>
          <w:trHeight w:val="1790"/>
        </w:trPr>
        <w:tc>
          <w:tcPr>
            <w:tcW w:w="4500" w:type="dxa"/>
          </w:tcPr>
          <w:p w14:paraId="3A1D4ABC" w14:textId="77777777" w:rsidR="00731A21" w:rsidRPr="00091FE7" w:rsidRDefault="00731A21" w:rsidP="00731A21">
            <w:pPr>
              <w:bidi/>
              <w:jc w:val="both"/>
              <w:rPr>
                <w:rFonts w:cs="B Titr"/>
                <w:b/>
                <w:bCs/>
                <w:rtl/>
                <w:lang w:bidi="fa-IR"/>
              </w:rPr>
            </w:pPr>
            <w:r w:rsidRPr="00091FE7">
              <w:rPr>
                <w:rFonts w:cs="B Titr" w:hint="cs"/>
                <w:b/>
                <w:bCs/>
                <w:rtl/>
                <w:lang w:bidi="fa-IR"/>
              </w:rPr>
              <w:t>مراقبت پیش از بارداری</w:t>
            </w:r>
          </w:p>
          <w:p w14:paraId="10C8D9C1" w14:textId="77777777" w:rsidR="00731A21" w:rsidRPr="00687F19" w:rsidRDefault="00731A21" w:rsidP="00731A21">
            <w:pPr>
              <w:bidi/>
              <w:spacing w:after="200" w:line="276" w:lineRule="auto"/>
              <w:rPr>
                <w:rFonts w:ascii="Calibri" w:eastAsia="Calibri" w:hAnsi="Calibri" w:cs="Calibri"/>
                <w:color w:val="C00000"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</w:t>
            </w:r>
            <w:r w:rsidRPr="00687F1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با توجه به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نتیجه آزمایش قندخون و احتمال </w:t>
            </w:r>
            <w:r w:rsidRPr="00687F1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پره دیابت بودن مادر،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اقدام لازم (تکرار </w:t>
            </w:r>
            <w:r w:rsidRPr="00687F1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آزمایش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و توصیه های لازم)</w:t>
            </w:r>
            <w:r w:rsidRPr="00687F1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ثبت نگردیده است.</w:t>
            </w:r>
          </w:p>
          <w:p w14:paraId="04567139" w14:textId="77777777" w:rsidR="00731A21" w:rsidRDefault="00731A21" w:rsidP="00731A21">
            <w:pPr>
              <w:bidi/>
              <w:spacing w:line="216" w:lineRule="auto"/>
              <w:jc w:val="both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14:paraId="03423C5A" w14:textId="77777777" w:rsidR="00731A21" w:rsidRPr="00091FE7" w:rsidRDefault="00731A21" w:rsidP="00731A21">
            <w:pPr>
              <w:bidi/>
              <w:spacing w:line="216" w:lineRule="auto"/>
              <w:jc w:val="both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14:paraId="1F11F55B" w14:textId="77777777" w:rsidR="00731A21" w:rsidRPr="009C1B5C" w:rsidRDefault="00731A21" w:rsidP="00731A21">
            <w:pPr>
              <w:bidi/>
              <w:spacing w:line="216" w:lineRule="auto"/>
              <w:jc w:val="both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مراقبت های</w:t>
            </w:r>
            <w:r w:rsidRPr="009C1B5C">
              <w:rPr>
                <w:rFonts w:cs="B Titr" w:hint="cs"/>
                <w:b/>
                <w:bCs/>
                <w:rtl/>
                <w:lang w:bidi="fa-IR"/>
              </w:rPr>
              <w:t xml:space="preserve"> دوران  بارداری </w:t>
            </w:r>
          </w:p>
          <w:p w14:paraId="0EFE616E" w14:textId="77777777" w:rsidR="00731A21" w:rsidRDefault="00731A21" w:rsidP="00731A21">
            <w:pPr>
              <w:bidi/>
              <w:spacing w:after="20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C1B5C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نواقص مربوط به</w:t>
            </w:r>
            <w:r w:rsidRPr="007B2D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تفسیر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نتایج</w:t>
            </w:r>
            <w:r w:rsidRPr="007B2D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آزمایشات و اقدامات مرتبط:</w:t>
            </w:r>
          </w:p>
          <w:p w14:paraId="4FEC7A5F" w14:textId="77777777" w:rsidR="00731A21" w:rsidRDefault="00731A21" w:rsidP="00731A21">
            <w:pPr>
              <w:pStyle w:val="ListParagraph"/>
              <w:numPr>
                <w:ilvl w:val="0"/>
                <w:numId w:val="16"/>
              </w:numPr>
              <w:bidi/>
              <w:spacing w:after="200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091FE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با توجه به </w:t>
            </w:r>
            <w:r w:rsidRPr="00091FE7">
              <w:rPr>
                <w:rFonts w:cs="B Nazanin"/>
                <w:sz w:val="24"/>
                <w:szCs w:val="24"/>
                <w:lang w:bidi="fa-IR"/>
              </w:rPr>
              <w:t xml:space="preserve">BMI </w:t>
            </w:r>
            <w:r w:rsidRPr="00091FE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بالای 30، مادر نیازمند انجام تست</w:t>
            </w:r>
            <w:r w:rsidRPr="00091FE7">
              <w:rPr>
                <w:rFonts w:cs="B Nazanin"/>
                <w:sz w:val="24"/>
                <w:szCs w:val="24"/>
                <w:lang w:bidi="fa-IR"/>
              </w:rPr>
              <w:t xml:space="preserve"> GTT</w:t>
            </w:r>
            <w:r w:rsidRPr="00091FE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بوده است.</w:t>
            </w:r>
          </w:p>
          <w:p w14:paraId="3E1F7E4E" w14:textId="77777777" w:rsidR="00731A21" w:rsidRDefault="00731A21" w:rsidP="00731A21">
            <w:pPr>
              <w:pStyle w:val="ListParagraph"/>
              <w:numPr>
                <w:ilvl w:val="0"/>
                <w:numId w:val="16"/>
              </w:numPr>
              <w:bidi/>
              <w:spacing w:after="200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091FE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خصوص </w:t>
            </w:r>
            <w:r w:rsidRPr="00091FE7">
              <w:rPr>
                <w:rFonts w:cs="B Nazanin"/>
                <w:sz w:val="24"/>
                <w:szCs w:val="24"/>
                <w:lang w:bidi="fa-IR"/>
              </w:rPr>
              <w:t>U/A</w:t>
            </w:r>
            <w:r w:rsidRPr="00091FE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غیرطبیعی در پرونده توضیحی داده نشده و آزمایش مجدد جهت پی گیری وضعیت مادر درخواست نشده است.</w:t>
            </w:r>
          </w:p>
          <w:p w14:paraId="593D5079" w14:textId="77777777" w:rsidR="00731A21" w:rsidRDefault="00731A21" w:rsidP="00731A21">
            <w:pPr>
              <w:pStyle w:val="ListParagraph"/>
              <w:numPr>
                <w:ilvl w:val="0"/>
                <w:numId w:val="16"/>
              </w:numPr>
              <w:bidi/>
              <w:spacing w:after="200"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 خصوص</w:t>
            </w:r>
            <w:r w:rsidRPr="00091FE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پلاکت پایین (</w:t>
            </w:r>
            <w:r w:rsidRPr="00091FE7">
              <w:rPr>
                <w:rFonts w:cs="B Nazanin"/>
                <w:sz w:val="24"/>
                <w:szCs w:val="24"/>
                <w:rtl/>
                <w:lang w:bidi="fa-IR"/>
              </w:rPr>
              <w:t>ترومبوسیتوپنی خفیف</w:t>
            </w:r>
            <w:r w:rsidRPr="00091FE7">
              <w:rPr>
                <w:rFonts w:cs="B Nazanin" w:hint="cs"/>
                <w:sz w:val="24"/>
                <w:szCs w:val="24"/>
                <w:rtl/>
                <w:lang w:bidi="fa-IR"/>
              </w:rPr>
              <w:t>) ماد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ر،</w:t>
            </w:r>
            <w:r w:rsidRPr="00091FE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اقدامی صورت نگرفته است.</w:t>
            </w:r>
          </w:p>
          <w:p w14:paraId="20451F81" w14:textId="77777777" w:rsidR="00731A21" w:rsidRPr="00091FE7" w:rsidRDefault="00731A21" w:rsidP="00731A21">
            <w:pPr>
              <w:pStyle w:val="ListParagraph"/>
              <w:numPr>
                <w:ilvl w:val="0"/>
                <w:numId w:val="16"/>
              </w:numPr>
              <w:bidi/>
              <w:spacing w:after="20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91FE7">
              <w:rPr>
                <w:rFonts w:cs="B Nazanin" w:hint="cs"/>
                <w:sz w:val="24"/>
                <w:szCs w:val="24"/>
                <w:rtl/>
                <w:lang w:bidi="fa-IR"/>
              </w:rPr>
              <w:t>در تاریخ های 5/5/1400 و 28/6/1400 به افزای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 وزن غیرطبیعی مادر اشاره نشده </w:t>
            </w:r>
            <w:r w:rsidRPr="00091FE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نتیجه مراقبت نرمال ثبت شده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است.</w:t>
            </w:r>
          </w:p>
          <w:p w14:paraId="16D660C5" w14:textId="77777777" w:rsidR="00731A21" w:rsidRDefault="00731A21" w:rsidP="00731A21">
            <w:pPr>
              <w:bidi/>
              <w:spacing w:line="216" w:lineRule="auto"/>
              <w:jc w:val="both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مراقبت های</w:t>
            </w:r>
            <w:r w:rsidRPr="00820AA7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rtl/>
                <w:lang w:bidi="fa-IR"/>
              </w:rPr>
              <w:t>پس از زایمان</w:t>
            </w:r>
            <w:r w:rsidRPr="00820AA7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</w:p>
          <w:p w14:paraId="394B354A" w14:textId="77777777" w:rsidR="00731A21" w:rsidRDefault="00731A21" w:rsidP="00731A21">
            <w:pPr>
              <w:bidi/>
              <w:spacing w:after="200"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0504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- در مراقبت اول پس از زایمان 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</w:t>
            </w:r>
            <w:r w:rsidRPr="00B0504A">
              <w:rPr>
                <w:rFonts w:cs="B Nazanin" w:hint="cs"/>
                <w:sz w:val="24"/>
                <w:szCs w:val="24"/>
                <w:rtl/>
                <w:lang w:bidi="fa-IR"/>
              </w:rPr>
              <w:t>مور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خ 3/8/1400، تریاژ مادر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مبتلا به کووید-19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با </w:t>
            </w:r>
            <w:r w:rsidRPr="00687F19">
              <w:rPr>
                <w:rFonts w:cs="B Nazanin"/>
                <w:sz w:val="24"/>
                <w:szCs w:val="24"/>
                <w:lang w:bidi="fa-IR"/>
              </w:rPr>
              <w:t>BMI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بالای 30 و دیابت بارداری 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 xml:space="preserve">بر اساس فلوچارت </w:t>
            </w:r>
            <w:r w:rsidRPr="002F7A0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تشخیص و درمان کووید19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توسط ماما انجام نشده</w:t>
            </w:r>
            <w:r w:rsidRPr="00B0504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است.</w:t>
            </w:r>
          </w:p>
          <w:p w14:paraId="15483BEA" w14:textId="77777777" w:rsidR="00731A21" w:rsidRDefault="00731A21" w:rsidP="00731A21">
            <w:pPr>
              <w:bidi/>
              <w:spacing w:after="200"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0F2F464B" w14:textId="77777777" w:rsidR="00731A21" w:rsidRDefault="00731A21" w:rsidP="00731A21">
            <w:pPr>
              <w:bidi/>
              <w:spacing w:after="200" w:line="276" w:lineRule="auto"/>
              <w:jc w:val="both"/>
              <w:rPr>
                <w:rFonts w:ascii="Calibri" w:eastAsia="Calibri" w:hAnsi="Calibri" w:cs="Calibri"/>
                <w:color w:val="C0000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 در خدمت غربالگری کووید میزان اکسیژن خون مادر ثبت نشده است.</w:t>
            </w:r>
          </w:p>
          <w:p w14:paraId="23A86D43" w14:textId="19B443B3" w:rsidR="00731A21" w:rsidRDefault="00731A21" w:rsidP="00731A21">
            <w:pPr>
              <w:bidi/>
              <w:spacing w:after="200" w:line="276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  <w:p w14:paraId="3395EA51" w14:textId="79F38B1D" w:rsidR="00731A21" w:rsidRDefault="00731A21" w:rsidP="00731A21">
            <w:pPr>
              <w:bidi/>
              <w:spacing w:after="200" w:line="276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  <w:p w14:paraId="0F2CC575" w14:textId="77777777" w:rsidR="00731A21" w:rsidRDefault="00731A21" w:rsidP="00731A21">
            <w:pPr>
              <w:bidi/>
              <w:spacing w:after="200"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0F7457CB" w14:textId="7C29A838" w:rsidR="00731A21" w:rsidRDefault="00731A21" w:rsidP="00731A21">
            <w:pPr>
              <w:bidi/>
              <w:spacing w:after="200" w:line="276" w:lineRule="auto"/>
              <w:jc w:val="both"/>
              <w:rPr>
                <w:rFonts w:ascii="Calibri" w:eastAsia="Calibri" w:hAnsi="Calibri" w:cs="Calibri"/>
                <w:color w:val="C00000"/>
                <w:sz w:val="24"/>
                <w:szCs w:val="24"/>
                <w:lang w:bidi="fa-IR"/>
              </w:rPr>
            </w:pPr>
            <w:r w:rsidRPr="00B0504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علی رغم ارجاع مادر توسط ماما به پزشک (به دلیل 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t>بیماری زمینه ای و علایم خفیف کرونا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مادر مرکز را بدون ویزیت پزشک ترک نموده و توجه لازم و 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t>پی گیری فعال توسط ماما جهت مراجعه مادر به پزشک مرکز صورت نگرفته است.</w:t>
            </w:r>
            <w:r w:rsidRPr="00687F19">
              <w:rPr>
                <w:rFonts w:ascii="Calibri" w:eastAsia="Calibri" w:hAnsi="Calibri" w:cs="Calibri" w:hint="cs"/>
                <w:color w:val="C00000"/>
                <w:sz w:val="24"/>
                <w:szCs w:val="24"/>
                <w:rtl/>
                <w:lang w:bidi="fa-IR"/>
              </w:rPr>
              <w:t xml:space="preserve"> </w:t>
            </w:r>
          </w:p>
          <w:p w14:paraId="65275AC9" w14:textId="77777777" w:rsidR="00731A21" w:rsidRDefault="00731A21" w:rsidP="00731A21">
            <w:pPr>
              <w:bidi/>
              <w:spacing w:after="200" w:line="276" w:lineRule="auto"/>
              <w:jc w:val="both"/>
              <w:rPr>
                <w:rFonts w:ascii="Calibri" w:eastAsia="Calibri" w:hAnsi="Calibri" w:cs="Calibri"/>
                <w:color w:val="C00000"/>
                <w:sz w:val="24"/>
                <w:szCs w:val="24"/>
                <w:rtl/>
                <w:lang w:bidi="fa-IR"/>
              </w:rPr>
            </w:pPr>
          </w:p>
          <w:p w14:paraId="7D58BFEA" w14:textId="77777777" w:rsidR="00731A21" w:rsidRPr="00687F19" w:rsidRDefault="00731A21" w:rsidP="00731A21">
            <w:pPr>
              <w:bidi/>
              <w:spacing w:after="200"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B0504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ماما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از مصرف هپارین و سرکلاژ مادر اطلاع نداشته و در نتیجه این موارد در پرونده مادر ثبت نگردیده است.</w:t>
            </w:r>
          </w:p>
          <w:p w14:paraId="50C7648D" w14:textId="77777777" w:rsidR="00731A21" w:rsidRDefault="00731A21" w:rsidP="00731A21">
            <w:pPr>
              <w:bidi/>
              <w:spacing w:after="200"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0C694879" w14:textId="77777777" w:rsidR="00731A21" w:rsidRDefault="00731A21" w:rsidP="00731A21">
            <w:pPr>
              <w:bidi/>
              <w:spacing w:after="200"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3E0DF5DE" w14:textId="77777777" w:rsidR="00731A21" w:rsidRPr="00687F19" w:rsidRDefault="00731A21" w:rsidP="00731A21">
            <w:pPr>
              <w:bidi/>
              <w:spacing w:after="200"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0504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- 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t>پزشک مرکز بدون ویزیت مادر زایمان کرده، بازخورد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ارجاع را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ارسال نموده است. </w:t>
            </w:r>
          </w:p>
          <w:p w14:paraId="389E0A0F" w14:textId="77777777" w:rsidR="00731A21" w:rsidRDefault="00731A21" w:rsidP="00731A21">
            <w:pPr>
              <w:bidi/>
              <w:spacing w:after="200" w:line="276" w:lineRule="auto"/>
              <w:jc w:val="both"/>
              <w:rPr>
                <w:rFonts w:ascii="Calibri" w:eastAsia="Calibri" w:hAnsi="Calibri" w:cs="Calibri"/>
                <w:color w:val="C00000"/>
                <w:sz w:val="6"/>
                <w:szCs w:val="6"/>
                <w:lang w:bidi="fa-IR"/>
              </w:rPr>
            </w:pPr>
            <w:r w:rsidRPr="00B242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ثبت 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علایم حیاتی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به شکل </w:t>
            </w:r>
            <w:r w:rsidRPr="00B242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کاملا 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t>یکسان</w:t>
            </w:r>
            <w:r w:rsidRPr="00B242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t>در همه مراقبت ها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، معمول به</w:t>
            </w:r>
            <w:r w:rsidRPr="00B242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نظر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نمی رسد.</w:t>
            </w:r>
            <w:r>
              <w:rPr>
                <w:rFonts w:ascii="Calibri" w:eastAsia="Calibri" w:hAnsi="Calibri" w:cs="Calibri" w:hint="cs"/>
                <w:color w:val="C00000"/>
                <w:sz w:val="24"/>
                <w:szCs w:val="24"/>
                <w:rtl/>
                <w:lang w:bidi="fa-IR"/>
              </w:rPr>
              <w:t xml:space="preserve"> </w:t>
            </w:r>
          </w:p>
          <w:p w14:paraId="21F4B512" w14:textId="77777777" w:rsidR="00731A21" w:rsidRPr="00DD05B6" w:rsidRDefault="00731A21" w:rsidP="00731A21">
            <w:pPr>
              <w:bidi/>
              <w:spacing w:after="200" w:line="276" w:lineRule="auto"/>
              <w:jc w:val="both"/>
              <w:rPr>
                <w:rFonts w:ascii="Calibri" w:eastAsia="Calibri" w:hAnsi="Calibri" w:cs="Calibri"/>
                <w:color w:val="C00000"/>
                <w:sz w:val="6"/>
                <w:szCs w:val="6"/>
                <w:rtl/>
                <w:lang w:bidi="fa-IR"/>
              </w:rPr>
            </w:pPr>
          </w:p>
          <w:p w14:paraId="43D3424A" w14:textId="77777777" w:rsidR="00731A21" w:rsidRDefault="00731A21" w:rsidP="00731A21">
            <w:pPr>
              <w:bidi/>
              <w:spacing w:after="200"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F061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- پی گیری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کووید </w:t>
            </w:r>
            <w:r w:rsidRPr="001F061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مادر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واحد بهداشتی و مرکز درمانی از کیفیت مناسب برخوردار نمی باشد: </w:t>
            </w:r>
          </w:p>
          <w:p w14:paraId="1AA2E70E" w14:textId="32F0BEB4" w:rsidR="00731A21" w:rsidRDefault="00731A21" w:rsidP="008C51E4">
            <w:pPr>
              <w:bidi/>
              <w:spacing w:after="200"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- در مرکز درمانی پس از ترخیص، </w:t>
            </w:r>
            <w:r w:rsidRPr="003A48A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رابط پرخطر بیمارستان به رابط پرخطر بهداشت در خصوص مثبت بودن تست </w:t>
            </w:r>
            <w:r w:rsidRPr="003A48AF">
              <w:rPr>
                <w:rFonts w:cs="B Nazanin"/>
                <w:sz w:val="24"/>
                <w:szCs w:val="24"/>
                <w:lang w:bidi="fa-IR"/>
              </w:rPr>
              <w:t>PCR</w:t>
            </w:r>
            <w:r w:rsidRPr="003A48A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3A48AF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 xml:space="preserve">مادر اطلاع رسانی نکرده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طرح پیگیری مادر تعیین نشده است. </w:t>
            </w:r>
          </w:p>
          <w:p w14:paraId="7686B336" w14:textId="77777777" w:rsidR="00731A21" w:rsidRPr="00091FE7" w:rsidRDefault="00731A21" w:rsidP="00731A21">
            <w:pPr>
              <w:bidi/>
              <w:spacing w:after="200" w:line="276" w:lineRule="auto"/>
              <w:jc w:val="both"/>
              <w:rPr>
                <w:rFonts w:ascii="Calibri" w:eastAsia="Calibri" w:hAnsi="Calibri" w:cs="Calibri"/>
                <w:color w:val="C0000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واحد بهداشتی پیگیری </w:t>
            </w:r>
            <w:r w:rsidRPr="001F061F">
              <w:rPr>
                <w:rFonts w:cs="B Nazanin" w:hint="cs"/>
                <w:sz w:val="24"/>
                <w:szCs w:val="24"/>
                <w:rtl/>
                <w:lang w:bidi="fa-IR"/>
              </w:rPr>
              <w:t>در سامانه رهگیری توسط مراقب سلامت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بدون توجه کافی به دستورعمل های برنامه سلامت مادران در این زمینه انجام شده و</w:t>
            </w:r>
            <w:r w:rsidRPr="001F061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هماهنگی ب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ین</w:t>
            </w:r>
            <w:r w:rsidRPr="001F061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مامای م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رکز و مراقب سلامت در خصوص پیگیری مادر مبتلا به کووید به شکل موثر </w:t>
            </w:r>
            <w:r w:rsidRPr="001F061F">
              <w:rPr>
                <w:rFonts w:cs="B Nazanin" w:hint="cs"/>
                <w:sz w:val="24"/>
                <w:szCs w:val="24"/>
                <w:rtl/>
                <w:lang w:bidi="fa-IR"/>
              </w:rPr>
              <w:t>انجام نشده است.</w:t>
            </w:r>
            <w:r>
              <w:rPr>
                <w:rFonts w:ascii="Calibri" w:eastAsia="Calibri" w:hAnsi="Calibri" w:cs="Calibri" w:hint="cs"/>
                <w:color w:val="C00000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01" w:type="dxa"/>
          </w:tcPr>
          <w:p w14:paraId="2896287D" w14:textId="77777777" w:rsidR="00731A21" w:rsidRPr="0054182B" w:rsidRDefault="00731A21" w:rsidP="00731A21">
            <w:pPr>
              <w:bidi/>
              <w:jc w:val="center"/>
              <w:rPr>
                <w:rFonts w:ascii="Calibri" w:eastAsia="Calibri" w:hAnsi="Calibri" w:cs="B Titr"/>
                <w:b/>
                <w:bCs/>
                <w:sz w:val="20"/>
                <w:szCs w:val="20"/>
                <w:rtl/>
                <w:lang w:bidi="fa-IR"/>
              </w:rPr>
            </w:pPr>
            <w:r w:rsidRPr="0054182B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 xml:space="preserve">ارتقاء خدمات مراقبتی </w:t>
            </w:r>
            <w:r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برنامه سلامت </w:t>
            </w:r>
            <w:r w:rsidRPr="0054182B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مادران </w:t>
            </w:r>
          </w:p>
        </w:tc>
        <w:tc>
          <w:tcPr>
            <w:tcW w:w="3982" w:type="dxa"/>
          </w:tcPr>
          <w:p w14:paraId="239BFF48" w14:textId="77777777" w:rsidR="00731A21" w:rsidRPr="00687F19" w:rsidRDefault="00731A21" w:rsidP="00731A21">
            <w:pPr>
              <w:bidi/>
              <w:jc w:val="lowKashida"/>
              <w:rPr>
                <w:rFonts w:cs="B Titr"/>
                <w:b/>
                <w:bCs/>
                <w:rtl/>
                <w:lang w:bidi="fa-IR"/>
              </w:rPr>
            </w:pPr>
            <w:r w:rsidRPr="00687F19">
              <w:rPr>
                <w:rFonts w:cs="B Titr" w:hint="cs"/>
                <w:b/>
                <w:bCs/>
                <w:rtl/>
                <w:lang w:bidi="fa-IR"/>
              </w:rPr>
              <w:t>مکاتبه با کلیه واحدهای بهداشتی در خصوص:</w:t>
            </w:r>
          </w:p>
          <w:p w14:paraId="329D25A7" w14:textId="77777777" w:rsidR="00731A21" w:rsidRDefault="00731A21" w:rsidP="00731A21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C72CC">
              <w:rPr>
                <w:rFonts w:cs="B Nazanin" w:hint="cs"/>
                <w:sz w:val="24"/>
                <w:szCs w:val="24"/>
                <w:rtl/>
                <w:lang w:bidi="fa-IR"/>
              </w:rPr>
              <w:t>- کلیه ی</w:t>
            </w:r>
            <w:r w:rsidRPr="007C72CC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  <w:r w:rsidRPr="00864F6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خدمات مراقبتی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برنامه سلامت </w:t>
            </w:r>
            <w:r w:rsidRPr="00864F6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مادران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از جمله خدمات مراقبت پیش از بارداری، </w:t>
            </w:r>
            <w:r w:rsidRPr="00864F64">
              <w:rPr>
                <w:rFonts w:cs="B Nazanin" w:hint="cs"/>
                <w:sz w:val="24"/>
                <w:szCs w:val="24"/>
                <w:rtl/>
                <w:lang w:bidi="fa-IR"/>
              </w:rPr>
              <w:t>بایستی مطابق با بوکلت مراقبت های ادغام یافته سلامت مادران و دستور عمل های مرتبط صورت گیرد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</w:p>
          <w:p w14:paraId="51BA4FDC" w14:textId="77777777" w:rsidR="00731A21" w:rsidRDefault="00731A21" w:rsidP="00731A21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14:paraId="73967CBE" w14:textId="692446AB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2FB805DC" w14:textId="77777777" w:rsidR="00C84791" w:rsidRDefault="00C84791" w:rsidP="00C8479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6F3C6C59" w14:textId="77777777" w:rsidR="00731A21" w:rsidRPr="00864F64" w:rsidRDefault="00731A21" w:rsidP="00731A21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</w:t>
            </w:r>
            <w:r w:rsidRPr="00864F6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خدمات مراقبتی مادران باردار بایستی مطابق با بوکلت مراقبت های ادغام یافته سلامت مادران و دستور عمل های مرتبط صورت گیرد.</w:t>
            </w:r>
          </w:p>
          <w:p w14:paraId="7C157EC0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5FAC85A8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78906C3F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5795B481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253AB060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578D21D9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5C586CE7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4756C969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6779A5C5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40D97499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715AD8FC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45433FB8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3FF05F91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4403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4403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تریاژ مادر تازه زایمان کرده مبتلا به کووید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بایستی </w:t>
            </w:r>
            <w:r w:rsidRPr="004403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مطابق با آخرین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2F7A0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فلوچارت تشخیص و درمان کووید19 در بارداری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،</w:t>
            </w:r>
            <w:r w:rsidRPr="002F7A0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صورت گیرد.</w:t>
            </w:r>
          </w:p>
          <w:p w14:paraId="038F22D5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25380119" w14:textId="18B539D3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</w:p>
          <w:p w14:paraId="7B782313" w14:textId="02D6939F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</w:p>
          <w:p w14:paraId="7CE9E458" w14:textId="758A9786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</w:p>
          <w:p w14:paraId="60E3E517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708EED00" w14:textId="5A3001F8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بر اساس </w:t>
            </w:r>
            <w:r w:rsidRPr="002F7A0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نامه شماره 13314/6/د مورخ 25/12/99 در خصوص ابلاغ مداخلات مرگ مادری و موارد نیازمند توجه ویژه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، در</w:t>
            </w:r>
            <w:r w:rsidRPr="002F7A0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کلیه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مادران باردار و تازه زایمان کرده مبتلا به کووید</w:t>
            </w:r>
            <w:r w:rsidRPr="002F7A0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، اندازه گیری سطح اکسیژن خون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و میزان تنفس </w:t>
            </w:r>
            <w:r w:rsidRPr="002F7A0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مادر و ثبت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آن ها </w:t>
            </w:r>
            <w:r w:rsidRPr="002F7A0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در کادر توضیحات مراقبت مربوطه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الزامیست</w:t>
            </w:r>
            <w:r w:rsidRPr="002F7A0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.</w:t>
            </w:r>
          </w:p>
          <w:p w14:paraId="7EC87649" w14:textId="09ADB1D2" w:rsidR="00731A21" w:rsidRDefault="00731A21" w:rsidP="00731A21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14:paraId="678B76AA" w14:textId="77777777" w:rsidR="00C84791" w:rsidRDefault="00C84791" w:rsidP="00C84791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  <w:p w14:paraId="36271FCC" w14:textId="77777777" w:rsidR="00731A21" w:rsidRPr="00B2429D" w:rsidRDefault="00731A21" w:rsidP="00731A21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2429D">
              <w:rPr>
                <w:rFonts w:cs="B Nazanin" w:hint="cs"/>
                <w:sz w:val="24"/>
                <w:szCs w:val="24"/>
                <w:rtl/>
                <w:lang w:bidi="fa-IR"/>
              </w:rPr>
              <w:t>- جهت ارائه بهینه خدمات، هماهنگی پزشک و سایر پرسنل ارائه دهنده خدمت در کلیه مراکز الزامیست.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ضمن بایستی توجیه مراجع و پیگیری وی در موارد نیازمند مراقبت ویژه  بدرستی صورت پذیرد.</w:t>
            </w:r>
          </w:p>
          <w:p w14:paraId="15FBA642" w14:textId="40F65037" w:rsidR="00731A21" w:rsidRDefault="00731A21" w:rsidP="00731A21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</w:p>
          <w:p w14:paraId="44702D11" w14:textId="004F33E3" w:rsidR="00731A21" w:rsidRDefault="00731A21" w:rsidP="00731A21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</w:p>
          <w:p w14:paraId="79863F16" w14:textId="77777777" w:rsidR="00731A21" w:rsidRDefault="00731A21" w:rsidP="00731A21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14:paraId="722600F3" w14:textId="77777777" w:rsidR="00731A21" w:rsidRDefault="00731A21" w:rsidP="00731A21">
            <w:pPr>
              <w:bidi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68325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</w:t>
            </w:r>
            <w:r w:rsidRPr="00E27EC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دقت در اخذ شرح حال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، توجیه مراجع در خصوص ضرورت اشاره به هرگونه سابقه طبی در هنگام اخذ شرح حال،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ضرورت </w:t>
            </w:r>
            <w:r w:rsidRPr="00687F1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بررسی کارت مراقبتی و سوابق بخش خصوصی در هر بار مراقبت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همچنین ثبت صحیح موارد در سامانه الکترونیک ضروری می باشد.</w:t>
            </w:r>
          </w:p>
          <w:p w14:paraId="36FF555A" w14:textId="77777777" w:rsidR="00731A21" w:rsidRDefault="00731A21" w:rsidP="00731A21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14:paraId="7C7A26E6" w14:textId="77777777" w:rsidR="00731A21" w:rsidRPr="008F5744" w:rsidRDefault="00731A21" w:rsidP="00731A21">
            <w:pPr>
              <w:bidi/>
              <w:jc w:val="lowKashida"/>
              <w:rPr>
                <w:rFonts w:cs="B Titr"/>
                <w:b/>
                <w:bCs/>
                <w:sz w:val="6"/>
                <w:szCs w:val="6"/>
                <w:rtl/>
                <w:lang w:bidi="fa-IR"/>
              </w:rPr>
            </w:pPr>
          </w:p>
          <w:p w14:paraId="75333126" w14:textId="77777777" w:rsidR="00731A21" w:rsidRPr="004B08E0" w:rsidRDefault="00731A21" w:rsidP="00731A21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B08E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- خودداری از ثبت هر گونه خدمت بدون بررسی خدمت گیرنده مورد تاکید می باشد. </w:t>
            </w:r>
          </w:p>
          <w:p w14:paraId="47F178B6" w14:textId="77777777" w:rsidR="00731A21" w:rsidRPr="004B08E0" w:rsidRDefault="00731A21" w:rsidP="00731A21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5B0CC57" w14:textId="77777777" w:rsidR="00731A21" w:rsidRDefault="00731A21" w:rsidP="00731A21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4B08E0">
              <w:rPr>
                <w:rFonts w:cs="B Nazanin" w:hint="cs"/>
                <w:sz w:val="24"/>
                <w:szCs w:val="24"/>
                <w:rtl/>
                <w:lang w:bidi="fa-IR"/>
              </w:rPr>
              <w:t>- ضروریست ثبت علایم حیاتی در پرونده مادر پس از کنترل صحیح آن در هر بار مراجعه صورت گیرد.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14:paraId="3A9BE080" w14:textId="77777777" w:rsidR="00731A21" w:rsidRDefault="00731A21" w:rsidP="00731A21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14:paraId="09005F80" w14:textId="77777777" w:rsidR="00731A21" w:rsidRPr="00D23375" w:rsidRDefault="00731A21" w:rsidP="00731A21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2337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اصلاح روند پیگیری کووید در واحد بهداشتی: </w:t>
            </w:r>
          </w:p>
          <w:p w14:paraId="6E5C7289" w14:textId="77777777" w:rsidR="00731A21" w:rsidRDefault="00731A21" w:rsidP="00731A21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الف- مسوولیت انجام مراقبت های دوران بارداری تا 42 روز پس از زایمان در مراکز شهری بر عهده ماما/ ماما مراقب می باشد. لذا انجام پیگیری های کووید مادر بایستی </w:t>
            </w:r>
            <w:r w:rsidRPr="00436F8C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توسط ماما</w:t>
            </w:r>
            <w:r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/ ماما مراقب</w:t>
            </w:r>
            <w:r w:rsidRPr="00436F8C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 xml:space="preserve"> مدیریت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مطابق دستورعمل ثبت گردد. </w:t>
            </w:r>
          </w:p>
          <w:p w14:paraId="6BA2E515" w14:textId="77777777" w:rsidR="00731A21" w:rsidRDefault="00731A21" w:rsidP="00731A21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ب- نظارت بر انجام و ثبت پیگیری کووید مادر در واحد بهداشتی، توسط کارشناس رابط سلامت مادران (کارشناس ستادی برنامه سلامت مادران شبکه) بایستی برای کلیه ی موارد مبتلا/ مشکوک به کووید که اسامی ایشان در سامانه جامع داده های سلامت درج شده، بطور دقیق صورت گیرد.</w:t>
            </w:r>
          </w:p>
          <w:p w14:paraId="633B4572" w14:textId="77777777" w:rsidR="00731A21" w:rsidRPr="00621CF1" w:rsidRDefault="00731A21" w:rsidP="00731A21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ج- </w:t>
            </w:r>
            <w:r w:rsidRPr="001F061F">
              <w:rPr>
                <w:rFonts w:cs="B Nazanin" w:hint="cs"/>
                <w:sz w:val="24"/>
                <w:szCs w:val="24"/>
                <w:rtl/>
                <w:lang w:bidi="fa-IR"/>
              </w:rPr>
              <w:t>باتوجه به اهمیت پی گیری مادران باردار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تازه زایمان کرده</w:t>
            </w:r>
            <w:r w:rsidRPr="001F061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مشکوک/ مبتلا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به کووید-19</w:t>
            </w:r>
            <w:r w:rsidRPr="001F061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انجام </w:t>
            </w:r>
            <w:r w:rsidRPr="001F061F">
              <w:rPr>
                <w:rFonts w:cs="B Nazanin" w:hint="cs"/>
                <w:sz w:val="24"/>
                <w:szCs w:val="24"/>
                <w:rtl/>
                <w:lang w:bidi="fa-IR"/>
              </w:rPr>
              <w:t>اطلاع رسانی و هماهنگی های لازم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این موارد</w:t>
            </w:r>
            <w:r w:rsidRPr="001F061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بین پرسنل پایگاه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سلامت</w:t>
            </w:r>
            <w:r w:rsidRPr="001F061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(پزشک، ماما و مراقب سلامت) الزامیست.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9F3A38F" w14:textId="17A5AB9B" w:rsidR="00B30172" w:rsidRDefault="00B30172" w:rsidP="00B30172">
      <w:pPr>
        <w:bidi/>
        <w:rPr>
          <w:rFonts w:ascii="Calibri" w:eastAsia="Calibri" w:hAnsi="Calibri" w:cs="Calibri"/>
          <w:b/>
          <w:bCs/>
          <w:color w:val="C00000"/>
          <w:sz w:val="24"/>
          <w:szCs w:val="24"/>
          <w:rtl/>
          <w:lang w:bidi="fa-IR"/>
        </w:rPr>
      </w:pPr>
    </w:p>
    <w:p w14:paraId="6E99D17E" w14:textId="24B7EEC4" w:rsidR="00B30172" w:rsidRDefault="00B30172" w:rsidP="00B30172">
      <w:pPr>
        <w:bidi/>
        <w:rPr>
          <w:rFonts w:ascii="Calibri" w:eastAsia="Calibri" w:hAnsi="Calibri" w:cs="Calibri"/>
          <w:b/>
          <w:bCs/>
          <w:color w:val="C00000"/>
          <w:sz w:val="24"/>
          <w:szCs w:val="24"/>
          <w:rtl/>
          <w:lang w:bidi="fa-IR"/>
        </w:rPr>
      </w:pPr>
    </w:p>
    <w:p w14:paraId="3F4F9F3C" w14:textId="4508C173" w:rsidR="00B30172" w:rsidRDefault="00B30172" w:rsidP="00B30172">
      <w:pPr>
        <w:bidi/>
        <w:rPr>
          <w:rFonts w:ascii="Calibri" w:eastAsia="Calibri" w:hAnsi="Calibri" w:cs="Calibri"/>
          <w:b/>
          <w:bCs/>
          <w:color w:val="C00000"/>
          <w:sz w:val="24"/>
          <w:szCs w:val="24"/>
          <w:rtl/>
          <w:lang w:bidi="fa-IR"/>
        </w:rPr>
      </w:pPr>
    </w:p>
    <w:p w14:paraId="7BF24259" w14:textId="4F9D8982" w:rsidR="00B30172" w:rsidRDefault="00B30172" w:rsidP="00B30172">
      <w:pPr>
        <w:bidi/>
        <w:rPr>
          <w:rFonts w:ascii="Calibri" w:eastAsia="Calibri" w:hAnsi="Calibri" w:cs="Calibri"/>
          <w:b/>
          <w:bCs/>
          <w:color w:val="C00000"/>
          <w:sz w:val="24"/>
          <w:szCs w:val="24"/>
          <w:rtl/>
          <w:lang w:bidi="fa-IR"/>
        </w:rPr>
      </w:pPr>
    </w:p>
    <w:p w14:paraId="69B132F1" w14:textId="77777777" w:rsidR="00B30172" w:rsidRDefault="00B30172" w:rsidP="00B30172">
      <w:pPr>
        <w:bidi/>
        <w:rPr>
          <w:rFonts w:ascii="Calibri" w:eastAsia="Calibri" w:hAnsi="Calibri" w:cs="Calibri"/>
          <w:b/>
          <w:bCs/>
          <w:color w:val="C00000"/>
          <w:sz w:val="24"/>
          <w:szCs w:val="24"/>
          <w:rtl/>
          <w:lang w:bidi="fa-IR"/>
        </w:rPr>
      </w:pPr>
    </w:p>
    <w:p w14:paraId="292B4526" w14:textId="77777777" w:rsidR="009C10DE" w:rsidRDefault="009C10DE" w:rsidP="009C10DE">
      <w:pPr>
        <w:bidi/>
        <w:rPr>
          <w:rFonts w:ascii="Calibri" w:eastAsia="Calibri" w:hAnsi="Calibri" w:cs="Calibri"/>
          <w:b/>
          <w:bCs/>
          <w:color w:val="C00000"/>
          <w:sz w:val="24"/>
          <w:szCs w:val="24"/>
          <w:rtl/>
          <w:lang w:bidi="fa-IR"/>
        </w:rPr>
      </w:pPr>
    </w:p>
    <w:sectPr w:rsidR="009C10DE" w:rsidSect="00166BE5">
      <w:footerReference w:type="default" r:id="rId8"/>
      <w:pgSz w:w="12240" w:h="15840"/>
      <w:pgMar w:top="964" w:right="1183" w:bottom="142" w:left="1418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67ABF" w14:textId="77777777" w:rsidR="002257ED" w:rsidRDefault="002257ED" w:rsidP="00255302">
      <w:pPr>
        <w:spacing w:after="0" w:line="240" w:lineRule="auto"/>
      </w:pPr>
      <w:r>
        <w:separator/>
      </w:r>
    </w:p>
  </w:endnote>
  <w:endnote w:type="continuationSeparator" w:id="0">
    <w:p w14:paraId="190A2298" w14:textId="77777777" w:rsidR="002257ED" w:rsidRDefault="002257ED" w:rsidP="0025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31454217"/>
      <w:docPartObj>
        <w:docPartGallery w:val="Page Numbers (Bottom of Page)"/>
        <w:docPartUnique/>
      </w:docPartObj>
    </w:sdtPr>
    <w:sdtEndPr>
      <w:rPr>
        <w:rFonts w:cs="B Nazanin"/>
        <w:sz w:val="26"/>
        <w:szCs w:val="26"/>
      </w:rPr>
    </w:sdtEndPr>
    <w:sdtContent>
      <w:p w14:paraId="75B62BAC" w14:textId="2F020E63" w:rsidR="00E2462D" w:rsidRPr="00255302" w:rsidRDefault="00B146EA" w:rsidP="00255302">
        <w:pPr>
          <w:pStyle w:val="Footer"/>
          <w:bidi/>
          <w:jc w:val="center"/>
          <w:rPr>
            <w:rFonts w:cs="B Nazanin"/>
            <w:sz w:val="26"/>
            <w:szCs w:val="26"/>
          </w:rPr>
        </w:pPr>
        <w:r w:rsidRPr="00255302">
          <w:rPr>
            <w:rFonts w:cs="B Nazanin"/>
            <w:sz w:val="26"/>
            <w:szCs w:val="26"/>
          </w:rPr>
          <w:fldChar w:fldCharType="begin"/>
        </w:r>
        <w:r w:rsidR="00E2462D" w:rsidRPr="00255302">
          <w:rPr>
            <w:rFonts w:cs="B Nazanin"/>
            <w:sz w:val="26"/>
            <w:szCs w:val="26"/>
          </w:rPr>
          <w:instrText xml:space="preserve"> PAGE   \* MERGEFORMAT </w:instrText>
        </w:r>
        <w:r w:rsidRPr="00255302">
          <w:rPr>
            <w:rFonts w:cs="B Nazanin"/>
            <w:sz w:val="26"/>
            <w:szCs w:val="26"/>
          </w:rPr>
          <w:fldChar w:fldCharType="separate"/>
        </w:r>
        <w:r w:rsidR="00C84791">
          <w:rPr>
            <w:rFonts w:cs="B Nazanin"/>
            <w:noProof/>
            <w:sz w:val="26"/>
            <w:szCs w:val="26"/>
            <w:rtl/>
          </w:rPr>
          <w:t>6</w:t>
        </w:r>
        <w:r w:rsidRPr="00255302">
          <w:rPr>
            <w:rFonts w:cs="B Nazanin"/>
            <w:sz w:val="26"/>
            <w:szCs w:val="26"/>
          </w:rPr>
          <w:fldChar w:fldCharType="end"/>
        </w:r>
      </w:p>
    </w:sdtContent>
  </w:sdt>
  <w:p w14:paraId="68B65A85" w14:textId="77777777" w:rsidR="00E2462D" w:rsidRDefault="00E24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B47DA" w14:textId="77777777" w:rsidR="002257ED" w:rsidRDefault="002257ED" w:rsidP="00255302">
      <w:pPr>
        <w:spacing w:after="0" w:line="240" w:lineRule="auto"/>
      </w:pPr>
      <w:r>
        <w:separator/>
      </w:r>
    </w:p>
  </w:footnote>
  <w:footnote w:type="continuationSeparator" w:id="0">
    <w:p w14:paraId="41A94DAD" w14:textId="77777777" w:rsidR="002257ED" w:rsidRDefault="002257ED" w:rsidP="00255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578A"/>
    <w:multiLevelType w:val="hybridMultilevel"/>
    <w:tmpl w:val="DD7A4A4A"/>
    <w:lvl w:ilvl="0" w:tplc="DAE047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5E37"/>
    <w:multiLevelType w:val="hybridMultilevel"/>
    <w:tmpl w:val="7234B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5AB4"/>
    <w:multiLevelType w:val="hybridMultilevel"/>
    <w:tmpl w:val="62C0EA64"/>
    <w:lvl w:ilvl="0" w:tplc="43E61E80">
      <w:numFmt w:val="bullet"/>
      <w:lvlText w:val="-"/>
      <w:lvlJc w:val="left"/>
      <w:pPr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7D56"/>
    <w:multiLevelType w:val="hybridMultilevel"/>
    <w:tmpl w:val="15C6AB84"/>
    <w:lvl w:ilvl="0" w:tplc="4C8298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E75C5"/>
    <w:multiLevelType w:val="hybridMultilevel"/>
    <w:tmpl w:val="08CCDC4A"/>
    <w:lvl w:ilvl="0" w:tplc="EC10BF0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534AF"/>
    <w:multiLevelType w:val="hybridMultilevel"/>
    <w:tmpl w:val="4AE22E2E"/>
    <w:lvl w:ilvl="0" w:tplc="9364C7B6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8506B"/>
    <w:multiLevelType w:val="hybridMultilevel"/>
    <w:tmpl w:val="EB20B65E"/>
    <w:lvl w:ilvl="0" w:tplc="3F1211E6">
      <w:start w:val="1"/>
      <w:numFmt w:val="bullet"/>
      <w:lvlText w:val="-"/>
      <w:lvlJc w:val="left"/>
      <w:pPr>
        <w:ind w:left="405" w:hanging="360"/>
      </w:pPr>
      <w:rPr>
        <w:rFonts w:ascii="Calibri" w:eastAsia="Calibri" w:hAnsi="Calibri" w:cs="B Tit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510149AC"/>
    <w:multiLevelType w:val="hybridMultilevel"/>
    <w:tmpl w:val="15A4A096"/>
    <w:lvl w:ilvl="0" w:tplc="A204E91A">
      <w:start w:val="1"/>
      <w:numFmt w:val="decimal"/>
      <w:lvlText w:val="%1-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8" w15:restartNumberingAfterBreak="0">
    <w:nsid w:val="51365388"/>
    <w:multiLevelType w:val="hybridMultilevel"/>
    <w:tmpl w:val="7FF8B6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90B9E"/>
    <w:multiLevelType w:val="hybridMultilevel"/>
    <w:tmpl w:val="5FACAE16"/>
    <w:lvl w:ilvl="0" w:tplc="177AE9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C26E43"/>
    <w:multiLevelType w:val="hybridMultilevel"/>
    <w:tmpl w:val="01B61BA0"/>
    <w:lvl w:ilvl="0" w:tplc="FA9A981C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AD74B6"/>
    <w:multiLevelType w:val="hybridMultilevel"/>
    <w:tmpl w:val="77962C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6536C"/>
    <w:multiLevelType w:val="hybridMultilevel"/>
    <w:tmpl w:val="AB9E62B2"/>
    <w:lvl w:ilvl="0" w:tplc="7EFE70B8">
      <w:numFmt w:val="bullet"/>
      <w:lvlText w:val="-"/>
      <w:lvlJc w:val="left"/>
      <w:pPr>
        <w:ind w:left="245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</w:abstractNum>
  <w:abstractNum w:abstractNumId="13" w15:restartNumberingAfterBreak="0">
    <w:nsid w:val="7959237B"/>
    <w:multiLevelType w:val="hybridMultilevel"/>
    <w:tmpl w:val="0D6C41D8"/>
    <w:lvl w:ilvl="0" w:tplc="5A865F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C26A2F"/>
    <w:multiLevelType w:val="hybridMultilevel"/>
    <w:tmpl w:val="431865A8"/>
    <w:lvl w:ilvl="0" w:tplc="4A364F7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4"/>
  </w:num>
  <w:num w:numId="5">
    <w:abstractNumId w:val="4"/>
  </w:num>
  <w:num w:numId="6">
    <w:abstractNumId w:val="6"/>
  </w:num>
  <w:num w:numId="7">
    <w:abstractNumId w:val="4"/>
  </w:num>
  <w:num w:numId="8">
    <w:abstractNumId w:val="12"/>
  </w:num>
  <w:num w:numId="9">
    <w:abstractNumId w:val="5"/>
  </w:num>
  <w:num w:numId="10">
    <w:abstractNumId w:val="10"/>
  </w:num>
  <w:num w:numId="11">
    <w:abstractNumId w:val="7"/>
  </w:num>
  <w:num w:numId="12">
    <w:abstractNumId w:val="13"/>
  </w:num>
  <w:num w:numId="13">
    <w:abstractNumId w:val="1"/>
  </w:num>
  <w:num w:numId="14">
    <w:abstractNumId w:val="8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49B"/>
    <w:rsid w:val="00000816"/>
    <w:rsid w:val="00000818"/>
    <w:rsid w:val="00000C73"/>
    <w:rsid w:val="000018D4"/>
    <w:rsid w:val="000022C0"/>
    <w:rsid w:val="00002686"/>
    <w:rsid w:val="00002ADB"/>
    <w:rsid w:val="00002B2A"/>
    <w:rsid w:val="00002E8D"/>
    <w:rsid w:val="000046B6"/>
    <w:rsid w:val="0000483E"/>
    <w:rsid w:val="00004A27"/>
    <w:rsid w:val="00005198"/>
    <w:rsid w:val="0000600C"/>
    <w:rsid w:val="000063B2"/>
    <w:rsid w:val="00006769"/>
    <w:rsid w:val="00006DDB"/>
    <w:rsid w:val="00007394"/>
    <w:rsid w:val="00007506"/>
    <w:rsid w:val="00007FBA"/>
    <w:rsid w:val="000105AE"/>
    <w:rsid w:val="00010EE7"/>
    <w:rsid w:val="0001129D"/>
    <w:rsid w:val="0001134E"/>
    <w:rsid w:val="000113D7"/>
    <w:rsid w:val="0001190A"/>
    <w:rsid w:val="000119AD"/>
    <w:rsid w:val="00011B9D"/>
    <w:rsid w:val="00011C03"/>
    <w:rsid w:val="0001207B"/>
    <w:rsid w:val="0001354D"/>
    <w:rsid w:val="00013648"/>
    <w:rsid w:val="00013A18"/>
    <w:rsid w:val="00013AD1"/>
    <w:rsid w:val="00017405"/>
    <w:rsid w:val="0001746E"/>
    <w:rsid w:val="00017522"/>
    <w:rsid w:val="00017875"/>
    <w:rsid w:val="00020255"/>
    <w:rsid w:val="000205A2"/>
    <w:rsid w:val="00020634"/>
    <w:rsid w:val="00020CF6"/>
    <w:rsid w:val="00020E63"/>
    <w:rsid w:val="00021712"/>
    <w:rsid w:val="0002193D"/>
    <w:rsid w:val="00021B65"/>
    <w:rsid w:val="00022095"/>
    <w:rsid w:val="00022612"/>
    <w:rsid w:val="0002317F"/>
    <w:rsid w:val="0002357D"/>
    <w:rsid w:val="00023AE9"/>
    <w:rsid w:val="00023D91"/>
    <w:rsid w:val="00023EFD"/>
    <w:rsid w:val="00023F44"/>
    <w:rsid w:val="000244A9"/>
    <w:rsid w:val="00024849"/>
    <w:rsid w:val="000252C7"/>
    <w:rsid w:val="000256D5"/>
    <w:rsid w:val="000259D1"/>
    <w:rsid w:val="00026B94"/>
    <w:rsid w:val="00026CB2"/>
    <w:rsid w:val="000273CB"/>
    <w:rsid w:val="00027647"/>
    <w:rsid w:val="000279D8"/>
    <w:rsid w:val="00030718"/>
    <w:rsid w:val="0003088B"/>
    <w:rsid w:val="00030F83"/>
    <w:rsid w:val="00031A5B"/>
    <w:rsid w:val="00031F2E"/>
    <w:rsid w:val="0003206A"/>
    <w:rsid w:val="00032BD7"/>
    <w:rsid w:val="00032CD4"/>
    <w:rsid w:val="00032EE6"/>
    <w:rsid w:val="00033729"/>
    <w:rsid w:val="0003384D"/>
    <w:rsid w:val="00033895"/>
    <w:rsid w:val="00033B1D"/>
    <w:rsid w:val="00033BAA"/>
    <w:rsid w:val="00033D78"/>
    <w:rsid w:val="0003498B"/>
    <w:rsid w:val="000349B5"/>
    <w:rsid w:val="00034AAC"/>
    <w:rsid w:val="00034F67"/>
    <w:rsid w:val="000355B5"/>
    <w:rsid w:val="0003588E"/>
    <w:rsid w:val="000359F4"/>
    <w:rsid w:val="00035F02"/>
    <w:rsid w:val="000362F9"/>
    <w:rsid w:val="000366DF"/>
    <w:rsid w:val="00036D9E"/>
    <w:rsid w:val="0003733A"/>
    <w:rsid w:val="0003740F"/>
    <w:rsid w:val="00037C89"/>
    <w:rsid w:val="00040984"/>
    <w:rsid w:val="000412FF"/>
    <w:rsid w:val="00041863"/>
    <w:rsid w:val="00041C34"/>
    <w:rsid w:val="0004260F"/>
    <w:rsid w:val="00043C86"/>
    <w:rsid w:val="00043CBB"/>
    <w:rsid w:val="00043F52"/>
    <w:rsid w:val="00043FD0"/>
    <w:rsid w:val="00044E43"/>
    <w:rsid w:val="00044F0C"/>
    <w:rsid w:val="00045459"/>
    <w:rsid w:val="0004546B"/>
    <w:rsid w:val="00045663"/>
    <w:rsid w:val="00045675"/>
    <w:rsid w:val="00045CA3"/>
    <w:rsid w:val="000464A4"/>
    <w:rsid w:val="00046596"/>
    <w:rsid w:val="0004756B"/>
    <w:rsid w:val="000479BA"/>
    <w:rsid w:val="00047DB7"/>
    <w:rsid w:val="00047DD0"/>
    <w:rsid w:val="00050184"/>
    <w:rsid w:val="00050571"/>
    <w:rsid w:val="000510E0"/>
    <w:rsid w:val="000516B4"/>
    <w:rsid w:val="0005175E"/>
    <w:rsid w:val="00051789"/>
    <w:rsid w:val="00051A6C"/>
    <w:rsid w:val="00051AE5"/>
    <w:rsid w:val="00051CC3"/>
    <w:rsid w:val="00052712"/>
    <w:rsid w:val="00053035"/>
    <w:rsid w:val="000534A9"/>
    <w:rsid w:val="00053769"/>
    <w:rsid w:val="0005440D"/>
    <w:rsid w:val="0005443C"/>
    <w:rsid w:val="00054611"/>
    <w:rsid w:val="00054ADE"/>
    <w:rsid w:val="00054C31"/>
    <w:rsid w:val="000550C5"/>
    <w:rsid w:val="0005522C"/>
    <w:rsid w:val="000556F2"/>
    <w:rsid w:val="000568CC"/>
    <w:rsid w:val="00056C6D"/>
    <w:rsid w:val="00056D9F"/>
    <w:rsid w:val="00056DEF"/>
    <w:rsid w:val="000574FE"/>
    <w:rsid w:val="000576DE"/>
    <w:rsid w:val="0005790E"/>
    <w:rsid w:val="00057C2E"/>
    <w:rsid w:val="00057DA5"/>
    <w:rsid w:val="0006006F"/>
    <w:rsid w:val="00060DAE"/>
    <w:rsid w:val="000612FF"/>
    <w:rsid w:val="000613B7"/>
    <w:rsid w:val="000619FF"/>
    <w:rsid w:val="0006217F"/>
    <w:rsid w:val="000625DD"/>
    <w:rsid w:val="00062E28"/>
    <w:rsid w:val="000636D0"/>
    <w:rsid w:val="00063D40"/>
    <w:rsid w:val="00064412"/>
    <w:rsid w:val="000646E9"/>
    <w:rsid w:val="0006489B"/>
    <w:rsid w:val="00064AFF"/>
    <w:rsid w:val="00064CC6"/>
    <w:rsid w:val="000650C0"/>
    <w:rsid w:val="00065285"/>
    <w:rsid w:val="00065B1D"/>
    <w:rsid w:val="000669EE"/>
    <w:rsid w:val="00067267"/>
    <w:rsid w:val="00067433"/>
    <w:rsid w:val="00067A58"/>
    <w:rsid w:val="00067DA5"/>
    <w:rsid w:val="000709F8"/>
    <w:rsid w:val="00070C36"/>
    <w:rsid w:val="00070C48"/>
    <w:rsid w:val="00071085"/>
    <w:rsid w:val="0007132C"/>
    <w:rsid w:val="000713B9"/>
    <w:rsid w:val="00071519"/>
    <w:rsid w:val="000716F7"/>
    <w:rsid w:val="00071998"/>
    <w:rsid w:val="0007324C"/>
    <w:rsid w:val="000732DE"/>
    <w:rsid w:val="000738F2"/>
    <w:rsid w:val="00074218"/>
    <w:rsid w:val="00074A71"/>
    <w:rsid w:val="0007583F"/>
    <w:rsid w:val="0007592B"/>
    <w:rsid w:val="00075AD1"/>
    <w:rsid w:val="00076650"/>
    <w:rsid w:val="00076A6B"/>
    <w:rsid w:val="00076BB0"/>
    <w:rsid w:val="00076ED9"/>
    <w:rsid w:val="00076EF2"/>
    <w:rsid w:val="0007706C"/>
    <w:rsid w:val="000775D8"/>
    <w:rsid w:val="00077AC4"/>
    <w:rsid w:val="0008055F"/>
    <w:rsid w:val="00080571"/>
    <w:rsid w:val="000806B4"/>
    <w:rsid w:val="00080A41"/>
    <w:rsid w:val="00081922"/>
    <w:rsid w:val="00081CC7"/>
    <w:rsid w:val="00081F7C"/>
    <w:rsid w:val="0008244D"/>
    <w:rsid w:val="000825AE"/>
    <w:rsid w:val="00082AC0"/>
    <w:rsid w:val="00082CFD"/>
    <w:rsid w:val="00082E2C"/>
    <w:rsid w:val="00082EE9"/>
    <w:rsid w:val="0008306D"/>
    <w:rsid w:val="0008309B"/>
    <w:rsid w:val="000830D1"/>
    <w:rsid w:val="000832BD"/>
    <w:rsid w:val="0008351B"/>
    <w:rsid w:val="00083EAE"/>
    <w:rsid w:val="0008439F"/>
    <w:rsid w:val="000848F8"/>
    <w:rsid w:val="00084C50"/>
    <w:rsid w:val="000850CD"/>
    <w:rsid w:val="00085287"/>
    <w:rsid w:val="000853DC"/>
    <w:rsid w:val="00085E89"/>
    <w:rsid w:val="000865BE"/>
    <w:rsid w:val="00086B21"/>
    <w:rsid w:val="00086B4D"/>
    <w:rsid w:val="00086B70"/>
    <w:rsid w:val="00086EB5"/>
    <w:rsid w:val="00087581"/>
    <w:rsid w:val="000876A9"/>
    <w:rsid w:val="000877B3"/>
    <w:rsid w:val="00087FC2"/>
    <w:rsid w:val="000905D8"/>
    <w:rsid w:val="00090A99"/>
    <w:rsid w:val="00090F1F"/>
    <w:rsid w:val="000912A2"/>
    <w:rsid w:val="0009130A"/>
    <w:rsid w:val="0009159C"/>
    <w:rsid w:val="0009185A"/>
    <w:rsid w:val="00092215"/>
    <w:rsid w:val="0009288E"/>
    <w:rsid w:val="00092A7A"/>
    <w:rsid w:val="00092D74"/>
    <w:rsid w:val="00092FCE"/>
    <w:rsid w:val="000936C3"/>
    <w:rsid w:val="00094499"/>
    <w:rsid w:val="000948BD"/>
    <w:rsid w:val="00094CE2"/>
    <w:rsid w:val="0009562D"/>
    <w:rsid w:val="00095ADE"/>
    <w:rsid w:val="00095DF8"/>
    <w:rsid w:val="00096059"/>
    <w:rsid w:val="00096721"/>
    <w:rsid w:val="000967AE"/>
    <w:rsid w:val="00096877"/>
    <w:rsid w:val="00096B26"/>
    <w:rsid w:val="00096FFB"/>
    <w:rsid w:val="00097834"/>
    <w:rsid w:val="000979C5"/>
    <w:rsid w:val="00097ADC"/>
    <w:rsid w:val="00097B32"/>
    <w:rsid w:val="000A000E"/>
    <w:rsid w:val="000A0592"/>
    <w:rsid w:val="000A07D9"/>
    <w:rsid w:val="000A080E"/>
    <w:rsid w:val="000A0DCA"/>
    <w:rsid w:val="000A15AD"/>
    <w:rsid w:val="000A17BF"/>
    <w:rsid w:val="000A1A82"/>
    <w:rsid w:val="000A2466"/>
    <w:rsid w:val="000A2634"/>
    <w:rsid w:val="000A3C15"/>
    <w:rsid w:val="000A501F"/>
    <w:rsid w:val="000A5458"/>
    <w:rsid w:val="000A5571"/>
    <w:rsid w:val="000A575B"/>
    <w:rsid w:val="000A5AB0"/>
    <w:rsid w:val="000A5AC4"/>
    <w:rsid w:val="000A6091"/>
    <w:rsid w:val="000A618C"/>
    <w:rsid w:val="000A6B08"/>
    <w:rsid w:val="000A790E"/>
    <w:rsid w:val="000A7E4C"/>
    <w:rsid w:val="000B01ED"/>
    <w:rsid w:val="000B0362"/>
    <w:rsid w:val="000B0390"/>
    <w:rsid w:val="000B06DF"/>
    <w:rsid w:val="000B082A"/>
    <w:rsid w:val="000B09CA"/>
    <w:rsid w:val="000B130B"/>
    <w:rsid w:val="000B14D4"/>
    <w:rsid w:val="000B1CF6"/>
    <w:rsid w:val="000B2116"/>
    <w:rsid w:val="000B29A5"/>
    <w:rsid w:val="000B30D6"/>
    <w:rsid w:val="000B35BB"/>
    <w:rsid w:val="000B3D5D"/>
    <w:rsid w:val="000B4229"/>
    <w:rsid w:val="000B4360"/>
    <w:rsid w:val="000B4385"/>
    <w:rsid w:val="000B4C41"/>
    <w:rsid w:val="000B4F02"/>
    <w:rsid w:val="000B4F60"/>
    <w:rsid w:val="000B4FD5"/>
    <w:rsid w:val="000B5243"/>
    <w:rsid w:val="000B5963"/>
    <w:rsid w:val="000B7679"/>
    <w:rsid w:val="000B7724"/>
    <w:rsid w:val="000B7CE1"/>
    <w:rsid w:val="000B7E52"/>
    <w:rsid w:val="000C0288"/>
    <w:rsid w:val="000C0621"/>
    <w:rsid w:val="000C132F"/>
    <w:rsid w:val="000C1998"/>
    <w:rsid w:val="000C1A0C"/>
    <w:rsid w:val="000C1A96"/>
    <w:rsid w:val="000C1C0E"/>
    <w:rsid w:val="000C1FA0"/>
    <w:rsid w:val="000C210F"/>
    <w:rsid w:val="000C228E"/>
    <w:rsid w:val="000C3702"/>
    <w:rsid w:val="000C3772"/>
    <w:rsid w:val="000C3819"/>
    <w:rsid w:val="000C3B81"/>
    <w:rsid w:val="000C3D33"/>
    <w:rsid w:val="000C3D95"/>
    <w:rsid w:val="000C527F"/>
    <w:rsid w:val="000C559A"/>
    <w:rsid w:val="000C56AF"/>
    <w:rsid w:val="000C5795"/>
    <w:rsid w:val="000C5F48"/>
    <w:rsid w:val="000C5F79"/>
    <w:rsid w:val="000C614C"/>
    <w:rsid w:val="000C6488"/>
    <w:rsid w:val="000C69B1"/>
    <w:rsid w:val="000C7634"/>
    <w:rsid w:val="000C7643"/>
    <w:rsid w:val="000C7F65"/>
    <w:rsid w:val="000D06CE"/>
    <w:rsid w:val="000D0710"/>
    <w:rsid w:val="000D0A88"/>
    <w:rsid w:val="000D1142"/>
    <w:rsid w:val="000D1268"/>
    <w:rsid w:val="000D14EF"/>
    <w:rsid w:val="000D170A"/>
    <w:rsid w:val="000D179A"/>
    <w:rsid w:val="000D17D4"/>
    <w:rsid w:val="000D1E5E"/>
    <w:rsid w:val="000D2436"/>
    <w:rsid w:val="000D2AB7"/>
    <w:rsid w:val="000D30AA"/>
    <w:rsid w:val="000D3196"/>
    <w:rsid w:val="000D3A65"/>
    <w:rsid w:val="000D4570"/>
    <w:rsid w:val="000D467C"/>
    <w:rsid w:val="000D4860"/>
    <w:rsid w:val="000D4BF4"/>
    <w:rsid w:val="000D4D32"/>
    <w:rsid w:val="000D525E"/>
    <w:rsid w:val="000D5AC0"/>
    <w:rsid w:val="000D5B24"/>
    <w:rsid w:val="000D78C6"/>
    <w:rsid w:val="000D7D45"/>
    <w:rsid w:val="000E0185"/>
    <w:rsid w:val="000E0BA5"/>
    <w:rsid w:val="000E15E2"/>
    <w:rsid w:val="000E1798"/>
    <w:rsid w:val="000E1F25"/>
    <w:rsid w:val="000E21A4"/>
    <w:rsid w:val="000E2732"/>
    <w:rsid w:val="000E33CB"/>
    <w:rsid w:val="000E3561"/>
    <w:rsid w:val="000E35C9"/>
    <w:rsid w:val="000E3AE8"/>
    <w:rsid w:val="000E3CC6"/>
    <w:rsid w:val="000E3FE5"/>
    <w:rsid w:val="000E40C0"/>
    <w:rsid w:val="000E4167"/>
    <w:rsid w:val="000E43C5"/>
    <w:rsid w:val="000E45B0"/>
    <w:rsid w:val="000E4715"/>
    <w:rsid w:val="000E475F"/>
    <w:rsid w:val="000E4823"/>
    <w:rsid w:val="000E52A8"/>
    <w:rsid w:val="000E5D0C"/>
    <w:rsid w:val="000E60F9"/>
    <w:rsid w:val="000E6769"/>
    <w:rsid w:val="000E7BD4"/>
    <w:rsid w:val="000E7C4F"/>
    <w:rsid w:val="000E7E06"/>
    <w:rsid w:val="000E7E66"/>
    <w:rsid w:val="000F03AD"/>
    <w:rsid w:val="000F1507"/>
    <w:rsid w:val="000F152A"/>
    <w:rsid w:val="000F1688"/>
    <w:rsid w:val="000F1E70"/>
    <w:rsid w:val="000F2550"/>
    <w:rsid w:val="000F2E50"/>
    <w:rsid w:val="000F2E6C"/>
    <w:rsid w:val="000F33DD"/>
    <w:rsid w:val="000F3A01"/>
    <w:rsid w:val="000F3C32"/>
    <w:rsid w:val="000F3D41"/>
    <w:rsid w:val="000F3E15"/>
    <w:rsid w:val="000F4726"/>
    <w:rsid w:val="000F4B97"/>
    <w:rsid w:val="000F5A41"/>
    <w:rsid w:val="000F6CC7"/>
    <w:rsid w:val="000F6CFE"/>
    <w:rsid w:val="000F6D76"/>
    <w:rsid w:val="000F7E41"/>
    <w:rsid w:val="001007EC"/>
    <w:rsid w:val="001009C9"/>
    <w:rsid w:val="00100A34"/>
    <w:rsid w:val="00100DB7"/>
    <w:rsid w:val="001016ED"/>
    <w:rsid w:val="00101835"/>
    <w:rsid w:val="00102675"/>
    <w:rsid w:val="001026FC"/>
    <w:rsid w:val="00102F2D"/>
    <w:rsid w:val="0010416A"/>
    <w:rsid w:val="0010433D"/>
    <w:rsid w:val="00104988"/>
    <w:rsid w:val="00104B01"/>
    <w:rsid w:val="00104BE1"/>
    <w:rsid w:val="00104C2D"/>
    <w:rsid w:val="00105182"/>
    <w:rsid w:val="00105D80"/>
    <w:rsid w:val="001062D9"/>
    <w:rsid w:val="0010636E"/>
    <w:rsid w:val="00106388"/>
    <w:rsid w:val="00107505"/>
    <w:rsid w:val="00111B32"/>
    <w:rsid w:val="00112426"/>
    <w:rsid w:val="00112801"/>
    <w:rsid w:val="00112E95"/>
    <w:rsid w:val="001131A2"/>
    <w:rsid w:val="001131E6"/>
    <w:rsid w:val="00113ABF"/>
    <w:rsid w:val="00113C78"/>
    <w:rsid w:val="00114085"/>
    <w:rsid w:val="001149A5"/>
    <w:rsid w:val="001155D7"/>
    <w:rsid w:val="00115A39"/>
    <w:rsid w:val="00115EA0"/>
    <w:rsid w:val="00116784"/>
    <w:rsid w:val="001167DF"/>
    <w:rsid w:val="001175EA"/>
    <w:rsid w:val="00117BCA"/>
    <w:rsid w:val="00117CBF"/>
    <w:rsid w:val="00117E23"/>
    <w:rsid w:val="00120192"/>
    <w:rsid w:val="00120D22"/>
    <w:rsid w:val="00120EA7"/>
    <w:rsid w:val="0012119D"/>
    <w:rsid w:val="00121AC5"/>
    <w:rsid w:val="00122452"/>
    <w:rsid w:val="001227A1"/>
    <w:rsid w:val="00122AA2"/>
    <w:rsid w:val="00122F30"/>
    <w:rsid w:val="00123901"/>
    <w:rsid w:val="00123C33"/>
    <w:rsid w:val="001242FA"/>
    <w:rsid w:val="001246FC"/>
    <w:rsid w:val="00125363"/>
    <w:rsid w:val="00125728"/>
    <w:rsid w:val="00126955"/>
    <w:rsid w:val="00130719"/>
    <w:rsid w:val="001309F9"/>
    <w:rsid w:val="00130AC3"/>
    <w:rsid w:val="00130E1D"/>
    <w:rsid w:val="00130F10"/>
    <w:rsid w:val="0013141D"/>
    <w:rsid w:val="0013154E"/>
    <w:rsid w:val="001323ED"/>
    <w:rsid w:val="001328D3"/>
    <w:rsid w:val="00133AC6"/>
    <w:rsid w:val="00133E23"/>
    <w:rsid w:val="00133E76"/>
    <w:rsid w:val="001341FB"/>
    <w:rsid w:val="0013466D"/>
    <w:rsid w:val="0013502B"/>
    <w:rsid w:val="00135443"/>
    <w:rsid w:val="0013573E"/>
    <w:rsid w:val="001361C2"/>
    <w:rsid w:val="0013678B"/>
    <w:rsid w:val="00136C13"/>
    <w:rsid w:val="00137327"/>
    <w:rsid w:val="001379A1"/>
    <w:rsid w:val="00140358"/>
    <w:rsid w:val="001408D8"/>
    <w:rsid w:val="001409BC"/>
    <w:rsid w:val="001409FB"/>
    <w:rsid w:val="00140B1E"/>
    <w:rsid w:val="00140DD4"/>
    <w:rsid w:val="00141097"/>
    <w:rsid w:val="00142216"/>
    <w:rsid w:val="0014273B"/>
    <w:rsid w:val="001427F5"/>
    <w:rsid w:val="001428CB"/>
    <w:rsid w:val="00142DA2"/>
    <w:rsid w:val="00142F84"/>
    <w:rsid w:val="00143067"/>
    <w:rsid w:val="00143471"/>
    <w:rsid w:val="00143A55"/>
    <w:rsid w:val="00143BA2"/>
    <w:rsid w:val="0014432E"/>
    <w:rsid w:val="0014461E"/>
    <w:rsid w:val="00144FAF"/>
    <w:rsid w:val="00145171"/>
    <w:rsid w:val="0014587A"/>
    <w:rsid w:val="001465BB"/>
    <w:rsid w:val="00146C79"/>
    <w:rsid w:val="00146D19"/>
    <w:rsid w:val="00146D20"/>
    <w:rsid w:val="00147134"/>
    <w:rsid w:val="00147664"/>
    <w:rsid w:val="00147C89"/>
    <w:rsid w:val="00150180"/>
    <w:rsid w:val="0015091E"/>
    <w:rsid w:val="001511F6"/>
    <w:rsid w:val="00151916"/>
    <w:rsid w:val="00151B59"/>
    <w:rsid w:val="00151DCF"/>
    <w:rsid w:val="00151FD2"/>
    <w:rsid w:val="00152AE9"/>
    <w:rsid w:val="00152C13"/>
    <w:rsid w:val="00152D5B"/>
    <w:rsid w:val="001530CD"/>
    <w:rsid w:val="00153607"/>
    <w:rsid w:val="001537F8"/>
    <w:rsid w:val="00153D11"/>
    <w:rsid w:val="00154510"/>
    <w:rsid w:val="00154BB9"/>
    <w:rsid w:val="00154D50"/>
    <w:rsid w:val="00154F38"/>
    <w:rsid w:val="0015510C"/>
    <w:rsid w:val="001560FB"/>
    <w:rsid w:val="001564AE"/>
    <w:rsid w:val="00156687"/>
    <w:rsid w:val="00156C96"/>
    <w:rsid w:val="0015767C"/>
    <w:rsid w:val="00157A86"/>
    <w:rsid w:val="00157F47"/>
    <w:rsid w:val="0016040B"/>
    <w:rsid w:val="001606E0"/>
    <w:rsid w:val="001610CC"/>
    <w:rsid w:val="001612DF"/>
    <w:rsid w:val="00161B7E"/>
    <w:rsid w:val="00161C26"/>
    <w:rsid w:val="00161DA3"/>
    <w:rsid w:val="00162493"/>
    <w:rsid w:val="001627A9"/>
    <w:rsid w:val="00162A47"/>
    <w:rsid w:val="00162EF4"/>
    <w:rsid w:val="001630AD"/>
    <w:rsid w:val="001636EC"/>
    <w:rsid w:val="001638B1"/>
    <w:rsid w:val="00163F05"/>
    <w:rsid w:val="001640C4"/>
    <w:rsid w:val="00164685"/>
    <w:rsid w:val="00164AE5"/>
    <w:rsid w:val="00164B23"/>
    <w:rsid w:val="00164CC7"/>
    <w:rsid w:val="00164DDC"/>
    <w:rsid w:val="00164EB1"/>
    <w:rsid w:val="00164EF5"/>
    <w:rsid w:val="00164F4E"/>
    <w:rsid w:val="001652D8"/>
    <w:rsid w:val="001655E6"/>
    <w:rsid w:val="00165BDB"/>
    <w:rsid w:val="00165CAE"/>
    <w:rsid w:val="00165E0C"/>
    <w:rsid w:val="00166608"/>
    <w:rsid w:val="00166BE5"/>
    <w:rsid w:val="00166E0D"/>
    <w:rsid w:val="0017043D"/>
    <w:rsid w:val="0017131F"/>
    <w:rsid w:val="00171320"/>
    <w:rsid w:val="0017245F"/>
    <w:rsid w:val="00172BDE"/>
    <w:rsid w:val="00172C28"/>
    <w:rsid w:val="00173547"/>
    <w:rsid w:val="0017357F"/>
    <w:rsid w:val="00173655"/>
    <w:rsid w:val="001737D8"/>
    <w:rsid w:val="0017411E"/>
    <w:rsid w:val="001743E7"/>
    <w:rsid w:val="0017465A"/>
    <w:rsid w:val="001746EC"/>
    <w:rsid w:val="00175DE3"/>
    <w:rsid w:val="00175F8E"/>
    <w:rsid w:val="00176402"/>
    <w:rsid w:val="001764EE"/>
    <w:rsid w:val="00176774"/>
    <w:rsid w:val="001767E5"/>
    <w:rsid w:val="00176B74"/>
    <w:rsid w:val="00177495"/>
    <w:rsid w:val="00177A76"/>
    <w:rsid w:val="00177BA3"/>
    <w:rsid w:val="00177BD8"/>
    <w:rsid w:val="00177CA4"/>
    <w:rsid w:val="00180870"/>
    <w:rsid w:val="00180935"/>
    <w:rsid w:val="001813E8"/>
    <w:rsid w:val="00181D86"/>
    <w:rsid w:val="001821CA"/>
    <w:rsid w:val="0018248F"/>
    <w:rsid w:val="00182D3B"/>
    <w:rsid w:val="0018315F"/>
    <w:rsid w:val="001831E1"/>
    <w:rsid w:val="00183995"/>
    <w:rsid w:val="00183A3D"/>
    <w:rsid w:val="0018436B"/>
    <w:rsid w:val="00184A2E"/>
    <w:rsid w:val="00184AA0"/>
    <w:rsid w:val="00184B18"/>
    <w:rsid w:val="00184D0F"/>
    <w:rsid w:val="00185528"/>
    <w:rsid w:val="00185B38"/>
    <w:rsid w:val="00185E1B"/>
    <w:rsid w:val="00186556"/>
    <w:rsid w:val="00186BAD"/>
    <w:rsid w:val="00186BFA"/>
    <w:rsid w:val="00187089"/>
    <w:rsid w:val="00187096"/>
    <w:rsid w:val="00187461"/>
    <w:rsid w:val="00187EEE"/>
    <w:rsid w:val="00190424"/>
    <w:rsid w:val="0019096C"/>
    <w:rsid w:val="00190AFD"/>
    <w:rsid w:val="00190C5E"/>
    <w:rsid w:val="0019119A"/>
    <w:rsid w:val="00191B9B"/>
    <w:rsid w:val="00191C89"/>
    <w:rsid w:val="0019268F"/>
    <w:rsid w:val="0019301B"/>
    <w:rsid w:val="0019364F"/>
    <w:rsid w:val="001936F3"/>
    <w:rsid w:val="00193A2B"/>
    <w:rsid w:val="00193AA7"/>
    <w:rsid w:val="001947B4"/>
    <w:rsid w:val="00194C98"/>
    <w:rsid w:val="0019506F"/>
    <w:rsid w:val="001951E6"/>
    <w:rsid w:val="00195251"/>
    <w:rsid w:val="0019534A"/>
    <w:rsid w:val="001953BB"/>
    <w:rsid w:val="00195A4A"/>
    <w:rsid w:val="0019647A"/>
    <w:rsid w:val="0019688F"/>
    <w:rsid w:val="0019697D"/>
    <w:rsid w:val="001A069E"/>
    <w:rsid w:val="001A1C26"/>
    <w:rsid w:val="001A1CBA"/>
    <w:rsid w:val="001A1F8A"/>
    <w:rsid w:val="001A20FA"/>
    <w:rsid w:val="001A2702"/>
    <w:rsid w:val="001A29EB"/>
    <w:rsid w:val="001A2A99"/>
    <w:rsid w:val="001A2F80"/>
    <w:rsid w:val="001A3148"/>
    <w:rsid w:val="001A3265"/>
    <w:rsid w:val="001A337A"/>
    <w:rsid w:val="001A3520"/>
    <w:rsid w:val="001A352F"/>
    <w:rsid w:val="001A435E"/>
    <w:rsid w:val="001A45E5"/>
    <w:rsid w:val="001A4D4C"/>
    <w:rsid w:val="001A5010"/>
    <w:rsid w:val="001A5088"/>
    <w:rsid w:val="001A518F"/>
    <w:rsid w:val="001A58F5"/>
    <w:rsid w:val="001A5DF3"/>
    <w:rsid w:val="001A5E62"/>
    <w:rsid w:val="001A5EF8"/>
    <w:rsid w:val="001A6C0F"/>
    <w:rsid w:val="001A6CEC"/>
    <w:rsid w:val="001A767C"/>
    <w:rsid w:val="001A7D94"/>
    <w:rsid w:val="001B0856"/>
    <w:rsid w:val="001B0994"/>
    <w:rsid w:val="001B0C7D"/>
    <w:rsid w:val="001B0F90"/>
    <w:rsid w:val="001B100D"/>
    <w:rsid w:val="001B179C"/>
    <w:rsid w:val="001B295F"/>
    <w:rsid w:val="001B2A1B"/>
    <w:rsid w:val="001B2F2B"/>
    <w:rsid w:val="001B36D5"/>
    <w:rsid w:val="001B36DA"/>
    <w:rsid w:val="001B3AF1"/>
    <w:rsid w:val="001B488E"/>
    <w:rsid w:val="001B4FFA"/>
    <w:rsid w:val="001B544E"/>
    <w:rsid w:val="001B54EE"/>
    <w:rsid w:val="001B5932"/>
    <w:rsid w:val="001B5B0D"/>
    <w:rsid w:val="001B5BA3"/>
    <w:rsid w:val="001B6372"/>
    <w:rsid w:val="001B654C"/>
    <w:rsid w:val="001B6C82"/>
    <w:rsid w:val="001B6EF3"/>
    <w:rsid w:val="001B6F01"/>
    <w:rsid w:val="001B736B"/>
    <w:rsid w:val="001B7F00"/>
    <w:rsid w:val="001C0014"/>
    <w:rsid w:val="001C0443"/>
    <w:rsid w:val="001C080C"/>
    <w:rsid w:val="001C08C2"/>
    <w:rsid w:val="001C0AF4"/>
    <w:rsid w:val="001C0BE3"/>
    <w:rsid w:val="001C15A2"/>
    <w:rsid w:val="001C1938"/>
    <w:rsid w:val="001C1CD5"/>
    <w:rsid w:val="001C21D4"/>
    <w:rsid w:val="001C269D"/>
    <w:rsid w:val="001C2DAA"/>
    <w:rsid w:val="001C327C"/>
    <w:rsid w:val="001C3777"/>
    <w:rsid w:val="001C3BE4"/>
    <w:rsid w:val="001C3CA0"/>
    <w:rsid w:val="001C43A6"/>
    <w:rsid w:val="001C4B67"/>
    <w:rsid w:val="001C52E0"/>
    <w:rsid w:val="001C544C"/>
    <w:rsid w:val="001C557E"/>
    <w:rsid w:val="001C5BD3"/>
    <w:rsid w:val="001C5C4A"/>
    <w:rsid w:val="001C6039"/>
    <w:rsid w:val="001C64D2"/>
    <w:rsid w:val="001C6725"/>
    <w:rsid w:val="001C6AEA"/>
    <w:rsid w:val="001C6C2D"/>
    <w:rsid w:val="001C6CAB"/>
    <w:rsid w:val="001C712C"/>
    <w:rsid w:val="001C7183"/>
    <w:rsid w:val="001C727C"/>
    <w:rsid w:val="001C795E"/>
    <w:rsid w:val="001C7F04"/>
    <w:rsid w:val="001D00B5"/>
    <w:rsid w:val="001D11F0"/>
    <w:rsid w:val="001D15E9"/>
    <w:rsid w:val="001D19B9"/>
    <w:rsid w:val="001D1ADE"/>
    <w:rsid w:val="001D1DF7"/>
    <w:rsid w:val="001D3EF5"/>
    <w:rsid w:val="001D41DA"/>
    <w:rsid w:val="001D42EF"/>
    <w:rsid w:val="001D49D9"/>
    <w:rsid w:val="001D4B82"/>
    <w:rsid w:val="001D4FF6"/>
    <w:rsid w:val="001D52AD"/>
    <w:rsid w:val="001D5323"/>
    <w:rsid w:val="001D594F"/>
    <w:rsid w:val="001D6645"/>
    <w:rsid w:val="001D6E91"/>
    <w:rsid w:val="001D79F5"/>
    <w:rsid w:val="001D7C62"/>
    <w:rsid w:val="001E0D4E"/>
    <w:rsid w:val="001E120A"/>
    <w:rsid w:val="001E12AD"/>
    <w:rsid w:val="001E178C"/>
    <w:rsid w:val="001E18B1"/>
    <w:rsid w:val="001E19E2"/>
    <w:rsid w:val="001E1DBE"/>
    <w:rsid w:val="001E1E3F"/>
    <w:rsid w:val="001E1E48"/>
    <w:rsid w:val="001E207B"/>
    <w:rsid w:val="001E36A2"/>
    <w:rsid w:val="001E4C5F"/>
    <w:rsid w:val="001E5728"/>
    <w:rsid w:val="001E5A0C"/>
    <w:rsid w:val="001E5C17"/>
    <w:rsid w:val="001E636A"/>
    <w:rsid w:val="001E6883"/>
    <w:rsid w:val="001E719E"/>
    <w:rsid w:val="001E71D5"/>
    <w:rsid w:val="001E77A9"/>
    <w:rsid w:val="001E7B7E"/>
    <w:rsid w:val="001F0AE3"/>
    <w:rsid w:val="001F1E45"/>
    <w:rsid w:val="001F24CB"/>
    <w:rsid w:val="001F278A"/>
    <w:rsid w:val="001F2A00"/>
    <w:rsid w:val="001F3155"/>
    <w:rsid w:val="001F40E3"/>
    <w:rsid w:val="001F42F4"/>
    <w:rsid w:val="001F431F"/>
    <w:rsid w:val="001F48EF"/>
    <w:rsid w:val="001F56F3"/>
    <w:rsid w:val="001F5ACA"/>
    <w:rsid w:val="001F5AD2"/>
    <w:rsid w:val="001F6849"/>
    <w:rsid w:val="001F6C2E"/>
    <w:rsid w:val="001F6D13"/>
    <w:rsid w:val="001F707B"/>
    <w:rsid w:val="001F73CA"/>
    <w:rsid w:val="001F765D"/>
    <w:rsid w:val="001F7926"/>
    <w:rsid w:val="001F7B1B"/>
    <w:rsid w:val="00200C74"/>
    <w:rsid w:val="00200D9A"/>
    <w:rsid w:val="00201442"/>
    <w:rsid w:val="002018A2"/>
    <w:rsid w:val="00201A4E"/>
    <w:rsid w:val="002021AF"/>
    <w:rsid w:val="00203378"/>
    <w:rsid w:val="002034A3"/>
    <w:rsid w:val="00203D50"/>
    <w:rsid w:val="00204B82"/>
    <w:rsid w:val="002054FA"/>
    <w:rsid w:val="002068A4"/>
    <w:rsid w:val="00206A75"/>
    <w:rsid w:val="0020723F"/>
    <w:rsid w:val="002072B8"/>
    <w:rsid w:val="00210012"/>
    <w:rsid w:val="0021001C"/>
    <w:rsid w:val="002101C2"/>
    <w:rsid w:val="00210561"/>
    <w:rsid w:val="002106FD"/>
    <w:rsid w:val="00210EF7"/>
    <w:rsid w:val="002116D9"/>
    <w:rsid w:val="0021177F"/>
    <w:rsid w:val="00211BC4"/>
    <w:rsid w:val="00211E5A"/>
    <w:rsid w:val="00212099"/>
    <w:rsid w:val="00212C5F"/>
    <w:rsid w:val="00212D4A"/>
    <w:rsid w:val="002139DF"/>
    <w:rsid w:val="00214A8B"/>
    <w:rsid w:val="002153B3"/>
    <w:rsid w:val="002158CF"/>
    <w:rsid w:val="00215B9B"/>
    <w:rsid w:val="00216457"/>
    <w:rsid w:val="002167CD"/>
    <w:rsid w:val="0021683C"/>
    <w:rsid w:val="00216B47"/>
    <w:rsid w:val="00216B5C"/>
    <w:rsid w:val="00216EFB"/>
    <w:rsid w:val="00217552"/>
    <w:rsid w:val="002179FD"/>
    <w:rsid w:val="00217DCA"/>
    <w:rsid w:val="002201FC"/>
    <w:rsid w:val="002208F5"/>
    <w:rsid w:val="002211C9"/>
    <w:rsid w:val="00221653"/>
    <w:rsid w:val="002219FB"/>
    <w:rsid w:val="00221C17"/>
    <w:rsid w:val="00221F23"/>
    <w:rsid w:val="00222606"/>
    <w:rsid w:val="00222886"/>
    <w:rsid w:val="00222BA5"/>
    <w:rsid w:val="00222BD0"/>
    <w:rsid w:val="00222BF8"/>
    <w:rsid w:val="00222CF2"/>
    <w:rsid w:val="00224576"/>
    <w:rsid w:val="002245B7"/>
    <w:rsid w:val="00224A52"/>
    <w:rsid w:val="00224B41"/>
    <w:rsid w:val="00224C64"/>
    <w:rsid w:val="00225062"/>
    <w:rsid w:val="002251E9"/>
    <w:rsid w:val="002257ED"/>
    <w:rsid w:val="00225907"/>
    <w:rsid w:val="002260E3"/>
    <w:rsid w:val="00226A61"/>
    <w:rsid w:val="002270A4"/>
    <w:rsid w:val="002275F4"/>
    <w:rsid w:val="0022781C"/>
    <w:rsid w:val="00230188"/>
    <w:rsid w:val="00230201"/>
    <w:rsid w:val="00230794"/>
    <w:rsid w:val="00230D19"/>
    <w:rsid w:val="00230FB9"/>
    <w:rsid w:val="002317E0"/>
    <w:rsid w:val="00232455"/>
    <w:rsid w:val="00232615"/>
    <w:rsid w:val="00232B84"/>
    <w:rsid w:val="00232E33"/>
    <w:rsid w:val="00233265"/>
    <w:rsid w:val="00233410"/>
    <w:rsid w:val="00233D36"/>
    <w:rsid w:val="00234251"/>
    <w:rsid w:val="00234656"/>
    <w:rsid w:val="0023481F"/>
    <w:rsid w:val="00234E06"/>
    <w:rsid w:val="00235DEB"/>
    <w:rsid w:val="002361D5"/>
    <w:rsid w:val="00236544"/>
    <w:rsid w:val="00236BCA"/>
    <w:rsid w:val="00236F11"/>
    <w:rsid w:val="00236F20"/>
    <w:rsid w:val="00237159"/>
    <w:rsid w:val="00237187"/>
    <w:rsid w:val="002372DA"/>
    <w:rsid w:val="0023777A"/>
    <w:rsid w:val="00237889"/>
    <w:rsid w:val="002403B6"/>
    <w:rsid w:val="00240440"/>
    <w:rsid w:val="002411FE"/>
    <w:rsid w:val="00241D14"/>
    <w:rsid w:val="00241F98"/>
    <w:rsid w:val="00241FF9"/>
    <w:rsid w:val="00242147"/>
    <w:rsid w:val="002421DF"/>
    <w:rsid w:val="002432F2"/>
    <w:rsid w:val="0024349F"/>
    <w:rsid w:val="00243575"/>
    <w:rsid w:val="0024370A"/>
    <w:rsid w:val="00243A58"/>
    <w:rsid w:val="00243A80"/>
    <w:rsid w:val="00243B4F"/>
    <w:rsid w:val="00243CEE"/>
    <w:rsid w:val="00243DF3"/>
    <w:rsid w:val="00243FC9"/>
    <w:rsid w:val="002459BC"/>
    <w:rsid w:val="00246195"/>
    <w:rsid w:val="00246752"/>
    <w:rsid w:val="002467E1"/>
    <w:rsid w:val="002479DC"/>
    <w:rsid w:val="00247F33"/>
    <w:rsid w:val="002509C5"/>
    <w:rsid w:val="00250CE3"/>
    <w:rsid w:val="00251B5D"/>
    <w:rsid w:val="00252008"/>
    <w:rsid w:val="002523FB"/>
    <w:rsid w:val="00252455"/>
    <w:rsid w:val="002524A8"/>
    <w:rsid w:val="00252949"/>
    <w:rsid w:val="00253F17"/>
    <w:rsid w:val="00254D62"/>
    <w:rsid w:val="00255302"/>
    <w:rsid w:val="00255B2C"/>
    <w:rsid w:val="00255DF7"/>
    <w:rsid w:val="00255EB1"/>
    <w:rsid w:val="002566D5"/>
    <w:rsid w:val="00256D20"/>
    <w:rsid w:val="00256D56"/>
    <w:rsid w:val="002576E1"/>
    <w:rsid w:val="002601A2"/>
    <w:rsid w:val="0026022A"/>
    <w:rsid w:val="00260CA5"/>
    <w:rsid w:val="002613A0"/>
    <w:rsid w:val="00261B17"/>
    <w:rsid w:val="00262288"/>
    <w:rsid w:val="002622AD"/>
    <w:rsid w:val="002625B3"/>
    <w:rsid w:val="00262E9C"/>
    <w:rsid w:val="002631C4"/>
    <w:rsid w:val="00263930"/>
    <w:rsid w:val="00263C58"/>
    <w:rsid w:val="00263D9C"/>
    <w:rsid w:val="002646CD"/>
    <w:rsid w:val="00264DAA"/>
    <w:rsid w:val="00265B6D"/>
    <w:rsid w:val="00265DB3"/>
    <w:rsid w:val="00266D72"/>
    <w:rsid w:val="0026714A"/>
    <w:rsid w:val="00270024"/>
    <w:rsid w:val="00270571"/>
    <w:rsid w:val="002709D8"/>
    <w:rsid w:val="00270FB6"/>
    <w:rsid w:val="00271494"/>
    <w:rsid w:val="00271498"/>
    <w:rsid w:val="002716B9"/>
    <w:rsid w:val="002718C0"/>
    <w:rsid w:val="00271C2B"/>
    <w:rsid w:val="00273195"/>
    <w:rsid w:val="00273CEB"/>
    <w:rsid w:val="00274053"/>
    <w:rsid w:val="002741B4"/>
    <w:rsid w:val="002741E1"/>
    <w:rsid w:val="002742DB"/>
    <w:rsid w:val="0027460A"/>
    <w:rsid w:val="00275459"/>
    <w:rsid w:val="00275832"/>
    <w:rsid w:val="0027603E"/>
    <w:rsid w:val="0027682F"/>
    <w:rsid w:val="00276914"/>
    <w:rsid w:val="002769FB"/>
    <w:rsid w:val="00277898"/>
    <w:rsid w:val="00277C93"/>
    <w:rsid w:val="0028028D"/>
    <w:rsid w:val="002802CE"/>
    <w:rsid w:val="00280F1D"/>
    <w:rsid w:val="00281189"/>
    <w:rsid w:val="002815BB"/>
    <w:rsid w:val="002815F8"/>
    <w:rsid w:val="00281B19"/>
    <w:rsid w:val="00282758"/>
    <w:rsid w:val="00282A8A"/>
    <w:rsid w:val="00282D5C"/>
    <w:rsid w:val="00283431"/>
    <w:rsid w:val="0028434C"/>
    <w:rsid w:val="002845B8"/>
    <w:rsid w:val="002849FA"/>
    <w:rsid w:val="00284A09"/>
    <w:rsid w:val="002854E2"/>
    <w:rsid w:val="002858A8"/>
    <w:rsid w:val="00285CED"/>
    <w:rsid w:val="00285D97"/>
    <w:rsid w:val="00286103"/>
    <w:rsid w:val="0028622F"/>
    <w:rsid w:val="002864D6"/>
    <w:rsid w:val="00286615"/>
    <w:rsid w:val="00286653"/>
    <w:rsid w:val="00286AA5"/>
    <w:rsid w:val="00286B75"/>
    <w:rsid w:val="002875BA"/>
    <w:rsid w:val="0028761C"/>
    <w:rsid w:val="00287B00"/>
    <w:rsid w:val="00287D7B"/>
    <w:rsid w:val="00290094"/>
    <w:rsid w:val="00290570"/>
    <w:rsid w:val="002908B4"/>
    <w:rsid w:val="00291128"/>
    <w:rsid w:val="00291691"/>
    <w:rsid w:val="00291A35"/>
    <w:rsid w:val="00292BB1"/>
    <w:rsid w:val="00294956"/>
    <w:rsid w:val="00294995"/>
    <w:rsid w:val="00294C69"/>
    <w:rsid w:val="00295367"/>
    <w:rsid w:val="00295AAB"/>
    <w:rsid w:val="0029649F"/>
    <w:rsid w:val="00296567"/>
    <w:rsid w:val="00297A1C"/>
    <w:rsid w:val="00297F58"/>
    <w:rsid w:val="00297F7F"/>
    <w:rsid w:val="002A0866"/>
    <w:rsid w:val="002A0A04"/>
    <w:rsid w:val="002A0AA5"/>
    <w:rsid w:val="002A0B00"/>
    <w:rsid w:val="002A1217"/>
    <w:rsid w:val="002A13AD"/>
    <w:rsid w:val="002A156D"/>
    <w:rsid w:val="002A16FF"/>
    <w:rsid w:val="002A1F30"/>
    <w:rsid w:val="002A25A1"/>
    <w:rsid w:val="002A2F4E"/>
    <w:rsid w:val="002A3301"/>
    <w:rsid w:val="002A336A"/>
    <w:rsid w:val="002A4230"/>
    <w:rsid w:val="002A4406"/>
    <w:rsid w:val="002A4FB6"/>
    <w:rsid w:val="002A5586"/>
    <w:rsid w:val="002A59B7"/>
    <w:rsid w:val="002A60B1"/>
    <w:rsid w:val="002A68C7"/>
    <w:rsid w:val="002A6B05"/>
    <w:rsid w:val="002A6F3C"/>
    <w:rsid w:val="002A7438"/>
    <w:rsid w:val="002A76B0"/>
    <w:rsid w:val="002A77C1"/>
    <w:rsid w:val="002B0030"/>
    <w:rsid w:val="002B0A6A"/>
    <w:rsid w:val="002B0D7D"/>
    <w:rsid w:val="002B1818"/>
    <w:rsid w:val="002B189B"/>
    <w:rsid w:val="002B1AE1"/>
    <w:rsid w:val="002B1FFE"/>
    <w:rsid w:val="002B22C8"/>
    <w:rsid w:val="002B2357"/>
    <w:rsid w:val="002B244A"/>
    <w:rsid w:val="002B2654"/>
    <w:rsid w:val="002B279F"/>
    <w:rsid w:val="002B30A8"/>
    <w:rsid w:val="002B360A"/>
    <w:rsid w:val="002B3807"/>
    <w:rsid w:val="002B3D4A"/>
    <w:rsid w:val="002B3FBE"/>
    <w:rsid w:val="002B412D"/>
    <w:rsid w:val="002B4324"/>
    <w:rsid w:val="002B4382"/>
    <w:rsid w:val="002B471D"/>
    <w:rsid w:val="002B4EBD"/>
    <w:rsid w:val="002B5752"/>
    <w:rsid w:val="002B59E2"/>
    <w:rsid w:val="002B5DB8"/>
    <w:rsid w:val="002B60B0"/>
    <w:rsid w:val="002B6BD3"/>
    <w:rsid w:val="002B6EA4"/>
    <w:rsid w:val="002B6EBC"/>
    <w:rsid w:val="002B6F2C"/>
    <w:rsid w:val="002B7157"/>
    <w:rsid w:val="002B7988"/>
    <w:rsid w:val="002C0355"/>
    <w:rsid w:val="002C100E"/>
    <w:rsid w:val="002C1221"/>
    <w:rsid w:val="002C144E"/>
    <w:rsid w:val="002C187D"/>
    <w:rsid w:val="002C22CB"/>
    <w:rsid w:val="002C28B8"/>
    <w:rsid w:val="002C2913"/>
    <w:rsid w:val="002C29B8"/>
    <w:rsid w:val="002C39C2"/>
    <w:rsid w:val="002C3C8E"/>
    <w:rsid w:val="002C43DB"/>
    <w:rsid w:val="002C4692"/>
    <w:rsid w:val="002C54FD"/>
    <w:rsid w:val="002C5561"/>
    <w:rsid w:val="002C57BF"/>
    <w:rsid w:val="002C5918"/>
    <w:rsid w:val="002C5BCD"/>
    <w:rsid w:val="002C5D43"/>
    <w:rsid w:val="002C5FAA"/>
    <w:rsid w:val="002C623D"/>
    <w:rsid w:val="002C62D2"/>
    <w:rsid w:val="002C6559"/>
    <w:rsid w:val="002C686C"/>
    <w:rsid w:val="002C6CAC"/>
    <w:rsid w:val="002C71E7"/>
    <w:rsid w:val="002C7417"/>
    <w:rsid w:val="002C77A4"/>
    <w:rsid w:val="002C7D2E"/>
    <w:rsid w:val="002D0006"/>
    <w:rsid w:val="002D08C7"/>
    <w:rsid w:val="002D0BAC"/>
    <w:rsid w:val="002D0D9C"/>
    <w:rsid w:val="002D1246"/>
    <w:rsid w:val="002D1DF3"/>
    <w:rsid w:val="002D20E8"/>
    <w:rsid w:val="002D2136"/>
    <w:rsid w:val="002D2185"/>
    <w:rsid w:val="002D2895"/>
    <w:rsid w:val="002D2B9D"/>
    <w:rsid w:val="002D2C1C"/>
    <w:rsid w:val="002D31C2"/>
    <w:rsid w:val="002D32DE"/>
    <w:rsid w:val="002D38F3"/>
    <w:rsid w:val="002D39D8"/>
    <w:rsid w:val="002D4128"/>
    <w:rsid w:val="002D47CE"/>
    <w:rsid w:val="002D4B49"/>
    <w:rsid w:val="002D52BC"/>
    <w:rsid w:val="002D5601"/>
    <w:rsid w:val="002D7274"/>
    <w:rsid w:val="002D745C"/>
    <w:rsid w:val="002D7705"/>
    <w:rsid w:val="002D7ECA"/>
    <w:rsid w:val="002E0047"/>
    <w:rsid w:val="002E00C2"/>
    <w:rsid w:val="002E0145"/>
    <w:rsid w:val="002E21FC"/>
    <w:rsid w:val="002E233E"/>
    <w:rsid w:val="002E28F0"/>
    <w:rsid w:val="002E29E9"/>
    <w:rsid w:val="002E2DE3"/>
    <w:rsid w:val="002E2F2D"/>
    <w:rsid w:val="002E388C"/>
    <w:rsid w:val="002E3A0F"/>
    <w:rsid w:val="002E45C3"/>
    <w:rsid w:val="002E4CD5"/>
    <w:rsid w:val="002E5097"/>
    <w:rsid w:val="002E53BA"/>
    <w:rsid w:val="002E5931"/>
    <w:rsid w:val="002E5B6E"/>
    <w:rsid w:val="002E5E73"/>
    <w:rsid w:val="002E6041"/>
    <w:rsid w:val="002E63C0"/>
    <w:rsid w:val="002E68FB"/>
    <w:rsid w:val="002E7564"/>
    <w:rsid w:val="002E790D"/>
    <w:rsid w:val="002E7E0C"/>
    <w:rsid w:val="002F02AF"/>
    <w:rsid w:val="002F04D8"/>
    <w:rsid w:val="002F0751"/>
    <w:rsid w:val="002F08CE"/>
    <w:rsid w:val="002F09BA"/>
    <w:rsid w:val="002F0A36"/>
    <w:rsid w:val="002F0D7C"/>
    <w:rsid w:val="002F10C8"/>
    <w:rsid w:val="002F1371"/>
    <w:rsid w:val="002F1777"/>
    <w:rsid w:val="002F1A8C"/>
    <w:rsid w:val="002F1E3E"/>
    <w:rsid w:val="002F2261"/>
    <w:rsid w:val="002F263E"/>
    <w:rsid w:val="002F2B99"/>
    <w:rsid w:val="002F4019"/>
    <w:rsid w:val="002F4318"/>
    <w:rsid w:val="002F5054"/>
    <w:rsid w:val="002F5225"/>
    <w:rsid w:val="002F5269"/>
    <w:rsid w:val="002F52FA"/>
    <w:rsid w:val="002F5975"/>
    <w:rsid w:val="002F60D5"/>
    <w:rsid w:val="002F6120"/>
    <w:rsid w:val="002F6212"/>
    <w:rsid w:val="002F6B35"/>
    <w:rsid w:val="00300011"/>
    <w:rsid w:val="003004AD"/>
    <w:rsid w:val="003005F3"/>
    <w:rsid w:val="003007DC"/>
    <w:rsid w:val="0030097D"/>
    <w:rsid w:val="00300E0F"/>
    <w:rsid w:val="00301936"/>
    <w:rsid w:val="003020EA"/>
    <w:rsid w:val="003023DA"/>
    <w:rsid w:val="00302A78"/>
    <w:rsid w:val="00303274"/>
    <w:rsid w:val="0030373D"/>
    <w:rsid w:val="00303946"/>
    <w:rsid w:val="00304216"/>
    <w:rsid w:val="00304A49"/>
    <w:rsid w:val="00304CD8"/>
    <w:rsid w:val="00305418"/>
    <w:rsid w:val="003054F1"/>
    <w:rsid w:val="00305BAB"/>
    <w:rsid w:val="00305C24"/>
    <w:rsid w:val="0030616E"/>
    <w:rsid w:val="003063BC"/>
    <w:rsid w:val="00306742"/>
    <w:rsid w:val="00307082"/>
    <w:rsid w:val="003072B2"/>
    <w:rsid w:val="003073FF"/>
    <w:rsid w:val="00307933"/>
    <w:rsid w:val="00307A16"/>
    <w:rsid w:val="00307BCE"/>
    <w:rsid w:val="00307D1B"/>
    <w:rsid w:val="00307FC8"/>
    <w:rsid w:val="00310871"/>
    <w:rsid w:val="00310FD6"/>
    <w:rsid w:val="0031265E"/>
    <w:rsid w:val="00312812"/>
    <w:rsid w:val="00312C6F"/>
    <w:rsid w:val="00313564"/>
    <w:rsid w:val="00313651"/>
    <w:rsid w:val="003137BC"/>
    <w:rsid w:val="00313FFE"/>
    <w:rsid w:val="00314294"/>
    <w:rsid w:val="00314432"/>
    <w:rsid w:val="00314941"/>
    <w:rsid w:val="0031585F"/>
    <w:rsid w:val="003159B9"/>
    <w:rsid w:val="00315C57"/>
    <w:rsid w:val="003168ED"/>
    <w:rsid w:val="003169FC"/>
    <w:rsid w:val="00316EB6"/>
    <w:rsid w:val="00317A0E"/>
    <w:rsid w:val="003208CF"/>
    <w:rsid w:val="00321807"/>
    <w:rsid w:val="00321A41"/>
    <w:rsid w:val="00322023"/>
    <w:rsid w:val="003222C8"/>
    <w:rsid w:val="003225ED"/>
    <w:rsid w:val="00322DAE"/>
    <w:rsid w:val="00322F0E"/>
    <w:rsid w:val="00323C63"/>
    <w:rsid w:val="0032402E"/>
    <w:rsid w:val="003243B6"/>
    <w:rsid w:val="003248A6"/>
    <w:rsid w:val="00324921"/>
    <w:rsid w:val="00324B25"/>
    <w:rsid w:val="00324C36"/>
    <w:rsid w:val="00324E75"/>
    <w:rsid w:val="00325951"/>
    <w:rsid w:val="00326150"/>
    <w:rsid w:val="003262FD"/>
    <w:rsid w:val="00326537"/>
    <w:rsid w:val="00326681"/>
    <w:rsid w:val="00326BE5"/>
    <w:rsid w:val="00326F6F"/>
    <w:rsid w:val="003270CA"/>
    <w:rsid w:val="0032732B"/>
    <w:rsid w:val="00327D59"/>
    <w:rsid w:val="0033059D"/>
    <w:rsid w:val="00330CD2"/>
    <w:rsid w:val="00331190"/>
    <w:rsid w:val="00331845"/>
    <w:rsid w:val="00331C1B"/>
    <w:rsid w:val="00331D19"/>
    <w:rsid w:val="00332797"/>
    <w:rsid w:val="00332C4B"/>
    <w:rsid w:val="00332E04"/>
    <w:rsid w:val="003333EF"/>
    <w:rsid w:val="00333A4F"/>
    <w:rsid w:val="00333A99"/>
    <w:rsid w:val="00333E14"/>
    <w:rsid w:val="00333E7B"/>
    <w:rsid w:val="003348EB"/>
    <w:rsid w:val="00334C58"/>
    <w:rsid w:val="0033572F"/>
    <w:rsid w:val="0033596F"/>
    <w:rsid w:val="0033630D"/>
    <w:rsid w:val="0033656E"/>
    <w:rsid w:val="00336C6D"/>
    <w:rsid w:val="00336C8F"/>
    <w:rsid w:val="00336F4A"/>
    <w:rsid w:val="00337874"/>
    <w:rsid w:val="0034044A"/>
    <w:rsid w:val="00340A7B"/>
    <w:rsid w:val="00340B8A"/>
    <w:rsid w:val="00340BA5"/>
    <w:rsid w:val="003411C0"/>
    <w:rsid w:val="00341546"/>
    <w:rsid w:val="00341C5A"/>
    <w:rsid w:val="00342F30"/>
    <w:rsid w:val="0034361F"/>
    <w:rsid w:val="00344068"/>
    <w:rsid w:val="003442BB"/>
    <w:rsid w:val="00344453"/>
    <w:rsid w:val="00344B67"/>
    <w:rsid w:val="003454F5"/>
    <w:rsid w:val="00345E8A"/>
    <w:rsid w:val="00345FD0"/>
    <w:rsid w:val="003465E3"/>
    <w:rsid w:val="003466A9"/>
    <w:rsid w:val="003471A9"/>
    <w:rsid w:val="00347271"/>
    <w:rsid w:val="0035086C"/>
    <w:rsid w:val="0035189A"/>
    <w:rsid w:val="00351906"/>
    <w:rsid w:val="003519FC"/>
    <w:rsid w:val="00351B36"/>
    <w:rsid w:val="00351BB6"/>
    <w:rsid w:val="00352783"/>
    <w:rsid w:val="00353576"/>
    <w:rsid w:val="00353B97"/>
    <w:rsid w:val="00354128"/>
    <w:rsid w:val="00354A51"/>
    <w:rsid w:val="00354A7E"/>
    <w:rsid w:val="00354DB7"/>
    <w:rsid w:val="00355478"/>
    <w:rsid w:val="003554EC"/>
    <w:rsid w:val="0035580D"/>
    <w:rsid w:val="00355B21"/>
    <w:rsid w:val="00355D2A"/>
    <w:rsid w:val="0035678B"/>
    <w:rsid w:val="00356CD2"/>
    <w:rsid w:val="00357E2C"/>
    <w:rsid w:val="00357E6F"/>
    <w:rsid w:val="0036065F"/>
    <w:rsid w:val="0036121B"/>
    <w:rsid w:val="00361959"/>
    <w:rsid w:val="00361BC0"/>
    <w:rsid w:val="00361DB1"/>
    <w:rsid w:val="00361F78"/>
    <w:rsid w:val="00362EE4"/>
    <w:rsid w:val="00363B58"/>
    <w:rsid w:val="0036401C"/>
    <w:rsid w:val="003642E9"/>
    <w:rsid w:val="00364703"/>
    <w:rsid w:val="003648EE"/>
    <w:rsid w:val="003655E6"/>
    <w:rsid w:val="00365CBD"/>
    <w:rsid w:val="00365FB6"/>
    <w:rsid w:val="00366254"/>
    <w:rsid w:val="0036642E"/>
    <w:rsid w:val="00366464"/>
    <w:rsid w:val="0036698F"/>
    <w:rsid w:val="00366A15"/>
    <w:rsid w:val="00367181"/>
    <w:rsid w:val="00367265"/>
    <w:rsid w:val="0036739E"/>
    <w:rsid w:val="00367901"/>
    <w:rsid w:val="00367C4A"/>
    <w:rsid w:val="00370451"/>
    <w:rsid w:val="00370AA3"/>
    <w:rsid w:val="003710DC"/>
    <w:rsid w:val="003719E2"/>
    <w:rsid w:val="00371A82"/>
    <w:rsid w:val="0037208A"/>
    <w:rsid w:val="00372461"/>
    <w:rsid w:val="0037295D"/>
    <w:rsid w:val="00373199"/>
    <w:rsid w:val="003732BF"/>
    <w:rsid w:val="003737F3"/>
    <w:rsid w:val="00373B8E"/>
    <w:rsid w:val="00373E37"/>
    <w:rsid w:val="003740B0"/>
    <w:rsid w:val="00374595"/>
    <w:rsid w:val="00374C33"/>
    <w:rsid w:val="00375D5D"/>
    <w:rsid w:val="0037604A"/>
    <w:rsid w:val="00377276"/>
    <w:rsid w:val="003774E0"/>
    <w:rsid w:val="00377DE3"/>
    <w:rsid w:val="00377EED"/>
    <w:rsid w:val="00377F1E"/>
    <w:rsid w:val="00380452"/>
    <w:rsid w:val="003804CB"/>
    <w:rsid w:val="003804E4"/>
    <w:rsid w:val="00380613"/>
    <w:rsid w:val="00380B90"/>
    <w:rsid w:val="00380E89"/>
    <w:rsid w:val="003811BD"/>
    <w:rsid w:val="00381A78"/>
    <w:rsid w:val="00382105"/>
    <w:rsid w:val="003828D1"/>
    <w:rsid w:val="003833A5"/>
    <w:rsid w:val="00384290"/>
    <w:rsid w:val="003847A5"/>
    <w:rsid w:val="00384EAD"/>
    <w:rsid w:val="00385539"/>
    <w:rsid w:val="00385771"/>
    <w:rsid w:val="00385DCB"/>
    <w:rsid w:val="00387806"/>
    <w:rsid w:val="00387A12"/>
    <w:rsid w:val="0039011A"/>
    <w:rsid w:val="0039107D"/>
    <w:rsid w:val="00391122"/>
    <w:rsid w:val="00391351"/>
    <w:rsid w:val="00391A6D"/>
    <w:rsid w:val="0039204D"/>
    <w:rsid w:val="00392B09"/>
    <w:rsid w:val="00392CFE"/>
    <w:rsid w:val="00393AE6"/>
    <w:rsid w:val="003941FD"/>
    <w:rsid w:val="003946FA"/>
    <w:rsid w:val="0039485B"/>
    <w:rsid w:val="00394C30"/>
    <w:rsid w:val="0039524D"/>
    <w:rsid w:val="0039561E"/>
    <w:rsid w:val="003958C5"/>
    <w:rsid w:val="00395967"/>
    <w:rsid w:val="0039617F"/>
    <w:rsid w:val="003967B3"/>
    <w:rsid w:val="00396CDF"/>
    <w:rsid w:val="00396E43"/>
    <w:rsid w:val="00397707"/>
    <w:rsid w:val="00397D9F"/>
    <w:rsid w:val="003A0133"/>
    <w:rsid w:val="003A017E"/>
    <w:rsid w:val="003A0465"/>
    <w:rsid w:val="003A0D49"/>
    <w:rsid w:val="003A0DE7"/>
    <w:rsid w:val="003A1584"/>
    <w:rsid w:val="003A1B46"/>
    <w:rsid w:val="003A1B91"/>
    <w:rsid w:val="003A2116"/>
    <w:rsid w:val="003A2913"/>
    <w:rsid w:val="003A2B00"/>
    <w:rsid w:val="003A2C6F"/>
    <w:rsid w:val="003A2E65"/>
    <w:rsid w:val="003A32B7"/>
    <w:rsid w:val="003A373E"/>
    <w:rsid w:val="003A3BE1"/>
    <w:rsid w:val="003A3F1F"/>
    <w:rsid w:val="003A3F44"/>
    <w:rsid w:val="003A4703"/>
    <w:rsid w:val="003A4B35"/>
    <w:rsid w:val="003A4CE3"/>
    <w:rsid w:val="003A4FD9"/>
    <w:rsid w:val="003A52A9"/>
    <w:rsid w:val="003A6721"/>
    <w:rsid w:val="003A6B7B"/>
    <w:rsid w:val="003A77C1"/>
    <w:rsid w:val="003B0636"/>
    <w:rsid w:val="003B103D"/>
    <w:rsid w:val="003B1202"/>
    <w:rsid w:val="003B1621"/>
    <w:rsid w:val="003B1BCD"/>
    <w:rsid w:val="003B2570"/>
    <w:rsid w:val="003B295C"/>
    <w:rsid w:val="003B2966"/>
    <w:rsid w:val="003B2ABA"/>
    <w:rsid w:val="003B2AF5"/>
    <w:rsid w:val="003B31E5"/>
    <w:rsid w:val="003B3696"/>
    <w:rsid w:val="003B3936"/>
    <w:rsid w:val="003B3EA9"/>
    <w:rsid w:val="003B4D5A"/>
    <w:rsid w:val="003B50ED"/>
    <w:rsid w:val="003B5201"/>
    <w:rsid w:val="003B541E"/>
    <w:rsid w:val="003B5B40"/>
    <w:rsid w:val="003B6153"/>
    <w:rsid w:val="003B6624"/>
    <w:rsid w:val="003B695D"/>
    <w:rsid w:val="003B6A26"/>
    <w:rsid w:val="003B7573"/>
    <w:rsid w:val="003C0471"/>
    <w:rsid w:val="003C06BD"/>
    <w:rsid w:val="003C0E01"/>
    <w:rsid w:val="003C1351"/>
    <w:rsid w:val="003C13A0"/>
    <w:rsid w:val="003C1504"/>
    <w:rsid w:val="003C2121"/>
    <w:rsid w:val="003C2F2C"/>
    <w:rsid w:val="003C31E3"/>
    <w:rsid w:val="003C3577"/>
    <w:rsid w:val="003C4AB5"/>
    <w:rsid w:val="003C5395"/>
    <w:rsid w:val="003C53A3"/>
    <w:rsid w:val="003C54FA"/>
    <w:rsid w:val="003C5946"/>
    <w:rsid w:val="003C5B01"/>
    <w:rsid w:val="003C6815"/>
    <w:rsid w:val="003C6895"/>
    <w:rsid w:val="003C6B30"/>
    <w:rsid w:val="003C6E9B"/>
    <w:rsid w:val="003C6ED6"/>
    <w:rsid w:val="003C76C2"/>
    <w:rsid w:val="003C7863"/>
    <w:rsid w:val="003C7C7F"/>
    <w:rsid w:val="003C7D27"/>
    <w:rsid w:val="003C7D48"/>
    <w:rsid w:val="003C7E92"/>
    <w:rsid w:val="003D00B2"/>
    <w:rsid w:val="003D01A7"/>
    <w:rsid w:val="003D0371"/>
    <w:rsid w:val="003D19E4"/>
    <w:rsid w:val="003D1A25"/>
    <w:rsid w:val="003D201F"/>
    <w:rsid w:val="003D21B2"/>
    <w:rsid w:val="003D241B"/>
    <w:rsid w:val="003D2CD3"/>
    <w:rsid w:val="003D35B2"/>
    <w:rsid w:val="003D39A0"/>
    <w:rsid w:val="003D3A3B"/>
    <w:rsid w:val="003D3F78"/>
    <w:rsid w:val="003D4706"/>
    <w:rsid w:val="003D47B1"/>
    <w:rsid w:val="003D4ACE"/>
    <w:rsid w:val="003D54F1"/>
    <w:rsid w:val="003D55A1"/>
    <w:rsid w:val="003D5DF9"/>
    <w:rsid w:val="003D612E"/>
    <w:rsid w:val="003D6C4A"/>
    <w:rsid w:val="003D6E8F"/>
    <w:rsid w:val="003D7F85"/>
    <w:rsid w:val="003D7F90"/>
    <w:rsid w:val="003E0084"/>
    <w:rsid w:val="003E0446"/>
    <w:rsid w:val="003E08BC"/>
    <w:rsid w:val="003E0B71"/>
    <w:rsid w:val="003E0EA2"/>
    <w:rsid w:val="003E0FE8"/>
    <w:rsid w:val="003E1391"/>
    <w:rsid w:val="003E146D"/>
    <w:rsid w:val="003E1B00"/>
    <w:rsid w:val="003E1CC4"/>
    <w:rsid w:val="003E212A"/>
    <w:rsid w:val="003E23D0"/>
    <w:rsid w:val="003E4E1A"/>
    <w:rsid w:val="003E4E30"/>
    <w:rsid w:val="003E5330"/>
    <w:rsid w:val="003E536E"/>
    <w:rsid w:val="003E5C38"/>
    <w:rsid w:val="003E5D0B"/>
    <w:rsid w:val="003E5E0D"/>
    <w:rsid w:val="003E5E65"/>
    <w:rsid w:val="003E5F4C"/>
    <w:rsid w:val="003E62CB"/>
    <w:rsid w:val="003E725E"/>
    <w:rsid w:val="003E7998"/>
    <w:rsid w:val="003E7F41"/>
    <w:rsid w:val="003F0330"/>
    <w:rsid w:val="003F0697"/>
    <w:rsid w:val="003F0846"/>
    <w:rsid w:val="003F0DAB"/>
    <w:rsid w:val="003F1546"/>
    <w:rsid w:val="003F1A72"/>
    <w:rsid w:val="003F23FF"/>
    <w:rsid w:val="003F29AA"/>
    <w:rsid w:val="003F2A83"/>
    <w:rsid w:val="003F2C75"/>
    <w:rsid w:val="003F31ED"/>
    <w:rsid w:val="003F3BD8"/>
    <w:rsid w:val="003F3F3A"/>
    <w:rsid w:val="003F4385"/>
    <w:rsid w:val="003F4CEF"/>
    <w:rsid w:val="003F5557"/>
    <w:rsid w:val="003F5969"/>
    <w:rsid w:val="003F5CE2"/>
    <w:rsid w:val="003F5D2D"/>
    <w:rsid w:val="003F6A3D"/>
    <w:rsid w:val="003F6AEE"/>
    <w:rsid w:val="003F705B"/>
    <w:rsid w:val="003F7609"/>
    <w:rsid w:val="003F789B"/>
    <w:rsid w:val="003F78C2"/>
    <w:rsid w:val="003F7EB8"/>
    <w:rsid w:val="00400FFE"/>
    <w:rsid w:val="0040104F"/>
    <w:rsid w:val="00401618"/>
    <w:rsid w:val="0040187F"/>
    <w:rsid w:val="00402BC2"/>
    <w:rsid w:val="004033F8"/>
    <w:rsid w:val="00403874"/>
    <w:rsid w:val="00403BAF"/>
    <w:rsid w:val="00404AA1"/>
    <w:rsid w:val="00404B19"/>
    <w:rsid w:val="00405258"/>
    <w:rsid w:val="00405375"/>
    <w:rsid w:val="0040549E"/>
    <w:rsid w:val="00405A22"/>
    <w:rsid w:val="00405EDF"/>
    <w:rsid w:val="00405F03"/>
    <w:rsid w:val="004067E8"/>
    <w:rsid w:val="00406BBA"/>
    <w:rsid w:val="00406E73"/>
    <w:rsid w:val="004070F5"/>
    <w:rsid w:val="004072DA"/>
    <w:rsid w:val="00407324"/>
    <w:rsid w:val="004076D3"/>
    <w:rsid w:val="004077B4"/>
    <w:rsid w:val="00407D6A"/>
    <w:rsid w:val="00407DF0"/>
    <w:rsid w:val="00410486"/>
    <w:rsid w:val="0041093A"/>
    <w:rsid w:val="00410D64"/>
    <w:rsid w:val="00410E15"/>
    <w:rsid w:val="004110E1"/>
    <w:rsid w:val="0041131A"/>
    <w:rsid w:val="00413077"/>
    <w:rsid w:val="0041326E"/>
    <w:rsid w:val="0041357B"/>
    <w:rsid w:val="00413BCC"/>
    <w:rsid w:val="00414576"/>
    <w:rsid w:val="0041466D"/>
    <w:rsid w:val="00414BA8"/>
    <w:rsid w:val="00414D61"/>
    <w:rsid w:val="00415067"/>
    <w:rsid w:val="0041527E"/>
    <w:rsid w:val="004153FD"/>
    <w:rsid w:val="00415AB1"/>
    <w:rsid w:val="00415C4F"/>
    <w:rsid w:val="00415C76"/>
    <w:rsid w:val="0041642B"/>
    <w:rsid w:val="0041658F"/>
    <w:rsid w:val="0041678D"/>
    <w:rsid w:val="0041739C"/>
    <w:rsid w:val="00417464"/>
    <w:rsid w:val="00417591"/>
    <w:rsid w:val="00417779"/>
    <w:rsid w:val="00420909"/>
    <w:rsid w:val="00420C4B"/>
    <w:rsid w:val="00420D49"/>
    <w:rsid w:val="00421076"/>
    <w:rsid w:val="00421630"/>
    <w:rsid w:val="0042194B"/>
    <w:rsid w:val="00421A2B"/>
    <w:rsid w:val="00421AD2"/>
    <w:rsid w:val="00421BAA"/>
    <w:rsid w:val="0042200C"/>
    <w:rsid w:val="00422402"/>
    <w:rsid w:val="0042297B"/>
    <w:rsid w:val="00422A07"/>
    <w:rsid w:val="00422BE5"/>
    <w:rsid w:val="00423AF7"/>
    <w:rsid w:val="004245F4"/>
    <w:rsid w:val="00424748"/>
    <w:rsid w:val="004248EA"/>
    <w:rsid w:val="00424A27"/>
    <w:rsid w:val="00424A5F"/>
    <w:rsid w:val="00424D53"/>
    <w:rsid w:val="00425026"/>
    <w:rsid w:val="00425552"/>
    <w:rsid w:val="00425A8B"/>
    <w:rsid w:val="00425EF0"/>
    <w:rsid w:val="004263DD"/>
    <w:rsid w:val="004267FD"/>
    <w:rsid w:val="00426FAE"/>
    <w:rsid w:val="0042752A"/>
    <w:rsid w:val="004275F4"/>
    <w:rsid w:val="0042772B"/>
    <w:rsid w:val="004278C0"/>
    <w:rsid w:val="00427A6D"/>
    <w:rsid w:val="00430683"/>
    <w:rsid w:val="00430D55"/>
    <w:rsid w:val="0043117C"/>
    <w:rsid w:val="0043158E"/>
    <w:rsid w:val="004318B2"/>
    <w:rsid w:val="0043195C"/>
    <w:rsid w:val="00431E19"/>
    <w:rsid w:val="00432157"/>
    <w:rsid w:val="00432338"/>
    <w:rsid w:val="004324E5"/>
    <w:rsid w:val="00432710"/>
    <w:rsid w:val="00432952"/>
    <w:rsid w:val="00432C56"/>
    <w:rsid w:val="00432C77"/>
    <w:rsid w:val="00432D8A"/>
    <w:rsid w:val="00433502"/>
    <w:rsid w:val="0043376A"/>
    <w:rsid w:val="00433A8E"/>
    <w:rsid w:val="004342E0"/>
    <w:rsid w:val="004345CC"/>
    <w:rsid w:val="00434938"/>
    <w:rsid w:val="00435258"/>
    <w:rsid w:val="00435282"/>
    <w:rsid w:val="004358A5"/>
    <w:rsid w:val="004358AA"/>
    <w:rsid w:val="00435E92"/>
    <w:rsid w:val="00436622"/>
    <w:rsid w:val="00436C5E"/>
    <w:rsid w:val="00436D06"/>
    <w:rsid w:val="00437072"/>
    <w:rsid w:val="00437975"/>
    <w:rsid w:val="00437D3A"/>
    <w:rsid w:val="00437D7B"/>
    <w:rsid w:val="00440187"/>
    <w:rsid w:val="00440DE3"/>
    <w:rsid w:val="00441094"/>
    <w:rsid w:val="00441110"/>
    <w:rsid w:val="0044144A"/>
    <w:rsid w:val="00441703"/>
    <w:rsid w:val="004417AC"/>
    <w:rsid w:val="0044189E"/>
    <w:rsid w:val="0044223F"/>
    <w:rsid w:val="00442D77"/>
    <w:rsid w:val="0044359A"/>
    <w:rsid w:val="00443A78"/>
    <w:rsid w:val="00444157"/>
    <w:rsid w:val="004441B2"/>
    <w:rsid w:val="00444211"/>
    <w:rsid w:val="004442D1"/>
    <w:rsid w:val="004444EC"/>
    <w:rsid w:val="00444D5C"/>
    <w:rsid w:val="00444E40"/>
    <w:rsid w:val="00444FB2"/>
    <w:rsid w:val="00445083"/>
    <w:rsid w:val="004452CA"/>
    <w:rsid w:val="00445312"/>
    <w:rsid w:val="004455BF"/>
    <w:rsid w:val="00445C43"/>
    <w:rsid w:val="00446648"/>
    <w:rsid w:val="00446BF5"/>
    <w:rsid w:val="00446CDD"/>
    <w:rsid w:val="0044715C"/>
    <w:rsid w:val="00447D18"/>
    <w:rsid w:val="00447E97"/>
    <w:rsid w:val="00450008"/>
    <w:rsid w:val="00450202"/>
    <w:rsid w:val="00450204"/>
    <w:rsid w:val="004508DE"/>
    <w:rsid w:val="00450D59"/>
    <w:rsid w:val="00450DCE"/>
    <w:rsid w:val="0045106C"/>
    <w:rsid w:val="00451970"/>
    <w:rsid w:val="004524EC"/>
    <w:rsid w:val="00452661"/>
    <w:rsid w:val="0045295A"/>
    <w:rsid w:val="004530BC"/>
    <w:rsid w:val="00453400"/>
    <w:rsid w:val="0045365E"/>
    <w:rsid w:val="00453718"/>
    <w:rsid w:val="00453796"/>
    <w:rsid w:val="00454136"/>
    <w:rsid w:val="00454BB6"/>
    <w:rsid w:val="00455045"/>
    <w:rsid w:val="00455B91"/>
    <w:rsid w:val="0045624C"/>
    <w:rsid w:val="004564E1"/>
    <w:rsid w:val="00456565"/>
    <w:rsid w:val="00456A97"/>
    <w:rsid w:val="00456D49"/>
    <w:rsid w:val="00457761"/>
    <w:rsid w:val="00460098"/>
    <w:rsid w:val="00460900"/>
    <w:rsid w:val="00460C17"/>
    <w:rsid w:val="00461A94"/>
    <w:rsid w:val="00461EB1"/>
    <w:rsid w:val="00461F86"/>
    <w:rsid w:val="00462A61"/>
    <w:rsid w:val="00462FC2"/>
    <w:rsid w:val="00463C39"/>
    <w:rsid w:val="0046414A"/>
    <w:rsid w:val="004641D8"/>
    <w:rsid w:val="00464C07"/>
    <w:rsid w:val="00465509"/>
    <w:rsid w:val="00465CCD"/>
    <w:rsid w:val="0046695D"/>
    <w:rsid w:val="00466F5E"/>
    <w:rsid w:val="00467977"/>
    <w:rsid w:val="00467D7A"/>
    <w:rsid w:val="004700F4"/>
    <w:rsid w:val="004702F0"/>
    <w:rsid w:val="0047033B"/>
    <w:rsid w:val="004707EE"/>
    <w:rsid w:val="00470887"/>
    <w:rsid w:val="00470B9A"/>
    <w:rsid w:val="00470D02"/>
    <w:rsid w:val="00470D57"/>
    <w:rsid w:val="0047155E"/>
    <w:rsid w:val="004722F6"/>
    <w:rsid w:val="0047339E"/>
    <w:rsid w:val="004734DD"/>
    <w:rsid w:val="00473A8F"/>
    <w:rsid w:val="004744F8"/>
    <w:rsid w:val="00474531"/>
    <w:rsid w:val="00474E2A"/>
    <w:rsid w:val="004752C0"/>
    <w:rsid w:val="00475C61"/>
    <w:rsid w:val="00475DCD"/>
    <w:rsid w:val="004776C4"/>
    <w:rsid w:val="004777A8"/>
    <w:rsid w:val="00477C7B"/>
    <w:rsid w:val="004801D8"/>
    <w:rsid w:val="00480893"/>
    <w:rsid w:val="00480D69"/>
    <w:rsid w:val="00480F25"/>
    <w:rsid w:val="00481471"/>
    <w:rsid w:val="00481C53"/>
    <w:rsid w:val="00481C66"/>
    <w:rsid w:val="0048292F"/>
    <w:rsid w:val="004845EA"/>
    <w:rsid w:val="00484CD9"/>
    <w:rsid w:val="00485494"/>
    <w:rsid w:val="00485A83"/>
    <w:rsid w:val="00486344"/>
    <w:rsid w:val="0048660E"/>
    <w:rsid w:val="00490066"/>
    <w:rsid w:val="00490CF7"/>
    <w:rsid w:val="004912FA"/>
    <w:rsid w:val="0049192B"/>
    <w:rsid w:val="0049218C"/>
    <w:rsid w:val="00492202"/>
    <w:rsid w:val="004922B0"/>
    <w:rsid w:val="00492478"/>
    <w:rsid w:val="004927FF"/>
    <w:rsid w:val="004932A1"/>
    <w:rsid w:val="004943CC"/>
    <w:rsid w:val="00494AAD"/>
    <w:rsid w:val="00495121"/>
    <w:rsid w:val="004958D7"/>
    <w:rsid w:val="00495D25"/>
    <w:rsid w:val="00495DC2"/>
    <w:rsid w:val="00496255"/>
    <w:rsid w:val="00496628"/>
    <w:rsid w:val="00496AF9"/>
    <w:rsid w:val="00496FC1"/>
    <w:rsid w:val="004977E1"/>
    <w:rsid w:val="00497948"/>
    <w:rsid w:val="00497EDE"/>
    <w:rsid w:val="00497FBB"/>
    <w:rsid w:val="004A0053"/>
    <w:rsid w:val="004A05B9"/>
    <w:rsid w:val="004A05E3"/>
    <w:rsid w:val="004A0619"/>
    <w:rsid w:val="004A0883"/>
    <w:rsid w:val="004A0890"/>
    <w:rsid w:val="004A0A83"/>
    <w:rsid w:val="004A1A56"/>
    <w:rsid w:val="004A2A80"/>
    <w:rsid w:val="004A2A8D"/>
    <w:rsid w:val="004A2E7D"/>
    <w:rsid w:val="004A3251"/>
    <w:rsid w:val="004A35A5"/>
    <w:rsid w:val="004A37BD"/>
    <w:rsid w:val="004A3CE9"/>
    <w:rsid w:val="004A4966"/>
    <w:rsid w:val="004A4C49"/>
    <w:rsid w:val="004A5442"/>
    <w:rsid w:val="004A5C3D"/>
    <w:rsid w:val="004A5E36"/>
    <w:rsid w:val="004A6189"/>
    <w:rsid w:val="004A7155"/>
    <w:rsid w:val="004A7821"/>
    <w:rsid w:val="004A7B08"/>
    <w:rsid w:val="004A7B3E"/>
    <w:rsid w:val="004A7EBD"/>
    <w:rsid w:val="004A7F45"/>
    <w:rsid w:val="004B000E"/>
    <w:rsid w:val="004B07AD"/>
    <w:rsid w:val="004B08A4"/>
    <w:rsid w:val="004B08E4"/>
    <w:rsid w:val="004B0C8A"/>
    <w:rsid w:val="004B0CD7"/>
    <w:rsid w:val="004B1845"/>
    <w:rsid w:val="004B1DB1"/>
    <w:rsid w:val="004B351B"/>
    <w:rsid w:val="004B4066"/>
    <w:rsid w:val="004B62B9"/>
    <w:rsid w:val="004B65B1"/>
    <w:rsid w:val="004B75CB"/>
    <w:rsid w:val="004B766D"/>
    <w:rsid w:val="004B7A57"/>
    <w:rsid w:val="004B7ECE"/>
    <w:rsid w:val="004C0014"/>
    <w:rsid w:val="004C068A"/>
    <w:rsid w:val="004C0E6B"/>
    <w:rsid w:val="004C122F"/>
    <w:rsid w:val="004C1611"/>
    <w:rsid w:val="004C18F6"/>
    <w:rsid w:val="004C1A80"/>
    <w:rsid w:val="004C2C96"/>
    <w:rsid w:val="004C2DAD"/>
    <w:rsid w:val="004C31A3"/>
    <w:rsid w:val="004C348F"/>
    <w:rsid w:val="004C3A25"/>
    <w:rsid w:val="004C3D5F"/>
    <w:rsid w:val="004C4518"/>
    <w:rsid w:val="004C45E9"/>
    <w:rsid w:val="004C474B"/>
    <w:rsid w:val="004C47E0"/>
    <w:rsid w:val="004C56DA"/>
    <w:rsid w:val="004C5C8A"/>
    <w:rsid w:val="004C5E40"/>
    <w:rsid w:val="004C623D"/>
    <w:rsid w:val="004C6312"/>
    <w:rsid w:val="004C783F"/>
    <w:rsid w:val="004C79B6"/>
    <w:rsid w:val="004C7EA5"/>
    <w:rsid w:val="004D0024"/>
    <w:rsid w:val="004D0C29"/>
    <w:rsid w:val="004D1142"/>
    <w:rsid w:val="004D11CE"/>
    <w:rsid w:val="004D122B"/>
    <w:rsid w:val="004D15EE"/>
    <w:rsid w:val="004D2EDF"/>
    <w:rsid w:val="004D333D"/>
    <w:rsid w:val="004D3DCA"/>
    <w:rsid w:val="004D42CB"/>
    <w:rsid w:val="004D4898"/>
    <w:rsid w:val="004D4ED4"/>
    <w:rsid w:val="004D5488"/>
    <w:rsid w:val="004D57EA"/>
    <w:rsid w:val="004D5C38"/>
    <w:rsid w:val="004D6F1B"/>
    <w:rsid w:val="004D74C4"/>
    <w:rsid w:val="004D7CB5"/>
    <w:rsid w:val="004D7D81"/>
    <w:rsid w:val="004D7FCD"/>
    <w:rsid w:val="004E1081"/>
    <w:rsid w:val="004E112F"/>
    <w:rsid w:val="004E13D3"/>
    <w:rsid w:val="004E198A"/>
    <w:rsid w:val="004E28C9"/>
    <w:rsid w:val="004E2A19"/>
    <w:rsid w:val="004E2BA2"/>
    <w:rsid w:val="004E32CD"/>
    <w:rsid w:val="004E3454"/>
    <w:rsid w:val="004E3FE3"/>
    <w:rsid w:val="004E4594"/>
    <w:rsid w:val="004E46FC"/>
    <w:rsid w:val="004E47A6"/>
    <w:rsid w:val="004E5A39"/>
    <w:rsid w:val="004E5BD8"/>
    <w:rsid w:val="004E5F6D"/>
    <w:rsid w:val="004E654F"/>
    <w:rsid w:val="004E7388"/>
    <w:rsid w:val="004E7460"/>
    <w:rsid w:val="004E76C1"/>
    <w:rsid w:val="004F0E29"/>
    <w:rsid w:val="004F10C5"/>
    <w:rsid w:val="004F12C1"/>
    <w:rsid w:val="004F1DE2"/>
    <w:rsid w:val="004F1DE3"/>
    <w:rsid w:val="004F2A99"/>
    <w:rsid w:val="004F39FB"/>
    <w:rsid w:val="004F3FAF"/>
    <w:rsid w:val="004F4075"/>
    <w:rsid w:val="004F479C"/>
    <w:rsid w:val="004F4987"/>
    <w:rsid w:val="004F4A9E"/>
    <w:rsid w:val="004F4BFC"/>
    <w:rsid w:val="004F4FAE"/>
    <w:rsid w:val="004F5151"/>
    <w:rsid w:val="004F59FD"/>
    <w:rsid w:val="004F61FE"/>
    <w:rsid w:val="004F7415"/>
    <w:rsid w:val="004F7872"/>
    <w:rsid w:val="004F7EC5"/>
    <w:rsid w:val="005001E6"/>
    <w:rsid w:val="0050053A"/>
    <w:rsid w:val="00500F66"/>
    <w:rsid w:val="005013EF"/>
    <w:rsid w:val="00501B57"/>
    <w:rsid w:val="0050202C"/>
    <w:rsid w:val="005023C1"/>
    <w:rsid w:val="0050293B"/>
    <w:rsid w:val="00502A83"/>
    <w:rsid w:val="00502E0C"/>
    <w:rsid w:val="005032C0"/>
    <w:rsid w:val="005034AB"/>
    <w:rsid w:val="00503746"/>
    <w:rsid w:val="00503A01"/>
    <w:rsid w:val="005042D8"/>
    <w:rsid w:val="00504867"/>
    <w:rsid w:val="005049AA"/>
    <w:rsid w:val="00504B3A"/>
    <w:rsid w:val="00504CD2"/>
    <w:rsid w:val="005052A5"/>
    <w:rsid w:val="005060F0"/>
    <w:rsid w:val="00506125"/>
    <w:rsid w:val="0050632E"/>
    <w:rsid w:val="00507757"/>
    <w:rsid w:val="005079F1"/>
    <w:rsid w:val="00507EA0"/>
    <w:rsid w:val="005104B5"/>
    <w:rsid w:val="00510A2F"/>
    <w:rsid w:val="00510C06"/>
    <w:rsid w:val="00510E4F"/>
    <w:rsid w:val="0051128F"/>
    <w:rsid w:val="005113E8"/>
    <w:rsid w:val="00512742"/>
    <w:rsid w:val="00512DFF"/>
    <w:rsid w:val="005130EB"/>
    <w:rsid w:val="00513351"/>
    <w:rsid w:val="005137BB"/>
    <w:rsid w:val="00513A9E"/>
    <w:rsid w:val="005140D0"/>
    <w:rsid w:val="005147DA"/>
    <w:rsid w:val="005148D5"/>
    <w:rsid w:val="00514BB8"/>
    <w:rsid w:val="00515AE2"/>
    <w:rsid w:val="00515C70"/>
    <w:rsid w:val="0051607D"/>
    <w:rsid w:val="0051690F"/>
    <w:rsid w:val="0051741E"/>
    <w:rsid w:val="005178F3"/>
    <w:rsid w:val="00517A68"/>
    <w:rsid w:val="0052022F"/>
    <w:rsid w:val="005204EC"/>
    <w:rsid w:val="005208F6"/>
    <w:rsid w:val="00521EA9"/>
    <w:rsid w:val="005223C0"/>
    <w:rsid w:val="00522788"/>
    <w:rsid w:val="00522C0E"/>
    <w:rsid w:val="00523424"/>
    <w:rsid w:val="00524B69"/>
    <w:rsid w:val="0052557A"/>
    <w:rsid w:val="00525622"/>
    <w:rsid w:val="00526061"/>
    <w:rsid w:val="00527488"/>
    <w:rsid w:val="00527864"/>
    <w:rsid w:val="0053042D"/>
    <w:rsid w:val="005310D5"/>
    <w:rsid w:val="00531552"/>
    <w:rsid w:val="00531AB5"/>
    <w:rsid w:val="00531E61"/>
    <w:rsid w:val="00532888"/>
    <w:rsid w:val="00532BE6"/>
    <w:rsid w:val="00532E56"/>
    <w:rsid w:val="005330DC"/>
    <w:rsid w:val="005330E8"/>
    <w:rsid w:val="005333C7"/>
    <w:rsid w:val="00533849"/>
    <w:rsid w:val="005341B7"/>
    <w:rsid w:val="005351BD"/>
    <w:rsid w:val="005363DB"/>
    <w:rsid w:val="005366EB"/>
    <w:rsid w:val="00536892"/>
    <w:rsid w:val="00537267"/>
    <w:rsid w:val="00537F37"/>
    <w:rsid w:val="00537F99"/>
    <w:rsid w:val="005404CE"/>
    <w:rsid w:val="005407C7"/>
    <w:rsid w:val="00540D05"/>
    <w:rsid w:val="00541239"/>
    <w:rsid w:val="00541400"/>
    <w:rsid w:val="005422D1"/>
    <w:rsid w:val="005427C8"/>
    <w:rsid w:val="0054292E"/>
    <w:rsid w:val="00542E91"/>
    <w:rsid w:val="00542F30"/>
    <w:rsid w:val="00543325"/>
    <w:rsid w:val="00544288"/>
    <w:rsid w:val="0054457F"/>
    <w:rsid w:val="0054564B"/>
    <w:rsid w:val="005462D2"/>
    <w:rsid w:val="00546331"/>
    <w:rsid w:val="00546733"/>
    <w:rsid w:val="005476BA"/>
    <w:rsid w:val="00547DA7"/>
    <w:rsid w:val="00547E27"/>
    <w:rsid w:val="00550AFD"/>
    <w:rsid w:val="00550F8F"/>
    <w:rsid w:val="005511DB"/>
    <w:rsid w:val="00551275"/>
    <w:rsid w:val="005513F7"/>
    <w:rsid w:val="00551B02"/>
    <w:rsid w:val="00552043"/>
    <w:rsid w:val="00552167"/>
    <w:rsid w:val="005524D1"/>
    <w:rsid w:val="005524E5"/>
    <w:rsid w:val="00552E8F"/>
    <w:rsid w:val="00552F07"/>
    <w:rsid w:val="005537B0"/>
    <w:rsid w:val="00554773"/>
    <w:rsid w:val="00555163"/>
    <w:rsid w:val="0055517C"/>
    <w:rsid w:val="00555A1C"/>
    <w:rsid w:val="00555BB0"/>
    <w:rsid w:val="00555DA1"/>
    <w:rsid w:val="00555F66"/>
    <w:rsid w:val="0055600F"/>
    <w:rsid w:val="005560AB"/>
    <w:rsid w:val="005568B9"/>
    <w:rsid w:val="00557B6B"/>
    <w:rsid w:val="00557D5A"/>
    <w:rsid w:val="00560071"/>
    <w:rsid w:val="005600DB"/>
    <w:rsid w:val="00560910"/>
    <w:rsid w:val="00560911"/>
    <w:rsid w:val="005609C4"/>
    <w:rsid w:val="005611DC"/>
    <w:rsid w:val="00562013"/>
    <w:rsid w:val="00562613"/>
    <w:rsid w:val="005627F4"/>
    <w:rsid w:val="00562B3C"/>
    <w:rsid w:val="00562B5D"/>
    <w:rsid w:val="00562C9C"/>
    <w:rsid w:val="00562DE8"/>
    <w:rsid w:val="005631F0"/>
    <w:rsid w:val="0056361E"/>
    <w:rsid w:val="00564278"/>
    <w:rsid w:val="0056432D"/>
    <w:rsid w:val="0056526F"/>
    <w:rsid w:val="005655CA"/>
    <w:rsid w:val="00565634"/>
    <w:rsid w:val="0056582E"/>
    <w:rsid w:val="00565CD8"/>
    <w:rsid w:val="005661D5"/>
    <w:rsid w:val="005662AB"/>
    <w:rsid w:val="00566A4C"/>
    <w:rsid w:val="00566D6C"/>
    <w:rsid w:val="00566EA7"/>
    <w:rsid w:val="00566EEE"/>
    <w:rsid w:val="00567196"/>
    <w:rsid w:val="0056749E"/>
    <w:rsid w:val="00567C95"/>
    <w:rsid w:val="00567DE7"/>
    <w:rsid w:val="005709E3"/>
    <w:rsid w:val="00571284"/>
    <w:rsid w:val="005713BD"/>
    <w:rsid w:val="00571B01"/>
    <w:rsid w:val="00572646"/>
    <w:rsid w:val="00572B86"/>
    <w:rsid w:val="005732D9"/>
    <w:rsid w:val="00573636"/>
    <w:rsid w:val="005737FC"/>
    <w:rsid w:val="00573A90"/>
    <w:rsid w:val="00573B62"/>
    <w:rsid w:val="005741C8"/>
    <w:rsid w:val="00574511"/>
    <w:rsid w:val="0057458D"/>
    <w:rsid w:val="00574E33"/>
    <w:rsid w:val="005750DD"/>
    <w:rsid w:val="00577776"/>
    <w:rsid w:val="00580CD7"/>
    <w:rsid w:val="005818BC"/>
    <w:rsid w:val="00581B0B"/>
    <w:rsid w:val="00581E1E"/>
    <w:rsid w:val="0058298C"/>
    <w:rsid w:val="005836C3"/>
    <w:rsid w:val="0058378B"/>
    <w:rsid w:val="005837A3"/>
    <w:rsid w:val="005843CD"/>
    <w:rsid w:val="00584432"/>
    <w:rsid w:val="0058485E"/>
    <w:rsid w:val="00584935"/>
    <w:rsid w:val="00585036"/>
    <w:rsid w:val="00585506"/>
    <w:rsid w:val="005855A4"/>
    <w:rsid w:val="00585C76"/>
    <w:rsid w:val="00586C21"/>
    <w:rsid w:val="00586E64"/>
    <w:rsid w:val="00587E5D"/>
    <w:rsid w:val="0059021F"/>
    <w:rsid w:val="00590367"/>
    <w:rsid w:val="005904EB"/>
    <w:rsid w:val="0059093C"/>
    <w:rsid w:val="00590968"/>
    <w:rsid w:val="00590A3B"/>
    <w:rsid w:val="00590C9E"/>
    <w:rsid w:val="00590EDA"/>
    <w:rsid w:val="005916CD"/>
    <w:rsid w:val="005917DC"/>
    <w:rsid w:val="00591E03"/>
    <w:rsid w:val="00592306"/>
    <w:rsid w:val="005923AC"/>
    <w:rsid w:val="00592D21"/>
    <w:rsid w:val="00592EED"/>
    <w:rsid w:val="00593229"/>
    <w:rsid w:val="0059340B"/>
    <w:rsid w:val="005937AD"/>
    <w:rsid w:val="005937CF"/>
    <w:rsid w:val="00594C4B"/>
    <w:rsid w:val="00595827"/>
    <w:rsid w:val="00596467"/>
    <w:rsid w:val="005967D4"/>
    <w:rsid w:val="00596D51"/>
    <w:rsid w:val="005971F6"/>
    <w:rsid w:val="0059766E"/>
    <w:rsid w:val="00597EE1"/>
    <w:rsid w:val="005A0307"/>
    <w:rsid w:val="005A054E"/>
    <w:rsid w:val="005A09FA"/>
    <w:rsid w:val="005A0F46"/>
    <w:rsid w:val="005A1146"/>
    <w:rsid w:val="005A12BC"/>
    <w:rsid w:val="005A1667"/>
    <w:rsid w:val="005A2132"/>
    <w:rsid w:val="005A22DC"/>
    <w:rsid w:val="005A23EA"/>
    <w:rsid w:val="005A26A3"/>
    <w:rsid w:val="005A290C"/>
    <w:rsid w:val="005A2E07"/>
    <w:rsid w:val="005A301E"/>
    <w:rsid w:val="005A348D"/>
    <w:rsid w:val="005A38DA"/>
    <w:rsid w:val="005A3D83"/>
    <w:rsid w:val="005A571B"/>
    <w:rsid w:val="005A5900"/>
    <w:rsid w:val="005A5E17"/>
    <w:rsid w:val="005A61ED"/>
    <w:rsid w:val="005A6B3A"/>
    <w:rsid w:val="005A702A"/>
    <w:rsid w:val="005A736C"/>
    <w:rsid w:val="005A7F2D"/>
    <w:rsid w:val="005B08B0"/>
    <w:rsid w:val="005B0E70"/>
    <w:rsid w:val="005B101A"/>
    <w:rsid w:val="005B2387"/>
    <w:rsid w:val="005B23E4"/>
    <w:rsid w:val="005B2421"/>
    <w:rsid w:val="005B2CD6"/>
    <w:rsid w:val="005B33FB"/>
    <w:rsid w:val="005B368B"/>
    <w:rsid w:val="005B3733"/>
    <w:rsid w:val="005B3C79"/>
    <w:rsid w:val="005B4B18"/>
    <w:rsid w:val="005B50B8"/>
    <w:rsid w:val="005B58E3"/>
    <w:rsid w:val="005B59DE"/>
    <w:rsid w:val="005B62D0"/>
    <w:rsid w:val="005B721F"/>
    <w:rsid w:val="005B783E"/>
    <w:rsid w:val="005B7B1D"/>
    <w:rsid w:val="005B7E06"/>
    <w:rsid w:val="005C0021"/>
    <w:rsid w:val="005C06C9"/>
    <w:rsid w:val="005C0B38"/>
    <w:rsid w:val="005C0E1A"/>
    <w:rsid w:val="005C12B2"/>
    <w:rsid w:val="005C154B"/>
    <w:rsid w:val="005C1B6B"/>
    <w:rsid w:val="005C1F69"/>
    <w:rsid w:val="005C2164"/>
    <w:rsid w:val="005C332F"/>
    <w:rsid w:val="005C3B14"/>
    <w:rsid w:val="005C3C03"/>
    <w:rsid w:val="005C45B5"/>
    <w:rsid w:val="005C479C"/>
    <w:rsid w:val="005C4C2A"/>
    <w:rsid w:val="005C546A"/>
    <w:rsid w:val="005C54DF"/>
    <w:rsid w:val="005C5B44"/>
    <w:rsid w:val="005C61A4"/>
    <w:rsid w:val="005C7282"/>
    <w:rsid w:val="005C7564"/>
    <w:rsid w:val="005C77A7"/>
    <w:rsid w:val="005C7B0A"/>
    <w:rsid w:val="005D050F"/>
    <w:rsid w:val="005D07C9"/>
    <w:rsid w:val="005D07E3"/>
    <w:rsid w:val="005D0991"/>
    <w:rsid w:val="005D0EB2"/>
    <w:rsid w:val="005D1C49"/>
    <w:rsid w:val="005D1CDD"/>
    <w:rsid w:val="005D239C"/>
    <w:rsid w:val="005D30A2"/>
    <w:rsid w:val="005D3328"/>
    <w:rsid w:val="005D36F3"/>
    <w:rsid w:val="005D38D0"/>
    <w:rsid w:val="005D3A97"/>
    <w:rsid w:val="005D41D8"/>
    <w:rsid w:val="005D4A2C"/>
    <w:rsid w:val="005D4CA0"/>
    <w:rsid w:val="005D50E5"/>
    <w:rsid w:val="005D51B7"/>
    <w:rsid w:val="005D5598"/>
    <w:rsid w:val="005D55CD"/>
    <w:rsid w:val="005D59FC"/>
    <w:rsid w:val="005D5A4A"/>
    <w:rsid w:val="005D61F4"/>
    <w:rsid w:val="005D6365"/>
    <w:rsid w:val="005D714D"/>
    <w:rsid w:val="005D73B6"/>
    <w:rsid w:val="005D7917"/>
    <w:rsid w:val="005E08B0"/>
    <w:rsid w:val="005E101B"/>
    <w:rsid w:val="005E1243"/>
    <w:rsid w:val="005E19F0"/>
    <w:rsid w:val="005E20EE"/>
    <w:rsid w:val="005E21DD"/>
    <w:rsid w:val="005E2262"/>
    <w:rsid w:val="005E26E2"/>
    <w:rsid w:val="005E2964"/>
    <w:rsid w:val="005E30E7"/>
    <w:rsid w:val="005E353D"/>
    <w:rsid w:val="005E369D"/>
    <w:rsid w:val="005E3969"/>
    <w:rsid w:val="005E403A"/>
    <w:rsid w:val="005E535B"/>
    <w:rsid w:val="005E5579"/>
    <w:rsid w:val="005E57D1"/>
    <w:rsid w:val="005E5AC4"/>
    <w:rsid w:val="005E5F7F"/>
    <w:rsid w:val="005E6DB3"/>
    <w:rsid w:val="005E7109"/>
    <w:rsid w:val="005E771A"/>
    <w:rsid w:val="005F07EE"/>
    <w:rsid w:val="005F1469"/>
    <w:rsid w:val="005F1562"/>
    <w:rsid w:val="005F1681"/>
    <w:rsid w:val="005F18C7"/>
    <w:rsid w:val="005F1931"/>
    <w:rsid w:val="005F19D2"/>
    <w:rsid w:val="005F2350"/>
    <w:rsid w:val="005F23A5"/>
    <w:rsid w:val="005F27F2"/>
    <w:rsid w:val="005F31BD"/>
    <w:rsid w:val="005F3335"/>
    <w:rsid w:val="005F3957"/>
    <w:rsid w:val="005F4607"/>
    <w:rsid w:val="005F481B"/>
    <w:rsid w:val="005F4A5A"/>
    <w:rsid w:val="005F4B14"/>
    <w:rsid w:val="005F4EF1"/>
    <w:rsid w:val="005F50E1"/>
    <w:rsid w:val="005F5A85"/>
    <w:rsid w:val="005F5D58"/>
    <w:rsid w:val="005F5E4C"/>
    <w:rsid w:val="005F5F77"/>
    <w:rsid w:val="005F604B"/>
    <w:rsid w:val="005F656A"/>
    <w:rsid w:val="005F6724"/>
    <w:rsid w:val="005F6A88"/>
    <w:rsid w:val="005F7676"/>
    <w:rsid w:val="0060015B"/>
    <w:rsid w:val="006002F9"/>
    <w:rsid w:val="0060036A"/>
    <w:rsid w:val="00600464"/>
    <w:rsid w:val="006007A1"/>
    <w:rsid w:val="0060093C"/>
    <w:rsid w:val="00600A28"/>
    <w:rsid w:val="00600F2F"/>
    <w:rsid w:val="0060189A"/>
    <w:rsid w:val="006019C0"/>
    <w:rsid w:val="00601CE5"/>
    <w:rsid w:val="00601ED9"/>
    <w:rsid w:val="00602545"/>
    <w:rsid w:val="00602750"/>
    <w:rsid w:val="00602997"/>
    <w:rsid w:val="0060411D"/>
    <w:rsid w:val="006048C6"/>
    <w:rsid w:val="00605012"/>
    <w:rsid w:val="0060528F"/>
    <w:rsid w:val="00605387"/>
    <w:rsid w:val="006054AF"/>
    <w:rsid w:val="00605B99"/>
    <w:rsid w:val="00605E5C"/>
    <w:rsid w:val="00606CA5"/>
    <w:rsid w:val="00606CA8"/>
    <w:rsid w:val="006072FD"/>
    <w:rsid w:val="006078D3"/>
    <w:rsid w:val="006079D7"/>
    <w:rsid w:val="00607CF1"/>
    <w:rsid w:val="00610034"/>
    <w:rsid w:val="00610636"/>
    <w:rsid w:val="00610A7D"/>
    <w:rsid w:val="00610F17"/>
    <w:rsid w:val="00611658"/>
    <w:rsid w:val="00611B55"/>
    <w:rsid w:val="00611FBA"/>
    <w:rsid w:val="00613115"/>
    <w:rsid w:val="006133EC"/>
    <w:rsid w:val="00613463"/>
    <w:rsid w:val="0061360C"/>
    <w:rsid w:val="0061378B"/>
    <w:rsid w:val="00613989"/>
    <w:rsid w:val="00613D57"/>
    <w:rsid w:val="00613E24"/>
    <w:rsid w:val="00614256"/>
    <w:rsid w:val="0061436D"/>
    <w:rsid w:val="006144B2"/>
    <w:rsid w:val="0061480E"/>
    <w:rsid w:val="00614916"/>
    <w:rsid w:val="00614DE6"/>
    <w:rsid w:val="00615C15"/>
    <w:rsid w:val="00615DD3"/>
    <w:rsid w:val="00616304"/>
    <w:rsid w:val="00616373"/>
    <w:rsid w:val="006172B6"/>
    <w:rsid w:val="006179EF"/>
    <w:rsid w:val="00617F12"/>
    <w:rsid w:val="00620333"/>
    <w:rsid w:val="006204DE"/>
    <w:rsid w:val="006207D1"/>
    <w:rsid w:val="0062138F"/>
    <w:rsid w:val="00621CF1"/>
    <w:rsid w:val="00621F22"/>
    <w:rsid w:val="00621F88"/>
    <w:rsid w:val="00622122"/>
    <w:rsid w:val="00622752"/>
    <w:rsid w:val="00623D4D"/>
    <w:rsid w:val="00624BA1"/>
    <w:rsid w:val="0062542B"/>
    <w:rsid w:val="006259DF"/>
    <w:rsid w:val="00625C28"/>
    <w:rsid w:val="00627CDC"/>
    <w:rsid w:val="00627E7B"/>
    <w:rsid w:val="0063049E"/>
    <w:rsid w:val="00631251"/>
    <w:rsid w:val="0063259F"/>
    <w:rsid w:val="00632CED"/>
    <w:rsid w:val="00632EEB"/>
    <w:rsid w:val="0063333F"/>
    <w:rsid w:val="006333CA"/>
    <w:rsid w:val="00633689"/>
    <w:rsid w:val="006336DE"/>
    <w:rsid w:val="00633DFA"/>
    <w:rsid w:val="00634A5F"/>
    <w:rsid w:val="00635802"/>
    <w:rsid w:val="00635BB5"/>
    <w:rsid w:val="00635CA3"/>
    <w:rsid w:val="00636760"/>
    <w:rsid w:val="00637AC3"/>
    <w:rsid w:val="00637E8E"/>
    <w:rsid w:val="00640569"/>
    <w:rsid w:val="006406CB"/>
    <w:rsid w:val="00640857"/>
    <w:rsid w:val="00640EAB"/>
    <w:rsid w:val="00641169"/>
    <w:rsid w:val="006418A6"/>
    <w:rsid w:val="00642943"/>
    <w:rsid w:val="00642CFD"/>
    <w:rsid w:val="00642ED6"/>
    <w:rsid w:val="00643583"/>
    <w:rsid w:val="00643714"/>
    <w:rsid w:val="00643D43"/>
    <w:rsid w:val="00643D75"/>
    <w:rsid w:val="00643EEB"/>
    <w:rsid w:val="00644172"/>
    <w:rsid w:val="0064463C"/>
    <w:rsid w:val="006449E4"/>
    <w:rsid w:val="00645126"/>
    <w:rsid w:val="00645197"/>
    <w:rsid w:val="00645454"/>
    <w:rsid w:val="00645976"/>
    <w:rsid w:val="00645B5A"/>
    <w:rsid w:val="00645BE5"/>
    <w:rsid w:val="0064622A"/>
    <w:rsid w:val="00646E0B"/>
    <w:rsid w:val="006471AC"/>
    <w:rsid w:val="00647BAE"/>
    <w:rsid w:val="00647BF6"/>
    <w:rsid w:val="00650272"/>
    <w:rsid w:val="006504CA"/>
    <w:rsid w:val="006505BF"/>
    <w:rsid w:val="006505C9"/>
    <w:rsid w:val="00650FA1"/>
    <w:rsid w:val="0065158D"/>
    <w:rsid w:val="00653405"/>
    <w:rsid w:val="0065346E"/>
    <w:rsid w:val="006535B4"/>
    <w:rsid w:val="00653747"/>
    <w:rsid w:val="00653A2C"/>
    <w:rsid w:val="006541FA"/>
    <w:rsid w:val="006546C3"/>
    <w:rsid w:val="00654E5C"/>
    <w:rsid w:val="00655F77"/>
    <w:rsid w:val="00656055"/>
    <w:rsid w:val="006561C2"/>
    <w:rsid w:val="00656914"/>
    <w:rsid w:val="006571C4"/>
    <w:rsid w:val="006577F9"/>
    <w:rsid w:val="0065782A"/>
    <w:rsid w:val="00657D76"/>
    <w:rsid w:val="0066080C"/>
    <w:rsid w:val="00660B93"/>
    <w:rsid w:val="00660D45"/>
    <w:rsid w:val="00661893"/>
    <w:rsid w:val="00661DE0"/>
    <w:rsid w:val="00661F58"/>
    <w:rsid w:val="00662F17"/>
    <w:rsid w:val="0066376E"/>
    <w:rsid w:val="0066378A"/>
    <w:rsid w:val="006637AF"/>
    <w:rsid w:val="00663A20"/>
    <w:rsid w:val="00663B56"/>
    <w:rsid w:val="00663BAA"/>
    <w:rsid w:val="00663F29"/>
    <w:rsid w:val="00664052"/>
    <w:rsid w:val="006641FA"/>
    <w:rsid w:val="00664B80"/>
    <w:rsid w:val="00664CAF"/>
    <w:rsid w:val="00664E1B"/>
    <w:rsid w:val="00665CA4"/>
    <w:rsid w:val="006660D0"/>
    <w:rsid w:val="006666E1"/>
    <w:rsid w:val="006674B0"/>
    <w:rsid w:val="00667E56"/>
    <w:rsid w:val="006708F6"/>
    <w:rsid w:val="00670C65"/>
    <w:rsid w:val="006710FE"/>
    <w:rsid w:val="00671426"/>
    <w:rsid w:val="006717E4"/>
    <w:rsid w:val="00671A7A"/>
    <w:rsid w:val="00671C70"/>
    <w:rsid w:val="00672115"/>
    <w:rsid w:val="00672399"/>
    <w:rsid w:val="006726E3"/>
    <w:rsid w:val="00672708"/>
    <w:rsid w:val="006728EA"/>
    <w:rsid w:val="00672BAC"/>
    <w:rsid w:val="00672D37"/>
    <w:rsid w:val="00672DF3"/>
    <w:rsid w:val="006730DF"/>
    <w:rsid w:val="00674AD8"/>
    <w:rsid w:val="00674B94"/>
    <w:rsid w:val="00674C81"/>
    <w:rsid w:val="00675209"/>
    <w:rsid w:val="0067521F"/>
    <w:rsid w:val="006754D5"/>
    <w:rsid w:val="00675A2C"/>
    <w:rsid w:val="00675CCD"/>
    <w:rsid w:val="00675FA3"/>
    <w:rsid w:val="00676241"/>
    <w:rsid w:val="00676525"/>
    <w:rsid w:val="00676562"/>
    <w:rsid w:val="00676BA5"/>
    <w:rsid w:val="00676E29"/>
    <w:rsid w:val="00677D97"/>
    <w:rsid w:val="00677E78"/>
    <w:rsid w:val="00677E9F"/>
    <w:rsid w:val="00680168"/>
    <w:rsid w:val="00680384"/>
    <w:rsid w:val="006809DE"/>
    <w:rsid w:val="006812B8"/>
    <w:rsid w:val="006819E9"/>
    <w:rsid w:val="00681A15"/>
    <w:rsid w:val="00681F44"/>
    <w:rsid w:val="00681F79"/>
    <w:rsid w:val="00682178"/>
    <w:rsid w:val="006828CB"/>
    <w:rsid w:val="00682C9B"/>
    <w:rsid w:val="00683041"/>
    <w:rsid w:val="006832E9"/>
    <w:rsid w:val="006836D3"/>
    <w:rsid w:val="006839A2"/>
    <w:rsid w:val="00683AD8"/>
    <w:rsid w:val="00684216"/>
    <w:rsid w:val="00684822"/>
    <w:rsid w:val="00684A1B"/>
    <w:rsid w:val="0068509B"/>
    <w:rsid w:val="00685359"/>
    <w:rsid w:val="006857F4"/>
    <w:rsid w:val="00685BCF"/>
    <w:rsid w:val="00685EB3"/>
    <w:rsid w:val="00686F0F"/>
    <w:rsid w:val="00687010"/>
    <w:rsid w:val="00687461"/>
    <w:rsid w:val="0068762B"/>
    <w:rsid w:val="00690AE0"/>
    <w:rsid w:val="00690B6B"/>
    <w:rsid w:val="00691A0C"/>
    <w:rsid w:val="00691E27"/>
    <w:rsid w:val="00692B0C"/>
    <w:rsid w:val="0069366F"/>
    <w:rsid w:val="006936BB"/>
    <w:rsid w:val="00693989"/>
    <w:rsid w:val="00693EF8"/>
    <w:rsid w:val="0069410A"/>
    <w:rsid w:val="00694710"/>
    <w:rsid w:val="00695BC6"/>
    <w:rsid w:val="00696057"/>
    <w:rsid w:val="006965CF"/>
    <w:rsid w:val="00697039"/>
    <w:rsid w:val="00697C58"/>
    <w:rsid w:val="00697E7A"/>
    <w:rsid w:val="006A004D"/>
    <w:rsid w:val="006A06E7"/>
    <w:rsid w:val="006A143D"/>
    <w:rsid w:val="006A167C"/>
    <w:rsid w:val="006A1A13"/>
    <w:rsid w:val="006A1E0B"/>
    <w:rsid w:val="006A2563"/>
    <w:rsid w:val="006A2822"/>
    <w:rsid w:val="006A2F82"/>
    <w:rsid w:val="006A4102"/>
    <w:rsid w:val="006A43FC"/>
    <w:rsid w:val="006A4E2F"/>
    <w:rsid w:val="006A51D8"/>
    <w:rsid w:val="006A6094"/>
    <w:rsid w:val="006A616B"/>
    <w:rsid w:val="006A62B5"/>
    <w:rsid w:val="006A68CA"/>
    <w:rsid w:val="006A6C2B"/>
    <w:rsid w:val="006A7023"/>
    <w:rsid w:val="006A7101"/>
    <w:rsid w:val="006A72A3"/>
    <w:rsid w:val="006A735D"/>
    <w:rsid w:val="006A78DE"/>
    <w:rsid w:val="006A7A53"/>
    <w:rsid w:val="006A7C7D"/>
    <w:rsid w:val="006B0144"/>
    <w:rsid w:val="006B0DE8"/>
    <w:rsid w:val="006B1863"/>
    <w:rsid w:val="006B19DB"/>
    <w:rsid w:val="006B1DF4"/>
    <w:rsid w:val="006B213F"/>
    <w:rsid w:val="006B25F8"/>
    <w:rsid w:val="006B261F"/>
    <w:rsid w:val="006B2B63"/>
    <w:rsid w:val="006B2C3E"/>
    <w:rsid w:val="006B2D64"/>
    <w:rsid w:val="006B3020"/>
    <w:rsid w:val="006B3760"/>
    <w:rsid w:val="006B3978"/>
    <w:rsid w:val="006B3991"/>
    <w:rsid w:val="006B3CAC"/>
    <w:rsid w:val="006B3D9D"/>
    <w:rsid w:val="006B3E0A"/>
    <w:rsid w:val="006B45C6"/>
    <w:rsid w:val="006B4D88"/>
    <w:rsid w:val="006B578E"/>
    <w:rsid w:val="006B58B4"/>
    <w:rsid w:val="006B5A36"/>
    <w:rsid w:val="006B5B28"/>
    <w:rsid w:val="006B6372"/>
    <w:rsid w:val="006B64DE"/>
    <w:rsid w:val="006B66B0"/>
    <w:rsid w:val="006B66EF"/>
    <w:rsid w:val="006B6793"/>
    <w:rsid w:val="006B6B29"/>
    <w:rsid w:val="006B6D00"/>
    <w:rsid w:val="006B76D2"/>
    <w:rsid w:val="006B78DF"/>
    <w:rsid w:val="006B7C69"/>
    <w:rsid w:val="006C02BE"/>
    <w:rsid w:val="006C083B"/>
    <w:rsid w:val="006C0C05"/>
    <w:rsid w:val="006C0CE3"/>
    <w:rsid w:val="006C1280"/>
    <w:rsid w:val="006C13D9"/>
    <w:rsid w:val="006C17D8"/>
    <w:rsid w:val="006C1960"/>
    <w:rsid w:val="006C19C4"/>
    <w:rsid w:val="006C3241"/>
    <w:rsid w:val="006C3464"/>
    <w:rsid w:val="006C34D9"/>
    <w:rsid w:val="006C365F"/>
    <w:rsid w:val="006C432D"/>
    <w:rsid w:val="006C4334"/>
    <w:rsid w:val="006C4361"/>
    <w:rsid w:val="006C4469"/>
    <w:rsid w:val="006C4947"/>
    <w:rsid w:val="006C59B1"/>
    <w:rsid w:val="006C6433"/>
    <w:rsid w:val="006C6DE2"/>
    <w:rsid w:val="006C708E"/>
    <w:rsid w:val="006C77A1"/>
    <w:rsid w:val="006C7858"/>
    <w:rsid w:val="006C7D63"/>
    <w:rsid w:val="006C7EEF"/>
    <w:rsid w:val="006D0422"/>
    <w:rsid w:val="006D0F38"/>
    <w:rsid w:val="006D166F"/>
    <w:rsid w:val="006D1790"/>
    <w:rsid w:val="006D17E4"/>
    <w:rsid w:val="006D24F7"/>
    <w:rsid w:val="006D2521"/>
    <w:rsid w:val="006D2605"/>
    <w:rsid w:val="006D2A4B"/>
    <w:rsid w:val="006D2B83"/>
    <w:rsid w:val="006D30EF"/>
    <w:rsid w:val="006D360D"/>
    <w:rsid w:val="006D362A"/>
    <w:rsid w:val="006D3CA0"/>
    <w:rsid w:val="006D3E57"/>
    <w:rsid w:val="006D3E72"/>
    <w:rsid w:val="006D4554"/>
    <w:rsid w:val="006D4A4B"/>
    <w:rsid w:val="006D4B43"/>
    <w:rsid w:val="006D56C6"/>
    <w:rsid w:val="006D5701"/>
    <w:rsid w:val="006D5876"/>
    <w:rsid w:val="006D5BD5"/>
    <w:rsid w:val="006D5CE4"/>
    <w:rsid w:val="006D5FC5"/>
    <w:rsid w:val="006D6282"/>
    <w:rsid w:val="006D68A0"/>
    <w:rsid w:val="006D6A9B"/>
    <w:rsid w:val="006D6C09"/>
    <w:rsid w:val="006D7095"/>
    <w:rsid w:val="006D70F4"/>
    <w:rsid w:val="006D7121"/>
    <w:rsid w:val="006D7DE6"/>
    <w:rsid w:val="006E02A2"/>
    <w:rsid w:val="006E04A1"/>
    <w:rsid w:val="006E04C3"/>
    <w:rsid w:val="006E0D33"/>
    <w:rsid w:val="006E26B2"/>
    <w:rsid w:val="006E28AC"/>
    <w:rsid w:val="006E296D"/>
    <w:rsid w:val="006E3A6A"/>
    <w:rsid w:val="006E3AEF"/>
    <w:rsid w:val="006E3B6E"/>
    <w:rsid w:val="006E3CD0"/>
    <w:rsid w:val="006E3F2B"/>
    <w:rsid w:val="006E4571"/>
    <w:rsid w:val="006E4C6A"/>
    <w:rsid w:val="006E5634"/>
    <w:rsid w:val="006E5D65"/>
    <w:rsid w:val="006E63A3"/>
    <w:rsid w:val="006E68CB"/>
    <w:rsid w:val="006E7EE8"/>
    <w:rsid w:val="006F0D55"/>
    <w:rsid w:val="006F14D1"/>
    <w:rsid w:val="006F1947"/>
    <w:rsid w:val="006F1D48"/>
    <w:rsid w:val="006F24C5"/>
    <w:rsid w:val="006F2AAD"/>
    <w:rsid w:val="006F3E0D"/>
    <w:rsid w:val="006F44C0"/>
    <w:rsid w:val="006F4618"/>
    <w:rsid w:val="006F4835"/>
    <w:rsid w:val="006F487C"/>
    <w:rsid w:val="006F50B1"/>
    <w:rsid w:val="006F5340"/>
    <w:rsid w:val="006F546B"/>
    <w:rsid w:val="006F5CF5"/>
    <w:rsid w:val="006F5DE1"/>
    <w:rsid w:val="006F68F9"/>
    <w:rsid w:val="006F690C"/>
    <w:rsid w:val="006F6960"/>
    <w:rsid w:val="006F6B99"/>
    <w:rsid w:val="006F6CB4"/>
    <w:rsid w:val="006F7148"/>
    <w:rsid w:val="0070033A"/>
    <w:rsid w:val="00700394"/>
    <w:rsid w:val="00700FB5"/>
    <w:rsid w:val="0070109F"/>
    <w:rsid w:val="00701736"/>
    <w:rsid w:val="007019B4"/>
    <w:rsid w:val="00701A4F"/>
    <w:rsid w:val="007024E4"/>
    <w:rsid w:val="00702BDB"/>
    <w:rsid w:val="00702CAA"/>
    <w:rsid w:val="00702D15"/>
    <w:rsid w:val="007032A2"/>
    <w:rsid w:val="0070480D"/>
    <w:rsid w:val="00705FCB"/>
    <w:rsid w:val="00706420"/>
    <w:rsid w:val="0070707F"/>
    <w:rsid w:val="0070709C"/>
    <w:rsid w:val="007071BB"/>
    <w:rsid w:val="00707B93"/>
    <w:rsid w:val="00707C66"/>
    <w:rsid w:val="00707C9D"/>
    <w:rsid w:val="00707FE4"/>
    <w:rsid w:val="00710332"/>
    <w:rsid w:val="00710C3E"/>
    <w:rsid w:val="0071113A"/>
    <w:rsid w:val="00711810"/>
    <w:rsid w:val="007121DC"/>
    <w:rsid w:val="0071268B"/>
    <w:rsid w:val="007129D5"/>
    <w:rsid w:val="00712D0C"/>
    <w:rsid w:val="00712F0A"/>
    <w:rsid w:val="00712F31"/>
    <w:rsid w:val="00713008"/>
    <w:rsid w:val="0071329D"/>
    <w:rsid w:val="00713CA0"/>
    <w:rsid w:val="00713EF1"/>
    <w:rsid w:val="00713F5F"/>
    <w:rsid w:val="00713FA7"/>
    <w:rsid w:val="007146ED"/>
    <w:rsid w:val="007148B4"/>
    <w:rsid w:val="00714C7D"/>
    <w:rsid w:val="00715D60"/>
    <w:rsid w:val="0071686E"/>
    <w:rsid w:val="00716FAB"/>
    <w:rsid w:val="00716FF0"/>
    <w:rsid w:val="0071739C"/>
    <w:rsid w:val="00717727"/>
    <w:rsid w:val="0071798A"/>
    <w:rsid w:val="00717C47"/>
    <w:rsid w:val="0072074E"/>
    <w:rsid w:val="00721A40"/>
    <w:rsid w:val="0072201E"/>
    <w:rsid w:val="0072239D"/>
    <w:rsid w:val="00722916"/>
    <w:rsid w:val="00722B44"/>
    <w:rsid w:val="0072322B"/>
    <w:rsid w:val="00723262"/>
    <w:rsid w:val="00723413"/>
    <w:rsid w:val="007239D7"/>
    <w:rsid w:val="00724E86"/>
    <w:rsid w:val="00725AE8"/>
    <w:rsid w:val="00725CCA"/>
    <w:rsid w:val="00726258"/>
    <w:rsid w:val="0072688F"/>
    <w:rsid w:val="00726E07"/>
    <w:rsid w:val="00726F72"/>
    <w:rsid w:val="00726FBF"/>
    <w:rsid w:val="0072741D"/>
    <w:rsid w:val="0072763B"/>
    <w:rsid w:val="007278BD"/>
    <w:rsid w:val="00727962"/>
    <w:rsid w:val="00727FE3"/>
    <w:rsid w:val="00730490"/>
    <w:rsid w:val="00730E9C"/>
    <w:rsid w:val="00731598"/>
    <w:rsid w:val="00731A21"/>
    <w:rsid w:val="00731DDF"/>
    <w:rsid w:val="007324CC"/>
    <w:rsid w:val="00732AAA"/>
    <w:rsid w:val="00732B9E"/>
    <w:rsid w:val="0073307E"/>
    <w:rsid w:val="00733375"/>
    <w:rsid w:val="007333AB"/>
    <w:rsid w:val="007333C9"/>
    <w:rsid w:val="007337FD"/>
    <w:rsid w:val="00733927"/>
    <w:rsid w:val="0073406A"/>
    <w:rsid w:val="0073419A"/>
    <w:rsid w:val="007342FC"/>
    <w:rsid w:val="0073437A"/>
    <w:rsid w:val="007353F3"/>
    <w:rsid w:val="00735AB5"/>
    <w:rsid w:val="00735CE5"/>
    <w:rsid w:val="00736061"/>
    <w:rsid w:val="00736208"/>
    <w:rsid w:val="00736862"/>
    <w:rsid w:val="00736AB3"/>
    <w:rsid w:val="00736AEF"/>
    <w:rsid w:val="00737117"/>
    <w:rsid w:val="00737807"/>
    <w:rsid w:val="00737EA7"/>
    <w:rsid w:val="00740085"/>
    <w:rsid w:val="0074036B"/>
    <w:rsid w:val="00741995"/>
    <w:rsid w:val="00741A64"/>
    <w:rsid w:val="007420CE"/>
    <w:rsid w:val="007422E7"/>
    <w:rsid w:val="00742797"/>
    <w:rsid w:val="00742DEF"/>
    <w:rsid w:val="00742F38"/>
    <w:rsid w:val="00742F3A"/>
    <w:rsid w:val="007432AC"/>
    <w:rsid w:val="0074338C"/>
    <w:rsid w:val="007435DC"/>
    <w:rsid w:val="00743CB5"/>
    <w:rsid w:val="0074419C"/>
    <w:rsid w:val="0074450B"/>
    <w:rsid w:val="007446FE"/>
    <w:rsid w:val="00744979"/>
    <w:rsid w:val="007449E3"/>
    <w:rsid w:val="007454D0"/>
    <w:rsid w:val="007457EE"/>
    <w:rsid w:val="007459E0"/>
    <w:rsid w:val="00746C91"/>
    <w:rsid w:val="00746D30"/>
    <w:rsid w:val="007479EE"/>
    <w:rsid w:val="00747C3E"/>
    <w:rsid w:val="00747D69"/>
    <w:rsid w:val="00750032"/>
    <w:rsid w:val="00750BB6"/>
    <w:rsid w:val="00750D36"/>
    <w:rsid w:val="0075112F"/>
    <w:rsid w:val="00751414"/>
    <w:rsid w:val="00751A1A"/>
    <w:rsid w:val="0075213C"/>
    <w:rsid w:val="00752560"/>
    <w:rsid w:val="007527CC"/>
    <w:rsid w:val="00752BFA"/>
    <w:rsid w:val="00752DBB"/>
    <w:rsid w:val="007534EB"/>
    <w:rsid w:val="007534F8"/>
    <w:rsid w:val="007536C4"/>
    <w:rsid w:val="007536DC"/>
    <w:rsid w:val="00753C77"/>
    <w:rsid w:val="00753D8C"/>
    <w:rsid w:val="00753E27"/>
    <w:rsid w:val="007544C2"/>
    <w:rsid w:val="0075450E"/>
    <w:rsid w:val="0075454C"/>
    <w:rsid w:val="00754852"/>
    <w:rsid w:val="00754F03"/>
    <w:rsid w:val="00754F13"/>
    <w:rsid w:val="00755046"/>
    <w:rsid w:val="007553F2"/>
    <w:rsid w:val="007554D5"/>
    <w:rsid w:val="00755621"/>
    <w:rsid w:val="0075563B"/>
    <w:rsid w:val="00756167"/>
    <w:rsid w:val="0075622C"/>
    <w:rsid w:val="00756587"/>
    <w:rsid w:val="00756C37"/>
    <w:rsid w:val="00757107"/>
    <w:rsid w:val="00757127"/>
    <w:rsid w:val="00757AD7"/>
    <w:rsid w:val="00757C81"/>
    <w:rsid w:val="00757E2F"/>
    <w:rsid w:val="00760139"/>
    <w:rsid w:val="007605C8"/>
    <w:rsid w:val="007617A0"/>
    <w:rsid w:val="007618F4"/>
    <w:rsid w:val="00761AF5"/>
    <w:rsid w:val="00761C11"/>
    <w:rsid w:val="00762082"/>
    <w:rsid w:val="0076249E"/>
    <w:rsid w:val="00762676"/>
    <w:rsid w:val="00762E54"/>
    <w:rsid w:val="00762E63"/>
    <w:rsid w:val="00763522"/>
    <w:rsid w:val="00763A13"/>
    <w:rsid w:val="00763F0A"/>
    <w:rsid w:val="007641BF"/>
    <w:rsid w:val="007641EE"/>
    <w:rsid w:val="007646E8"/>
    <w:rsid w:val="00765097"/>
    <w:rsid w:val="00765BBD"/>
    <w:rsid w:val="0076600B"/>
    <w:rsid w:val="007660F3"/>
    <w:rsid w:val="00766BB2"/>
    <w:rsid w:val="00767300"/>
    <w:rsid w:val="007675F4"/>
    <w:rsid w:val="007678E9"/>
    <w:rsid w:val="00767D9C"/>
    <w:rsid w:val="00767F5F"/>
    <w:rsid w:val="00770179"/>
    <w:rsid w:val="00770AD1"/>
    <w:rsid w:val="00770DE7"/>
    <w:rsid w:val="00772054"/>
    <w:rsid w:val="00772291"/>
    <w:rsid w:val="00772891"/>
    <w:rsid w:val="0077294E"/>
    <w:rsid w:val="00773175"/>
    <w:rsid w:val="00773485"/>
    <w:rsid w:val="00773C97"/>
    <w:rsid w:val="00773D8C"/>
    <w:rsid w:val="0077420C"/>
    <w:rsid w:val="00774284"/>
    <w:rsid w:val="00774CF9"/>
    <w:rsid w:val="00774D06"/>
    <w:rsid w:val="00775610"/>
    <w:rsid w:val="0077580D"/>
    <w:rsid w:val="007760A2"/>
    <w:rsid w:val="007765AE"/>
    <w:rsid w:val="007765CC"/>
    <w:rsid w:val="00777893"/>
    <w:rsid w:val="00780DBE"/>
    <w:rsid w:val="00781297"/>
    <w:rsid w:val="00781887"/>
    <w:rsid w:val="00781BF0"/>
    <w:rsid w:val="00781C4E"/>
    <w:rsid w:val="007820C4"/>
    <w:rsid w:val="007827B0"/>
    <w:rsid w:val="00782A08"/>
    <w:rsid w:val="00782AD2"/>
    <w:rsid w:val="00782DE9"/>
    <w:rsid w:val="007833C3"/>
    <w:rsid w:val="00783437"/>
    <w:rsid w:val="007835B5"/>
    <w:rsid w:val="00783861"/>
    <w:rsid w:val="00783CB6"/>
    <w:rsid w:val="00783DA4"/>
    <w:rsid w:val="00784203"/>
    <w:rsid w:val="00784AEF"/>
    <w:rsid w:val="00784CC1"/>
    <w:rsid w:val="00785905"/>
    <w:rsid w:val="00785F32"/>
    <w:rsid w:val="0078605C"/>
    <w:rsid w:val="00786F32"/>
    <w:rsid w:val="00786F4C"/>
    <w:rsid w:val="0078724E"/>
    <w:rsid w:val="007874BD"/>
    <w:rsid w:val="00787995"/>
    <w:rsid w:val="00787AD2"/>
    <w:rsid w:val="00790135"/>
    <w:rsid w:val="00790C42"/>
    <w:rsid w:val="00790E6E"/>
    <w:rsid w:val="00791089"/>
    <w:rsid w:val="00791459"/>
    <w:rsid w:val="007922EA"/>
    <w:rsid w:val="00792446"/>
    <w:rsid w:val="00792EBD"/>
    <w:rsid w:val="00793465"/>
    <w:rsid w:val="00793827"/>
    <w:rsid w:val="00793B4E"/>
    <w:rsid w:val="00793DF0"/>
    <w:rsid w:val="00794144"/>
    <w:rsid w:val="00794287"/>
    <w:rsid w:val="007943D7"/>
    <w:rsid w:val="00794888"/>
    <w:rsid w:val="00794DF0"/>
    <w:rsid w:val="00794E79"/>
    <w:rsid w:val="00794EE2"/>
    <w:rsid w:val="00794F8B"/>
    <w:rsid w:val="00795027"/>
    <w:rsid w:val="0079507E"/>
    <w:rsid w:val="0079532D"/>
    <w:rsid w:val="0079602F"/>
    <w:rsid w:val="00796604"/>
    <w:rsid w:val="007969B2"/>
    <w:rsid w:val="00796F8B"/>
    <w:rsid w:val="0079721C"/>
    <w:rsid w:val="007973AB"/>
    <w:rsid w:val="00797FF6"/>
    <w:rsid w:val="007A080A"/>
    <w:rsid w:val="007A083A"/>
    <w:rsid w:val="007A0AB0"/>
    <w:rsid w:val="007A10A8"/>
    <w:rsid w:val="007A2085"/>
    <w:rsid w:val="007A2E3A"/>
    <w:rsid w:val="007A2F33"/>
    <w:rsid w:val="007A3185"/>
    <w:rsid w:val="007A32DF"/>
    <w:rsid w:val="007A397F"/>
    <w:rsid w:val="007A40CC"/>
    <w:rsid w:val="007A47BC"/>
    <w:rsid w:val="007A496A"/>
    <w:rsid w:val="007A4E2C"/>
    <w:rsid w:val="007A516E"/>
    <w:rsid w:val="007A52E6"/>
    <w:rsid w:val="007A60CE"/>
    <w:rsid w:val="007A61FF"/>
    <w:rsid w:val="007A664C"/>
    <w:rsid w:val="007A6B24"/>
    <w:rsid w:val="007A7D04"/>
    <w:rsid w:val="007A7D29"/>
    <w:rsid w:val="007A7E0D"/>
    <w:rsid w:val="007B0106"/>
    <w:rsid w:val="007B0780"/>
    <w:rsid w:val="007B12E9"/>
    <w:rsid w:val="007B15CE"/>
    <w:rsid w:val="007B1F7E"/>
    <w:rsid w:val="007B2478"/>
    <w:rsid w:val="007B2FCB"/>
    <w:rsid w:val="007B3147"/>
    <w:rsid w:val="007B356F"/>
    <w:rsid w:val="007B3643"/>
    <w:rsid w:val="007B3F8A"/>
    <w:rsid w:val="007B3FAA"/>
    <w:rsid w:val="007B3FF5"/>
    <w:rsid w:val="007B51A5"/>
    <w:rsid w:val="007B58EE"/>
    <w:rsid w:val="007B5D0A"/>
    <w:rsid w:val="007B5E77"/>
    <w:rsid w:val="007B6555"/>
    <w:rsid w:val="007B6921"/>
    <w:rsid w:val="007B6CF8"/>
    <w:rsid w:val="007B6E59"/>
    <w:rsid w:val="007B7165"/>
    <w:rsid w:val="007B7A8B"/>
    <w:rsid w:val="007B7BF9"/>
    <w:rsid w:val="007C0140"/>
    <w:rsid w:val="007C08B0"/>
    <w:rsid w:val="007C0B25"/>
    <w:rsid w:val="007C1313"/>
    <w:rsid w:val="007C13F3"/>
    <w:rsid w:val="007C14B0"/>
    <w:rsid w:val="007C15FC"/>
    <w:rsid w:val="007C16EC"/>
    <w:rsid w:val="007C1716"/>
    <w:rsid w:val="007C2396"/>
    <w:rsid w:val="007C2EAD"/>
    <w:rsid w:val="007C319D"/>
    <w:rsid w:val="007C3304"/>
    <w:rsid w:val="007C3EC0"/>
    <w:rsid w:val="007C3F75"/>
    <w:rsid w:val="007C3F98"/>
    <w:rsid w:val="007C4E84"/>
    <w:rsid w:val="007C5158"/>
    <w:rsid w:val="007C5177"/>
    <w:rsid w:val="007C5782"/>
    <w:rsid w:val="007C5F64"/>
    <w:rsid w:val="007C65F1"/>
    <w:rsid w:val="007C65F3"/>
    <w:rsid w:val="007C696C"/>
    <w:rsid w:val="007C7320"/>
    <w:rsid w:val="007C7697"/>
    <w:rsid w:val="007C7778"/>
    <w:rsid w:val="007C7798"/>
    <w:rsid w:val="007C7B22"/>
    <w:rsid w:val="007D0116"/>
    <w:rsid w:val="007D051E"/>
    <w:rsid w:val="007D09CF"/>
    <w:rsid w:val="007D0AEA"/>
    <w:rsid w:val="007D23B1"/>
    <w:rsid w:val="007D25A8"/>
    <w:rsid w:val="007D3016"/>
    <w:rsid w:val="007D3031"/>
    <w:rsid w:val="007D3134"/>
    <w:rsid w:val="007D3284"/>
    <w:rsid w:val="007D3668"/>
    <w:rsid w:val="007D3917"/>
    <w:rsid w:val="007D3B41"/>
    <w:rsid w:val="007D3BC6"/>
    <w:rsid w:val="007D3E1B"/>
    <w:rsid w:val="007D3FA3"/>
    <w:rsid w:val="007D41BB"/>
    <w:rsid w:val="007D4758"/>
    <w:rsid w:val="007D57DC"/>
    <w:rsid w:val="007D5805"/>
    <w:rsid w:val="007D6D33"/>
    <w:rsid w:val="007D70AD"/>
    <w:rsid w:val="007D7E22"/>
    <w:rsid w:val="007E0342"/>
    <w:rsid w:val="007E037B"/>
    <w:rsid w:val="007E0408"/>
    <w:rsid w:val="007E04FC"/>
    <w:rsid w:val="007E053A"/>
    <w:rsid w:val="007E05F8"/>
    <w:rsid w:val="007E08D7"/>
    <w:rsid w:val="007E0CE2"/>
    <w:rsid w:val="007E0CE8"/>
    <w:rsid w:val="007E1A1E"/>
    <w:rsid w:val="007E1E37"/>
    <w:rsid w:val="007E2046"/>
    <w:rsid w:val="007E2A15"/>
    <w:rsid w:val="007E2E59"/>
    <w:rsid w:val="007E43B1"/>
    <w:rsid w:val="007E43F8"/>
    <w:rsid w:val="007E4BA2"/>
    <w:rsid w:val="007E4CA0"/>
    <w:rsid w:val="007E4EE2"/>
    <w:rsid w:val="007E4F63"/>
    <w:rsid w:val="007E52A4"/>
    <w:rsid w:val="007E54BF"/>
    <w:rsid w:val="007E5FCC"/>
    <w:rsid w:val="007E62FD"/>
    <w:rsid w:val="007E630C"/>
    <w:rsid w:val="007E649E"/>
    <w:rsid w:val="007E65FB"/>
    <w:rsid w:val="007E663B"/>
    <w:rsid w:val="007E6AAD"/>
    <w:rsid w:val="007E6E7E"/>
    <w:rsid w:val="007E6EEB"/>
    <w:rsid w:val="007E7336"/>
    <w:rsid w:val="007E7E20"/>
    <w:rsid w:val="007F0460"/>
    <w:rsid w:val="007F0C77"/>
    <w:rsid w:val="007F0DF9"/>
    <w:rsid w:val="007F0E66"/>
    <w:rsid w:val="007F1D58"/>
    <w:rsid w:val="007F1E99"/>
    <w:rsid w:val="007F20F2"/>
    <w:rsid w:val="007F3318"/>
    <w:rsid w:val="007F3358"/>
    <w:rsid w:val="007F3A29"/>
    <w:rsid w:val="007F42AA"/>
    <w:rsid w:val="007F45BD"/>
    <w:rsid w:val="007F562F"/>
    <w:rsid w:val="007F663A"/>
    <w:rsid w:val="007F6C96"/>
    <w:rsid w:val="007F6E1A"/>
    <w:rsid w:val="007F75D9"/>
    <w:rsid w:val="007F7604"/>
    <w:rsid w:val="007F77CC"/>
    <w:rsid w:val="007F7971"/>
    <w:rsid w:val="00800287"/>
    <w:rsid w:val="00800392"/>
    <w:rsid w:val="008004BC"/>
    <w:rsid w:val="008004E1"/>
    <w:rsid w:val="0080059F"/>
    <w:rsid w:val="0080088B"/>
    <w:rsid w:val="00800AD5"/>
    <w:rsid w:val="00800F50"/>
    <w:rsid w:val="008011B2"/>
    <w:rsid w:val="00801298"/>
    <w:rsid w:val="008012E8"/>
    <w:rsid w:val="0080197C"/>
    <w:rsid w:val="00802184"/>
    <w:rsid w:val="0080227F"/>
    <w:rsid w:val="008022A1"/>
    <w:rsid w:val="00802324"/>
    <w:rsid w:val="00802535"/>
    <w:rsid w:val="00802622"/>
    <w:rsid w:val="00802BC0"/>
    <w:rsid w:val="00802C12"/>
    <w:rsid w:val="00802C37"/>
    <w:rsid w:val="0080306C"/>
    <w:rsid w:val="0080321B"/>
    <w:rsid w:val="0080327B"/>
    <w:rsid w:val="008037BE"/>
    <w:rsid w:val="008038EA"/>
    <w:rsid w:val="00803B21"/>
    <w:rsid w:val="00803F69"/>
    <w:rsid w:val="00803FDE"/>
    <w:rsid w:val="00804007"/>
    <w:rsid w:val="008043C4"/>
    <w:rsid w:val="00804478"/>
    <w:rsid w:val="008048D7"/>
    <w:rsid w:val="008055B4"/>
    <w:rsid w:val="0080571D"/>
    <w:rsid w:val="00805B98"/>
    <w:rsid w:val="00805C5F"/>
    <w:rsid w:val="00805CB7"/>
    <w:rsid w:val="00806111"/>
    <w:rsid w:val="0080664F"/>
    <w:rsid w:val="008070AA"/>
    <w:rsid w:val="00807226"/>
    <w:rsid w:val="0080765F"/>
    <w:rsid w:val="0080775C"/>
    <w:rsid w:val="008077E8"/>
    <w:rsid w:val="008100DD"/>
    <w:rsid w:val="00810CE4"/>
    <w:rsid w:val="008110AF"/>
    <w:rsid w:val="0081202F"/>
    <w:rsid w:val="008122CC"/>
    <w:rsid w:val="00813829"/>
    <w:rsid w:val="00813916"/>
    <w:rsid w:val="00813D30"/>
    <w:rsid w:val="00814408"/>
    <w:rsid w:val="008147CA"/>
    <w:rsid w:val="00814A8B"/>
    <w:rsid w:val="008153CD"/>
    <w:rsid w:val="00816519"/>
    <w:rsid w:val="00816673"/>
    <w:rsid w:val="008166F0"/>
    <w:rsid w:val="00816BDC"/>
    <w:rsid w:val="008177DC"/>
    <w:rsid w:val="00817A7F"/>
    <w:rsid w:val="008209AD"/>
    <w:rsid w:val="00821337"/>
    <w:rsid w:val="00821B75"/>
    <w:rsid w:val="00822A67"/>
    <w:rsid w:val="00822CEB"/>
    <w:rsid w:val="00822FEF"/>
    <w:rsid w:val="008235F3"/>
    <w:rsid w:val="0082365D"/>
    <w:rsid w:val="0082381B"/>
    <w:rsid w:val="00823B1E"/>
    <w:rsid w:val="00823BE2"/>
    <w:rsid w:val="00824934"/>
    <w:rsid w:val="0082499E"/>
    <w:rsid w:val="008251A7"/>
    <w:rsid w:val="008253F9"/>
    <w:rsid w:val="008259FD"/>
    <w:rsid w:val="00825D9C"/>
    <w:rsid w:val="00826029"/>
    <w:rsid w:val="00826538"/>
    <w:rsid w:val="0082676F"/>
    <w:rsid w:val="00827271"/>
    <w:rsid w:val="00827457"/>
    <w:rsid w:val="00827579"/>
    <w:rsid w:val="008301C0"/>
    <w:rsid w:val="008301E6"/>
    <w:rsid w:val="0083070C"/>
    <w:rsid w:val="00830823"/>
    <w:rsid w:val="00830BBC"/>
    <w:rsid w:val="0083104A"/>
    <w:rsid w:val="00831374"/>
    <w:rsid w:val="0083160B"/>
    <w:rsid w:val="00831ECF"/>
    <w:rsid w:val="00832FB6"/>
    <w:rsid w:val="008340F8"/>
    <w:rsid w:val="00834124"/>
    <w:rsid w:val="00834194"/>
    <w:rsid w:val="00834EE8"/>
    <w:rsid w:val="00835636"/>
    <w:rsid w:val="00835BDC"/>
    <w:rsid w:val="008360E4"/>
    <w:rsid w:val="00836B11"/>
    <w:rsid w:val="0083746A"/>
    <w:rsid w:val="008376F4"/>
    <w:rsid w:val="008400F2"/>
    <w:rsid w:val="0084089B"/>
    <w:rsid w:val="008408C3"/>
    <w:rsid w:val="00840A7E"/>
    <w:rsid w:val="00840F94"/>
    <w:rsid w:val="008411D9"/>
    <w:rsid w:val="008434B6"/>
    <w:rsid w:val="0084352F"/>
    <w:rsid w:val="008435C1"/>
    <w:rsid w:val="00844573"/>
    <w:rsid w:val="00844C78"/>
    <w:rsid w:val="008453A4"/>
    <w:rsid w:val="00845A03"/>
    <w:rsid w:val="00846196"/>
    <w:rsid w:val="008466D5"/>
    <w:rsid w:val="00846980"/>
    <w:rsid w:val="008473D4"/>
    <w:rsid w:val="00847676"/>
    <w:rsid w:val="00850794"/>
    <w:rsid w:val="00850B51"/>
    <w:rsid w:val="00850F04"/>
    <w:rsid w:val="00851293"/>
    <w:rsid w:val="008515EA"/>
    <w:rsid w:val="00852231"/>
    <w:rsid w:val="0085278D"/>
    <w:rsid w:val="00852FE8"/>
    <w:rsid w:val="00853563"/>
    <w:rsid w:val="0085357B"/>
    <w:rsid w:val="008536D7"/>
    <w:rsid w:val="00853AE2"/>
    <w:rsid w:val="00854697"/>
    <w:rsid w:val="00854CED"/>
    <w:rsid w:val="00854D77"/>
    <w:rsid w:val="00855602"/>
    <w:rsid w:val="00856035"/>
    <w:rsid w:val="00856238"/>
    <w:rsid w:val="00856735"/>
    <w:rsid w:val="0085687E"/>
    <w:rsid w:val="00856900"/>
    <w:rsid w:val="0085695D"/>
    <w:rsid w:val="00856A0B"/>
    <w:rsid w:val="008604F6"/>
    <w:rsid w:val="00860695"/>
    <w:rsid w:val="00860696"/>
    <w:rsid w:val="00860FB0"/>
    <w:rsid w:val="00862377"/>
    <w:rsid w:val="00862431"/>
    <w:rsid w:val="00862663"/>
    <w:rsid w:val="00862AA8"/>
    <w:rsid w:val="00862DA0"/>
    <w:rsid w:val="0086322C"/>
    <w:rsid w:val="0086357C"/>
    <w:rsid w:val="0086396B"/>
    <w:rsid w:val="00863C2B"/>
    <w:rsid w:val="00863D55"/>
    <w:rsid w:val="008641B0"/>
    <w:rsid w:val="00864D3D"/>
    <w:rsid w:val="00865461"/>
    <w:rsid w:val="0086558B"/>
    <w:rsid w:val="00865688"/>
    <w:rsid w:val="00865C74"/>
    <w:rsid w:val="00865E4E"/>
    <w:rsid w:val="00866547"/>
    <w:rsid w:val="00866652"/>
    <w:rsid w:val="0086680D"/>
    <w:rsid w:val="008672A3"/>
    <w:rsid w:val="00867804"/>
    <w:rsid w:val="00867AA1"/>
    <w:rsid w:val="0087036A"/>
    <w:rsid w:val="00870FD0"/>
    <w:rsid w:val="00871520"/>
    <w:rsid w:val="008717E8"/>
    <w:rsid w:val="0087230A"/>
    <w:rsid w:val="008726F8"/>
    <w:rsid w:val="00872DFD"/>
    <w:rsid w:val="00873401"/>
    <w:rsid w:val="0087400E"/>
    <w:rsid w:val="00874AB9"/>
    <w:rsid w:val="00874B19"/>
    <w:rsid w:val="00874DD3"/>
    <w:rsid w:val="00874EAA"/>
    <w:rsid w:val="0087585E"/>
    <w:rsid w:val="008761AB"/>
    <w:rsid w:val="00876346"/>
    <w:rsid w:val="00876520"/>
    <w:rsid w:val="00876522"/>
    <w:rsid w:val="00876C9B"/>
    <w:rsid w:val="00877B12"/>
    <w:rsid w:val="008800FA"/>
    <w:rsid w:val="00880ADD"/>
    <w:rsid w:val="00880B68"/>
    <w:rsid w:val="00880DC8"/>
    <w:rsid w:val="00881C10"/>
    <w:rsid w:val="00881CA5"/>
    <w:rsid w:val="00881CEC"/>
    <w:rsid w:val="008820D0"/>
    <w:rsid w:val="00882240"/>
    <w:rsid w:val="00882699"/>
    <w:rsid w:val="008827D1"/>
    <w:rsid w:val="00882E1E"/>
    <w:rsid w:val="008830DE"/>
    <w:rsid w:val="00883108"/>
    <w:rsid w:val="008835E1"/>
    <w:rsid w:val="008836D2"/>
    <w:rsid w:val="00883979"/>
    <w:rsid w:val="00883AE0"/>
    <w:rsid w:val="00884602"/>
    <w:rsid w:val="00884832"/>
    <w:rsid w:val="0088494A"/>
    <w:rsid w:val="00884B04"/>
    <w:rsid w:val="00884CD5"/>
    <w:rsid w:val="00884E99"/>
    <w:rsid w:val="008866BF"/>
    <w:rsid w:val="0088720A"/>
    <w:rsid w:val="00887F3D"/>
    <w:rsid w:val="00887FDD"/>
    <w:rsid w:val="008900B2"/>
    <w:rsid w:val="00890220"/>
    <w:rsid w:val="00890943"/>
    <w:rsid w:val="00891439"/>
    <w:rsid w:val="008916B9"/>
    <w:rsid w:val="00891903"/>
    <w:rsid w:val="00891CD5"/>
    <w:rsid w:val="00891E6E"/>
    <w:rsid w:val="008921CE"/>
    <w:rsid w:val="008929A3"/>
    <w:rsid w:val="00892A1D"/>
    <w:rsid w:val="00892A1E"/>
    <w:rsid w:val="00893015"/>
    <w:rsid w:val="00893040"/>
    <w:rsid w:val="008930CB"/>
    <w:rsid w:val="00893409"/>
    <w:rsid w:val="008936AC"/>
    <w:rsid w:val="00893884"/>
    <w:rsid w:val="00893BF9"/>
    <w:rsid w:val="00893E2F"/>
    <w:rsid w:val="0089514C"/>
    <w:rsid w:val="008952CA"/>
    <w:rsid w:val="0089579B"/>
    <w:rsid w:val="008958D1"/>
    <w:rsid w:val="00896DF5"/>
    <w:rsid w:val="0089718A"/>
    <w:rsid w:val="00897192"/>
    <w:rsid w:val="00897C07"/>
    <w:rsid w:val="00897E1B"/>
    <w:rsid w:val="00897E25"/>
    <w:rsid w:val="008A0004"/>
    <w:rsid w:val="008A0283"/>
    <w:rsid w:val="008A0769"/>
    <w:rsid w:val="008A1442"/>
    <w:rsid w:val="008A1755"/>
    <w:rsid w:val="008A1BB1"/>
    <w:rsid w:val="008A25A6"/>
    <w:rsid w:val="008A2FBD"/>
    <w:rsid w:val="008A34C7"/>
    <w:rsid w:val="008A37C4"/>
    <w:rsid w:val="008A3A89"/>
    <w:rsid w:val="008A3C17"/>
    <w:rsid w:val="008A3C2A"/>
    <w:rsid w:val="008A436B"/>
    <w:rsid w:val="008A4AE4"/>
    <w:rsid w:val="008A4B87"/>
    <w:rsid w:val="008A4FA3"/>
    <w:rsid w:val="008A4FD1"/>
    <w:rsid w:val="008A536B"/>
    <w:rsid w:val="008A53C0"/>
    <w:rsid w:val="008A53ED"/>
    <w:rsid w:val="008A596A"/>
    <w:rsid w:val="008A5A3D"/>
    <w:rsid w:val="008A5C59"/>
    <w:rsid w:val="008A5DB3"/>
    <w:rsid w:val="008A620B"/>
    <w:rsid w:val="008A6632"/>
    <w:rsid w:val="008A68C4"/>
    <w:rsid w:val="008B0122"/>
    <w:rsid w:val="008B012C"/>
    <w:rsid w:val="008B0431"/>
    <w:rsid w:val="008B0FF7"/>
    <w:rsid w:val="008B10C8"/>
    <w:rsid w:val="008B12E6"/>
    <w:rsid w:val="008B13F2"/>
    <w:rsid w:val="008B14AD"/>
    <w:rsid w:val="008B1D30"/>
    <w:rsid w:val="008B1F08"/>
    <w:rsid w:val="008B2B82"/>
    <w:rsid w:val="008B2C2E"/>
    <w:rsid w:val="008B301A"/>
    <w:rsid w:val="008B3068"/>
    <w:rsid w:val="008B3445"/>
    <w:rsid w:val="008B35B9"/>
    <w:rsid w:val="008B4379"/>
    <w:rsid w:val="008B4898"/>
    <w:rsid w:val="008B53FA"/>
    <w:rsid w:val="008B5A46"/>
    <w:rsid w:val="008B5ED5"/>
    <w:rsid w:val="008B63F0"/>
    <w:rsid w:val="008B698D"/>
    <w:rsid w:val="008B69B1"/>
    <w:rsid w:val="008B6C5A"/>
    <w:rsid w:val="008B7194"/>
    <w:rsid w:val="008B7287"/>
    <w:rsid w:val="008B7995"/>
    <w:rsid w:val="008C04D5"/>
    <w:rsid w:val="008C058A"/>
    <w:rsid w:val="008C0593"/>
    <w:rsid w:val="008C05DA"/>
    <w:rsid w:val="008C1225"/>
    <w:rsid w:val="008C12FB"/>
    <w:rsid w:val="008C1361"/>
    <w:rsid w:val="008C1612"/>
    <w:rsid w:val="008C19B7"/>
    <w:rsid w:val="008C2B2A"/>
    <w:rsid w:val="008C2EA6"/>
    <w:rsid w:val="008C3526"/>
    <w:rsid w:val="008C389D"/>
    <w:rsid w:val="008C3C87"/>
    <w:rsid w:val="008C3EC7"/>
    <w:rsid w:val="008C4562"/>
    <w:rsid w:val="008C45C4"/>
    <w:rsid w:val="008C4F3B"/>
    <w:rsid w:val="008C50F8"/>
    <w:rsid w:val="008C51E4"/>
    <w:rsid w:val="008C52FE"/>
    <w:rsid w:val="008C548D"/>
    <w:rsid w:val="008C5A58"/>
    <w:rsid w:val="008C69AB"/>
    <w:rsid w:val="008C6BD5"/>
    <w:rsid w:val="008C6CF7"/>
    <w:rsid w:val="008C6EE3"/>
    <w:rsid w:val="008C7357"/>
    <w:rsid w:val="008C74D4"/>
    <w:rsid w:val="008C74FA"/>
    <w:rsid w:val="008C75DC"/>
    <w:rsid w:val="008C764E"/>
    <w:rsid w:val="008C785C"/>
    <w:rsid w:val="008D0390"/>
    <w:rsid w:val="008D0C79"/>
    <w:rsid w:val="008D0D06"/>
    <w:rsid w:val="008D15EC"/>
    <w:rsid w:val="008D1AF5"/>
    <w:rsid w:val="008D1D2A"/>
    <w:rsid w:val="008D45EB"/>
    <w:rsid w:val="008D5EF8"/>
    <w:rsid w:val="008D6046"/>
    <w:rsid w:val="008D61A6"/>
    <w:rsid w:val="008D6D26"/>
    <w:rsid w:val="008D6D79"/>
    <w:rsid w:val="008D7535"/>
    <w:rsid w:val="008D7E76"/>
    <w:rsid w:val="008E05D8"/>
    <w:rsid w:val="008E06D2"/>
    <w:rsid w:val="008E0A93"/>
    <w:rsid w:val="008E1ECA"/>
    <w:rsid w:val="008E224B"/>
    <w:rsid w:val="008E285E"/>
    <w:rsid w:val="008E2C05"/>
    <w:rsid w:val="008E2C74"/>
    <w:rsid w:val="008E2D10"/>
    <w:rsid w:val="008E3349"/>
    <w:rsid w:val="008E3982"/>
    <w:rsid w:val="008E4074"/>
    <w:rsid w:val="008E433F"/>
    <w:rsid w:val="008E4635"/>
    <w:rsid w:val="008E46E0"/>
    <w:rsid w:val="008E4D37"/>
    <w:rsid w:val="008E4DCB"/>
    <w:rsid w:val="008E4FE9"/>
    <w:rsid w:val="008E5791"/>
    <w:rsid w:val="008F030D"/>
    <w:rsid w:val="008F04A1"/>
    <w:rsid w:val="008F08AE"/>
    <w:rsid w:val="008F0D36"/>
    <w:rsid w:val="008F1732"/>
    <w:rsid w:val="008F20AD"/>
    <w:rsid w:val="008F2193"/>
    <w:rsid w:val="008F222A"/>
    <w:rsid w:val="008F25B2"/>
    <w:rsid w:val="008F27B7"/>
    <w:rsid w:val="008F27C5"/>
    <w:rsid w:val="008F281C"/>
    <w:rsid w:val="008F32D9"/>
    <w:rsid w:val="008F3313"/>
    <w:rsid w:val="008F39A0"/>
    <w:rsid w:val="008F4447"/>
    <w:rsid w:val="008F4A1C"/>
    <w:rsid w:val="008F5027"/>
    <w:rsid w:val="008F533E"/>
    <w:rsid w:val="008F68A3"/>
    <w:rsid w:val="008F729D"/>
    <w:rsid w:val="008F7BED"/>
    <w:rsid w:val="0090039C"/>
    <w:rsid w:val="00900CD9"/>
    <w:rsid w:val="00900D00"/>
    <w:rsid w:val="00900E0D"/>
    <w:rsid w:val="009014F4"/>
    <w:rsid w:val="00901B85"/>
    <w:rsid w:val="0090209C"/>
    <w:rsid w:val="0090254F"/>
    <w:rsid w:val="00902DEF"/>
    <w:rsid w:val="009034CD"/>
    <w:rsid w:val="00903AB0"/>
    <w:rsid w:val="00903DD2"/>
    <w:rsid w:val="0090466B"/>
    <w:rsid w:val="00904E2F"/>
    <w:rsid w:val="00905633"/>
    <w:rsid w:val="00905913"/>
    <w:rsid w:val="00905A1B"/>
    <w:rsid w:val="00905EC3"/>
    <w:rsid w:val="009063B3"/>
    <w:rsid w:val="0090675A"/>
    <w:rsid w:val="00906999"/>
    <w:rsid w:val="00906D13"/>
    <w:rsid w:val="00906FE0"/>
    <w:rsid w:val="00907899"/>
    <w:rsid w:val="0090798F"/>
    <w:rsid w:val="009102A7"/>
    <w:rsid w:val="0091056D"/>
    <w:rsid w:val="00910951"/>
    <w:rsid w:val="00910B11"/>
    <w:rsid w:val="00911316"/>
    <w:rsid w:val="00911394"/>
    <w:rsid w:val="00911474"/>
    <w:rsid w:val="00911BB7"/>
    <w:rsid w:val="00911EE6"/>
    <w:rsid w:val="009124B4"/>
    <w:rsid w:val="00912CD2"/>
    <w:rsid w:val="00913007"/>
    <w:rsid w:val="009140BD"/>
    <w:rsid w:val="00914473"/>
    <w:rsid w:val="0091467E"/>
    <w:rsid w:val="00914697"/>
    <w:rsid w:val="0091481F"/>
    <w:rsid w:val="00914D05"/>
    <w:rsid w:val="00914DAC"/>
    <w:rsid w:val="0091526D"/>
    <w:rsid w:val="009152E9"/>
    <w:rsid w:val="009157B1"/>
    <w:rsid w:val="00915E79"/>
    <w:rsid w:val="0091659D"/>
    <w:rsid w:val="0091671F"/>
    <w:rsid w:val="009168FD"/>
    <w:rsid w:val="00916999"/>
    <w:rsid w:val="00916C7D"/>
    <w:rsid w:val="009200E5"/>
    <w:rsid w:val="009201C9"/>
    <w:rsid w:val="00920B75"/>
    <w:rsid w:val="00921226"/>
    <w:rsid w:val="0092147C"/>
    <w:rsid w:val="00921733"/>
    <w:rsid w:val="009219B5"/>
    <w:rsid w:val="00921FCC"/>
    <w:rsid w:val="00922481"/>
    <w:rsid w:val="009226F9"/>
    <w:rsid w:val="00922DD5"/>
    <w:rsid w:val="00923025"/>
    <w:rsid w:val="0092315B"/>
    <w:rsid w:val="00923651"/>
    <w:rsid w:val="00923688"/>
    <w:rsid w:val="009246E5"/>
    <w:rsid w:val="00924D70"/>
    <w:rsid w:val="009260D5"/>
    <w:rsid w:val="009268E2"/>
    <w:rsid w:val="00926943"/>
    <w:rsid w:val="00926C5F"/>
    <w:rsid w:val="009276F2"/>
    <w:rsid w:val="009277DF"/>
    <w:rsid w:val="0093007E"/>
    <w:rsid w:val="009305A6"/>
    <w:rsid w:val="009316C6"/>
    <w:rsid w:val="00931ADE"/>
    <w:rsid w:val="00931BDF"/>
    <w:rsid w:val="00931DA0"/>
    <w:rsid w:val="00933117"/>
    <w:rsid w:val="009332F9"/>
    <w:rsid w:val="00933721"/>
    <w:rsid w:val="00933A25"/>
    <w:rsid w:val="0093402C"/>
    <w:rsid w:val="00934508"/>
    <w:rsid w:val="00934B36"/>
    <w:rsid w:val="00935390"/>
    <w:rsid w:val="00935728"/>
    <w:rsid w:val="009359AA"/>
    <w:rsid w:val="009359C2"/>
    <w:rsid w:val="00935F12"/>
    <w:rsid w:val="00936C74"/>
    <w:rsid w:val="00936CB2"/>
    <w:rsid w:val="0093724D"/>
    <w:rsid w:val="00937680"/>
    <w:rsid w:val="009379E4"/>
    <w:rsid w:val="00937B18"/>
    <w:rsid w:val="00937CF7"/>
    <w:rsid w:val="00937D2E"/>
    <w:rsid w:val="0094013B"/>
    <w:rsid w:val="00940298"/>
    <w:rsid w:val="0094100B"/>
    <w:rsid w:val="009410E0"/>
    <w:rsid w:val="009412D1"/>
    <w:rsid w:val="009414B8"/>
    <w:rsid w:val="009419AE"/>
    <w:rsid w:val="00942378"/>
    <w:rsid w:val="00942737"/>
    <w:rsid w:val="00942921"/>
    <w:rsid w:val="00942F52"/>
    <w:rsid w:val="009433F4"/>
    <w:rsid w:val="0094397B"/>
    <w:rsid w:val="00943A3B"/>
    <w:rsid w:val="00943C2C"/>
    <w:rsid w:val="00943D59"/>
    <w:rsid w:val="00943EB9"/>
    <w:rsid w:val="00943F14"/>
    <w:rsid w:val="009440E7"/>
    <w:rsid w:val="0094424B"/>
    <w:rsid w:val="00944A3F"/>
    <w:rsid w:val="00944B71"/>
    <w:rsid w:val="00944CD9"/>
    <w:rsid w:val="00944F32"/>
    <w:rsid w:val="009451E1"/>
    <w:rsid w:val="00945311"/>
    <w:rsid w:val="009453CD"/>
    <w:rsid w:val="00945556"/>
    <w:rsid w:val="00945D38"/>
    <w:rsid w:val="00945DF1"/>
    <w:rsid w:val="00946F91"/>
    <w:rsid w:val="0094736E"/>
    <w:rsid w:val="00947784"/>
    <w:rsid w:val="00950000"/>
    <w:rsid w:val="00950792"/>
    <w:rsid w:val="00950CA9"/>
    <w:rsid w:val="00950EDF"/>
    <w:rsid w:val="00950FC4"/>
    <w:rsid w:val="0095154B"/>
    <w:rsid w:val="009518AC"/>
    <w:rsid w:val="00951F49"/>
    <w:rsid w:val="00952161"/>
    <w:rsid w:val="009528A8"/>
    <w:rsid w:val="00952B0D"/>
    <w:rsid w:val="00953015"/>
    <w:rsid w:val="00953B56"/>
    <w:rsid w:val="00953E6F"/>
    <w:rsid w:val="0095404C"/>
    <w:rsid w:val="009542C1"/>
    <w:rsid w:val="0095449A"/>
    <w:rsid w:val="00954F56"/>
    <w:rsid w:val="00954F5C"/>
    <w:rsid w:val="0095532F"/>
    <w:rsid w:val="009559EA"/>
    <w:rsid w:val="00955CE0"/>
    <w:rsid w:val="00955F12"/>
    <w:rsid w:val="00955F4A"/>
    <w:rsid w:val="00956136"/>
    <w:rsid w:val="0095632C"/>
    <w:rsid w:val="00956604"/>
    <w:rsid w:val="00957237"/>
    <w:rsid w:val="00957B82"/>
    <w:rsid w:val="00957BA9"/>
    <w:rsid w:val="00957ECF"/>
    <w:rsid w:val="00957F0A"/>
    <w:rsid w:val="009600E0"/>
    <w:rsid w:val="00960766"/>
    <w:rsid w:val="00960B0C"/>
    <w:rsid w:val="00961460"/>
    <w:rsid w:val="00961DD4"/>
    <w:rsid w:val="00961F50"/>
    <w:rsid w:val="00961F8D"/>
    <w:rsid w:val="00962B2E"/>
    <w:rsid w:val="00962BA9"/>
    <w:rsid w:val="00963211"/>
    <w:rsid w:val="00963558"/>
    <w:rsid w:val="00965059"/>
    <w:rsid w:val="00965446"/>
    <w:rsid w:val="00965463"/>
    <w:rsid w:val="009654A0"/>
    <w:rsid w:val="00965BE5"/>
    <w:rsid w:val="0096610E"/>
    <w:rsid w:val="00966A26"/>
    <w:rsid w:val="00966C1E"/>
    <w:rsid w:val="00966FF4"/>
    <w:rsid w:val="00967102"/>
    <w:rsid w:val="00970157"/>
    <w:rsid w:val="0097048A"/>
    <w:rsid w:val="009712FF"/>
    <w:rsid w:val="0097191A"/>
    <w:rsid w:val="00972058"/>
    <w:rsid w:val="00972607"/>
    <w:rsid w:val="0097279B"/>
    <w:rsid w:val="0097280A"/>
    <w:rsid w:val="00972828"/>
    <w:rsid w:val="00972C72"/>
    <w:rsid w:val="009730A4"/>
    <w:rsid w:val="00973328"/>
    <w:rsid w:val="0097365E"/>
    <w:rsid w:val="00973B32"/>
    <w:rsid w:val="00973DA5"/>
    <w:rsid w:val="00973E42"/>
    <w:rsid w:val="009742CA"/>
    <w:rsid w:val="00974728"/>
    <w:rsid w:val="0097523A"/>
    <w:rsid w:val="00975622"/>
    <w:rsid w:val="00975AB1"/>
    <w:rsid w:val="00975C6F"/>
    <w:rsid w:val="00975E19"/>
    <w:rsid w:val="00976330"/>
    <w:rsid w:val="009767CD"/>
    <w:rsid w:val="00976848"/>
    <w:rsid w:val="00977462"/>
    <w:rsid w:val="009777D8"/>
    <w:rsid w:val="00977F2A"/>
    <w:rsid w:val="00977F9D"/>
    <w:rsid w:val="0098000D"/>
    <w:rsid w:val="00980829"/>
    <w:rsid w:val="009814B5"/>
    <w:rsid w:val="00981641"/>
    <w:rsid w:val="00981AA7"/>
    <w:rsid w:val="00981F7A"/>
    <w:rsid w:val="00982784"/>
    <w:rsid w:val="00982A25"/>
    <w:rsid w:val="00982D62"/>
    <w:rsid w:val="00982E58"/>
    <w:rsid w:val="00983616"/>
    <w:rsid w:val="00983F47"/>
    <w:rsid w:val="00984170"/>
    <w:rsid w:val="009843C1"/>
    <w:rsid w:val="0098449F"/>
    <w:rsid w:val="009848E5"/>
    <w:rsid w:val="00984E71"/>
    <w:rsid w:val="00984FD9"/>
    <w:rsid w:val="00985030"/>
    <w:rsid w:val="0098571C"/>
    <w:rsid w:val="00985911"/>
    <w:rsid w:val="00986E35"/>
    <w:rsid w:val="00987A27"/>
    <w:rsid w:val="00987BA5"/>
    <w:rsid w:val="009901C3"/>
    <w:rsid w:val="00990ACE"/>
    <w:rsid w:val="00990B91"/>
    <w:rsid w:val="00990DDC"/>
    <w:rsid w:val="00991C15"/>
    <w:rsid w:val="00991D76"/>
    <w:rsid w:val="0099211D"/>
    <w:rsid w:val="00992CEE"/>
    <w:rsid w:val="00993070"/>
    <w:rsid w:val="00993810"/>
    <w:rsid w:val="00993D82"/>
    <w:rsid w:val="00994586"/>
    <w:rsid w:val="0099462F"/>
    <w:rsid w:val="00994695"/>
    <w:rsid w:val="009962C5"/>
    <w:rsid w:val="009962C6"/>
    <w:rsid w:val="00996CCE"/>
    <w:rsid w:val="00997AE6"/>
    <w:rsid w:val="00997D52"/>
    <w:rsid w:val="00997F7E"/>
    <w:rsid w:val="00997FD1"/>
    <w:rsid w:val="009A0839"/>
    <w:rsid w:val="009A12A7"/>
    <w:rsid w:val="009A18BD"/>
    <w:rsid w:val="009A25AB"/>
    <w:rsid w:val="009A274E"/>
    <w:rsid w:val="009A27C4"/>
    <w:rsid w:val="009A2D13"/>
    <w:rsid w:val="009A327A"/>
    <w:rsid w:val="009A3604"/>
    <w:rsid w:val="009A3A2E"/>
    <w:rsid w:val="009A439E"/>
    <w:rsid w:val="009A45E6"/>
    <w:rsid w:val="009A4D37"/>
    <w:rsid w:val="009A4D49"/>
    <w:rsid w:val="009A50AB"/>
    <w:rsid w:val="009A61A2"/>
    <w:rsid w:val="009A67E8"/>
    <w:rsid w:val="009A6A77"/>
    <w:rsid w:val="009A7269"/>
    <w:rsid w:val="009A74EA"/>
    <w:rsid w:val="009A77BD"/>
    <w:rsid w:val="009A7CFD"/>
    <w:rsid w:val="009A7D95"/>
    <w:rsid w:val="009B032A"/>
    <w:rsid w:val="009B075E"/>
    <w:rsid w:val="009B0C0F"/>
    <w:rsid w:val="009B0CA3"/>
    <w:rsid w:val="009B1346"/>
    <w:rsid w:val="009B1F5E"/>
    <w:rsid w:val="009B24DE"/>
    <w:rsid w:val="009B3985"/>
    <w:rsid w:val="009B39E5"/>
    <w:rsid w:val="009B47D5"/>
    <w:rsid w:val="009B5091"/>
    <w:rsid w:val="009B55FD"/>
    <w:rsid w:val="009B5B1E"/>
    <w:rsid w:val="009B5BEA"/>
    <w:rsid w:val="009B6B8A"/>
    <w:rsid w:val="009B6CF8"/>
    <w:rsid w:val="009B7127"/>
    <w:rsid w:val="009B728E"/>
    <w:rsid w:val="009B75D1"/>
    <w:rsid w:val="009B762C"/>
    <w:rsid w:val="009B78B4"/>
    <w:rsid w:val="009B7B94"/>
    <w:rsid w:val="009B7E1D"/>
    <w:rsid w:val="009B7FA9"/>
    <w:rsid w:val="009C0044"/>
    <w:rsid w:val="009C00F4"/>
    <w:rsid w:val="009C095A"/>
    <w:rsid w:val="009C0B6F"/>
    <w:rsid w:val="009C10DE"/>
    <w:rsid w:val="009C128C"/>
    <w:rsid w:val="009C131B"/>
    <w:rsid w:val="009C18D8"/>
    <w:rsid w:val="009C1B12"/>
    <w:rsid w:val="009C204D"/>
    <w:rsid w:val="009C20BB"/>
    <w:rsid w:val="009C26CC"/>
    <w:rsid w:val="009C30E0"/>
    <w:rsid w:val="009C33F4"/>
    <w:rsid w:val="009C3944"/>
    <w:rsid w:val="009C4703"/>
    <w:rsid w:val="009C4823"/>
    <w:rsid w:val="009C4921"/>
    <w:rsid w:val="009C4E2C"/>
    <w:rsid w:val="009C531F"/>
    <w:rsid w:val="009C5ADB"/>
    <w:rsid w:val="009C6396"/>
    <w:rsid w:val="009C63EF"/>
    <w:rsid w:val="009C6E61"/>
    <w:rsid w:val="009C7366"/>
    <w:rsid w:val="009D0097"/>
    <w:rsid w:val="009D00F1"/>
    <w:rsid w:val="009D023D"/>
    <w:rsid w:val="009D060E"/>
    <w:rsid w:val="009D0B8C"/>
    <w:rsid w:val="009D1564"/>
    <w:rsid w:val="009D178F"/>
    <w:rsid w:val="009D1CB0"/>
    <w:rsid w:val="009D1E7A"/>
    <w:rsid w:val="009D22BD"/>
    <w:rsid w:val="009D22CD"/>
    <w:rsid w:val="009D2526"/>
    <w:rsid w:val="009D279B"/>
    <w:rsid w:val="009D2865"/>
    <w:rsid w:val="009D3587"/>
    <w:rsid w:val="009D3A8C"/>
    <w:rsid w:val="009D3B47"/>
    <w:rsid w:val="009D3D87"/>
    <w:rsid w:val="009D3E1F"/>
    <w:rsid w:val="009D3FF5"/>
    <w:rsid w:val="009D40F8"/>
    <w:rsid w:val="009D451E"/>
    <w:rsid w:val="009D4802"/>
    <w:rsid w:val="009D49D3"/>
    <w:rsid w:val="009D4E09"/>
    <w:rsid w:val="009D5CFD"/>
    <w:rsid w:val="009D65BE"/>
    <w:rsid w:val="009D6F83"/>
    <w:rsid w:val="009D7051"/>
    <w:rsid w:val="009D7667"/>
    <w:rsid w:val="009D7698"/>
    <w:rsid w:val="009D7716"/>
    <w:rsid w:val="009D77B0"/>
    <w:rsid w:val="009D7B5C"/>
    <w:rsid w:val="009E0A08"/>
    <w:rsid w:val="009E0E8F"/>
    <w:rsid w:val="009E159F"/>
    <w:rsid w:val="009E18A9"/>
    <w:rsid w:val="009E1A90"/>
    <w:rsid w:val="009E27A1"/>
    <w:rsid w:val="009E29E5"/>
    <w:rsid w:val="009E2D03"/>
    <w:rsid w:val="009E34CD"/>
    <w:rsid w:val="009E3BCA"/>
    <w:rsid w:val="009E3CA6"/>
    <w:rsid w:val="009E459B"/>
    <w:rsid w:val="009E4BBF"/>
    <w:rsid w:val="009E4FFA"/>
    <w:rsid w:val="009E5448"/>
    <w:rsid w:val="009E5986"/>
    <w:rsid w:val="009E5BCB"/>
    <w:rsid w:val="009E5C9E"/>
    <w:rsid w:val="009E6091"/>
    <w:rsid w:val="009E6D9F"/>
    <w:rsid w:val="009E7044"/>
    <w:rsid w:val="009E7E4A"/>
    <w:rsid w:val="009E7E5A"/>
    <w:rsid w:val="009E7E86"/>
    <w:rsid w:val="009F015C"/>
    <w:rsid w:val="009F015F"/>
    <w:rsid w:val="009F04D9"/>
    <w:rsid w:val="009F09C7"/>
    <w:rsid w:val="009F1223"/>
    <w:rsid w:val="009F136B"/>
    <w:rsid w:val="009F13D5"/>
    <w:rsid w:val="009F1692"/>
    <w:rsid w:val="009F1966"/>
    <w:rsid w:val="009F2294"/>
    <w:rsid w:val="009F2DE6"/>
    <w:rsid w:val="009F3180"/>
    <w:rsid w:val="009F3299"/>
    <w:rsid w:val="009F3427"/>
    <w:rsid w:val="009F375B"/>
    <w:rsid w:val="009F37D4"/>
    <w:rsid w:val="009F385D"/>
    <w:rsid w:val="009F3B8C"/>
    <w:rsid w:val="009F3E17"/>
    <w:rsid w:val="009F41D1"/>
    <w:rsid w:val="009F49F4"/>
    <w:rsid w:val="009F4D4E"/>
    <w:rsid w:val="009F4EA0"/>
    <w:rsid w:val="009F5631"/>
    <w:rsid w:val="009F57F9"/>
    <w:rsid w:val="009F5BD0"/>
    <w:rsid w:val="009F5DAC"/>
    <w:rsid w:val="009F5DB2"/>
    <w:rsid w:val="009F63FB"/>
    <w:rsid w:val="009F74B8"/>
    <w:rsid w:val="009F7944"/>
    <w:rsid w:val="009F7D38"/>
    <w:rsid w:val="00A0085E"/>
    <w:rsid w:val="00A010A2"/>
    <w:rsid w:val="00A0138B"/>
    <w:rsid w:val="00A01488"/>
    <w:rsid w:val="00A01602"/>
    <w:rsid w:val="00A01D99"/>
    <w:rsid w:val="00A022D6"/>
    <w:rsid w:val="00A028AA"/>
    <w:rsid w:val="00A02C48"/>
    <w:rsid w:val="00A02E7D"/>
    <w:rsid w:val="00A03575"/>
    <w:rsid w:val="00A03636"/>
    <w:rsid w:val="00A037FE"/>
    <w:rsid w:val="00A03CE1"/>
    <w:rsid w:val="00A0452C"/>
    <w:rsid w:val="00A047CF"/>
    <w:rsid w:val="00A047D1"/>
    <w:rsid w:val="00A04C15"/>
    <w:rsid w:val="00A04D27"/>
    <w:rsid w:val="00A050E9"/>
    <w:rsid w:val="00A05CB7"/>
    <w:rsid w:val="00A06211"/>
    <w:rsid w:val="00A063E7"/>
    <w:rsid w:val="00A06424"/>
    <w:rsid w:val="00A06613"/>
    <w:rsid w:val="00A06E36"/>
    <w:rsid w:val="00A07262"/>
    <w:rsid w:val="00A07756"/>
    <w:rsid w:val="00A10918"/>
    <w:rsid w:val="00A10DF3"/>
    <w:rsid w:val="00A111BE"/>
    <w:rsid w:val="00A11A23"/>
    <w:rsid w:val="00A11E65"/>
    <w:rsid w:val="00A123E6"/>
    <w:rsid w:val="00A126D6"/>
    <w:rsid w:val="00A1305C"/>
    <w:rsid w:val="00A13699"/>
    <w:rsid w:val="00A13D58"/>
    <w:rsid w:val="00A14174"/>
    <w:rsid w:val="00A147DA"/>
    <w:rsid w:val="00A147DC"/>
    <w:rsid w:val="00A1481A"/>
    <w:rsid w:val="00A14DB6"/>
    <w:rsid w:val="00A14F7D"/>
    <w:rsid w:val="00A153FD"/>
    <w:rsid w:val="00A15BC3"/>
    <w:rsid w:val="00A15EDB"/>
    <w:rsid w:val="00A160FF"/>
    <w:rsid w:val="00A161CA"/>
    <w:rsid w:val="00A167F1"/>
    <w:rsid w:val="00A169F3"/>
    <w:rsid w:val="00A16B16"/>
    <w:rsid w:val="00A1729A"/>
    <w:rsid w:val="00A1729B"/>
    <w:rsid w:val="00A177B6"/>
    <w:rsid w:val="00A17C98"/>
    <w:rsid w:val="00A17F79"/>
    <w:rsid w:val="00A2029E"/>
    <w:rsid w:val="00A2049E"/>
    <w:rsid w:val="00A20795"/>
    <w:rsid w:val="00A20A39"/>
    <w:rsid w:val="00A22C92"/>
    <w:rsid w:val="00A22DD4"/>
    <w:rsid w:val="00A23029"/>
    <w:rsid w:val="00A233B9"/>
    <w:rsid w:val="00A23875"/>
    <w:rsid w:val="00A23E4F"/>
    <w:rsid w:val="00A23EE6"/>
    <w:rsid w:val="00A2432D"/>
    <w:rsid w:val="00A2449E"/>
    <w:rsid w:val="00A24B53"/>
    <w:rsid w:val="00A2519B"/>
    <w:rsid w:val="00A257C1"/>
    <w:rsid w:val="00A25CE7"/>
    <w:rsid w:val="00A25EB2"/>
    <w:rsid w:val="00A2651E"/>
    <w:rsid w:val="00A26648"/>
    <w:rsid w:val="00A268AF"/>
    <w:rsid w:val="00A276C0"/>
    <w:rsid w:val="00A27A7B"/>
    <w:rsid w:val="00A309ED"/>
    <w:rsid w:val="00A319B6"/>
    <w:rsid w:val="00A31B6A"/>
    <w:rsid w:val="00A31FAA"/>
    <w:rsid w:val="00A3244C"/>
    <w:rsid w:val="00A326DF"/>
    <w:rsid w:val="00A329B8"/>
    <w:rsid w:val="00A333A5"/>
    <w:rsid w:val="00A33463"/>
    <w:rsid w:val="00A338FB"/>
    <w:rsid w:val="00A34A8A"/>
    <w:rsid w:val="00A34CA9"/>
    <w:rsid w:val="00A3536B"/>
    <w:rsid w:val="00A353F4"/>
    <w:rsid w:val="00A35731"/>
    <w:rsid w:val="00A358AD"/>
    <w:rsid w:val="00A35D25"/>
    <w:rsid w:val="00A35D41"/>
    <w:rsid w:val="00A3628C"/>
    <w:rsid w:val="00A36DDE"/>
    <w:rsid w:val="00A36EB2"/>
    <w:rsid w:val="00A36FB0"/>
    <w:rsid w:val="00A375AE"/>
    <w:rsid w:val="00A378D9"/>
    <w:rsid w:val="00A403D5"/>
    <w:rsid w:val="00A40937"/>
    <w:rsid w:val="00A40D33"/>
    <w:rsid w:val="00A40D84"/>
    <w:rsid w:val="00A414F0"/>
    <w:rsid w:val="00A41D1E"/>
    <w:rsid w:val="00A41D3C"/>
    <w:rsid w:val="00A42657"/>
    <w:rsid w:val="00A4268F"/>
    <w:rsid w:val="00A427A4"/>
    <w:rsid w:val="00A427D2"/>
    <w:rsid w:val="00A42E5A"/>
    <w:rsid w:val="00A43017"/>
    <w:rsid w:val="00A43211"/>
    <w:rsid w:val="00A4335D"/>
    <w:rsid w:val="00A4362F"/>
    <w:rsid w:val="00A4367E"/>
    <w:rsid w:val="00A43823"/>
    <w:rsid w:val="00A43970"/>
    <w:rsid w:val="00A43B65"/>
    <w:rsid w:val="00A43DA0"/>
    <w:rsid w:val="00A44788"/>
    <w:rsid w:val="00A44BF2"/>
    <w:rsid w:val="00A45099"/>
    <w:rsid w:val="00A45826"/>
    <w:rsid w:val="00A45BEF"/>
    <w:rsid w:val="00A4620F"/>
    <w:rsid w:val="00A46217"/>
    <w:rsid w:val="00A464F2"/>
    <w:rsid w:val="00A47012"/>
    <w:rsid w:val="00A47314"/>
    <w:rsid w:val="00A47418"/>
    <w:rsid w:val="00A4758A"/>
    <w:rsid w:val="00A4768B"/>
    <w:rsid w:val="00A4782D"/>
    <w:rsid w:val="00A47BE3"/>
    <w:rsid w:val="00A47CF5"/>
    <w:rsid w:val="00A5020D"/>
    <w:rsid w:val="00A50BAD"/>
    <w:rsid w:val="00A5143A"/>
    <w:rsid w:val="00A525C2"/>
    <w:rsid w:val="00A52A9F"/>
    <w:rsid w:val="00A533FD"/>
    <w:rsid w:val="00A5355C"/>
    <w:rsid w:val="00A539BB"/>
    <w:rsid w:val="00A54002"/>
    <w:rsid w:val="00A542C4"/>
    <w:rsid w:val="00A546CD"/>
    <w:rsid w:val="00A5471C"/>
    <w:rsid w:val="00A5472F"/>
    <w:rsid w:val="00A54D06"/>
    <w:rsid w:val="00A553BC"/>
    <w:rsid w:val="00A55B03"/>
    <w:rsid w:val="00A55E14"/>
    <w:rsid w:val="00A562C1"/>
    <w:rsid w:val="00A562E8"/>
    <w:rsid w:val="00A5653A"/>
    <w:rsid w:val="00A5776B"/>
    <w:rsid w:val="00A57780"/>
    <w:rsid w:val="00A60207"/>
    <w:rsid w:val="00A6020A"/>
    <w:rsid w:val="00A61A07"/>
    <w:rsid w:val="00A61CC8"/>
    <w:rsid w:val="00A62C75"/>
    <w:rsid w:val="00A62DD0"/>
    <w:rsid w:val="00A62E14"/>
    <w:rsid w:val="00A63512"/>
    <w:rsid w:val="00A63F95"/>
    <w:rsid w:val="00A64B33"/>
    <w:rsid w:val="00A64BAD"/>
    <w:rsid w:val="00A64E2A"/>
    <w:rsid w:val="00A6630F"/>
    <w:rsid w:val="00A66ACB"/>
    <w:rsid w:val="00A6735E"/>
    <w:rsid w:val="00A673D6"/>
    <w:rsid w:val="00A678F9"/>
    <w:rsid w:val="00A6794A"/>
    <w:rsid w:val="00A70689"/>
    <w:rsid w:val="00A70781"/>
    <w:rsid w:val="00A709EB"/>
    <w:rsid w:val="00A70D8C"/>
    <w:rsid w:val="00A7188F"/>
    <w:rsid w:val="00A71AB9"/>
    <w:rsid w:val="00A71E94"/>
    <w:rsid w:val="00A72900"/>
    <w:rsid w:val="00A735E8"/>
    <w:rsid w:val="00A73601"/>
    <w:rsid w:val="00A74681"/>
    <w:rsid w:val="00A74697"/>
    <w:rsid w:val="00A74B2C"/>
    <w:rsid w:val="00A75CDB"/>
    <w:rsid w:val="00A75EAC"/>
    <w:rsid w:val="00A760A5"/>
    <w:rsid w:val="00A7631D"/>
    <w:rsid w:val="00A765D1"/>
    <w:rsid w:val="00A768AF"/>
    <w:rsid w:val="00A76FD1"/>
    <w:rsid w:val="00A77211"/>
    <w:rsid w:val="00A77ECC"/>
    <w:rsid w:val="00A77F8A"/>
    <w:rsid w:val="00A80133"/>
    <w:rsid w:val="00A805AA"/>
    <w:rsid w:val="00A80666"/>
    <w:rsid w:val="00A806A0"/>
    <w:rsid w:val="00A80C48"/>
    <w:rsid w:val="00A81696"/>
    <w:rsid w:val="00A81C9A"/>
    <w:rsid w:val="00A81EB6"/>
    <w:rsid w:val="00A82031"/>
    <w:rsid w:val="00A82229"/>
    <w:rsid w:val="00A8294C"/>
    <w:rsid w:val="00A8352A"/>
    <w:rsid w:val="00A839CB"/>
    <w:rsid w:val="00A84184"/>
    <w:rsid w:val="00A84FEF"/>
    <w:rsid w:val="00A8568F"/>
    <w:rsid w:val="00A86119"/>
    <w:rsid w:val="00A862D4"/>
    <w:rsid w:val="00A8669B"/>
    <w:rsid w:val="00A87303"/>
    <w:rsid w:val="00A873D5"/>
    <w:rsid w:val="00A874D6"/>
    <w:rsid w:val="00A87841"/>
    <w:rsid w:val="00A879DA"/>
    <w:rsid w:val="00A87B64"/>
    <w:rsid w:val="00A90419"/>
    <w:rsid w:val="00A90E47"/>
    <w:rsid w:val="00A91127"/>
    <w:rsid w:val="00A919E4"/>
    <w:rsid w:val="00A92082"/>
    <w:rsid w:val="00A92596"/>
    <w:rsid w:val="00A928BD"/>
    <w:rsid w:val="00A92E35"/>
    <w:rsid w:val="00A94013"/>
    <w:rsid w:val="00A9401C"/>
    <w:rsid w:val="00A94DD9"/>
    <w:rsid w:val="00A956CE"/>
    <w:rsid w:val="00A95866"/>
    <w:rsid w:val="00A959A3"/>
    <w:rsid w:val="00A96CB3"/>
    <w:rsid w:val="00A96E08"/>
    <w:rsid w:val="00A97CD4"/>
    <w:rsid w:val="00AA01A7"/>
    <w:rsid w:val="00AA03E8"/>
    <w:rsid w:val="00AA0CD4"/>
    <w:rsid w:val="00AA11F2"/>
    <w:rsid w:val="00AA12F9"/>
    <w:rsid w:val="00AA169C"/>
    <w:rsid w:val="00AA2A2E"/>
    <w:rsid w:val="00AA2BDC"/>
    <w:rsid w:val="00AA31DD"/>
    <w:rsid w:val="00AA3245"/>
    <w:rsid w:val="00AA3E7D"/>
    <w:rsid w:val="00AA42E3"/>
    <w:rsid w:val="00AA47CD"/>
    <w:rsid w:val="00AA4979"/>
    <w:rsid w:val="00AA55E6"/>
    <w:rsid w:val="00AA5E45"/>
    <w:rsid w:val="00AA5F0D"/>
    <w:rsid w:val="00AA6568"/>
    <w:rsid w:val="00AA6663"/>
    <w:rsid w:val="00AA699F"/>
    <w:rsid w:val="00AA6B29"/>
    <w:rsid w:val="00AA6EDC"/>
    <w:rsid w:val="00AA715C"/>
    <w:rsid w:val="00AA7560"/>
    <w:rsid w:val="00AA765C"/>
    <w:rsid w:val="00AA7BC6"/>
    <w:rsid w:val="00AB007C"/>
    <w:rsid w:val="00AB0644"/>
    <w:rsid w:val="00AB11BA"/>
    <w:rsid w:val="00AB18E5"/>
    <w:rsid w:val="00AB1CFE"/>
    <w:rsid w:val="00AB1D3F"/>
    <w:rsid w:val="00AB1D73"/>
    <w:rsid w:val="00AB1FD1"/>
    <w:rsid w:val="00AB2181"/>
    <w:rsid w:val="00AB2F2F"/>
    <w:rsid w:val="00AB3C0D"/>
    <w:rsid w:val="00AB3E22"/>
    <w:rsid w:val="00AB4254"/>
    <w:rsid w:val="00AB4584"/>
    <w:rsid w:val="00AB45E9"/>
    <w:rsid w:val="00AB4964"/>
    <w:rsid w:val="00AB4A15"/>
    <w:rsid w:val="00AB4A7E"/>
    <w:rsid w:val="00AB4CB1"/>
    <w:rsid w:val="00AB4FCE"/>
    <w:rsid w:val="00AB6ADA"/>
    <w:rsid w:val="00AB7AB4"/>
    <w:rsid w:val="00AB7D41"/>
    <w:rsid w:val="00AB7FD8"/>
    <w:rsid w:val="00AC00C4"/>
    <w:rsid w:val="00AC0913"/>
    <w:rsid w:val="00AC0B9B"/>
    <w:rsid w:val="00AC0DD2"/>
    <w:rsid w:val="00AC1ADB"/>
    <w:rsid w:val="00AC1CAB"/>
    <w:rsid w:val="00AC22F7"/>
    <w:rsid w:val="00AC2305"/>
    <w:rsid w:val="00AC240C"/>
    <w:rsid w:val="00AC2864"/>
    <w:rsid w:val="00AC2CDC"/>
    <w:rsid w:val="00AC3EC5"/>
    <w:rsid w:val="00AC3ED9"/>
    <w:rsid w:val="00AC452F"/>
    <w:rsid w:val="00AC4CE1"/>
    <w:rsid w:val="00AC4D06"/>
    <w:rsid w:val="00AC4DF0"/>
    <w:rsid w:val="00AC4EE1"/>
    <w:rsid w:val="00AC50D8"/>
    <w:rsid w:val="00AC53E1"/>
    <w:rsid w:val="00AC54ED"/>
    <w:rsid w:val="00AC57D2"/>
    <w:rsid w:val="00AC5E2C"/>
    <w:rsid w:val="00AC676F"/>
    <w:rsid w:val="00AC6864"/>
    <w:rsid w:val="00AC764D"/>
    <w:rsid w:val="00AC79F1"/>
    <w:rsid w:val="00AC7A2C"/>
    <w:rsid w:val="00AD0982"/>
    <w:rsid w:val="00AD0EC2"/>
    <w:rsid w:val="00AD10C3"/>
    <w:rsid w:val="00AD179A"/>
    <w:rsid w:val="00AD1E7B"/>
    <w:rsid w:val="00AD220C"/>
    <w:rsid w:val="00AD2431"/>
    <w:rsid w:val="00AD2707"/>
    <w:rsid w:val="00AD2980"/>
    <w:rsid w:val="00AD2B21"/>
    <w:rsid w:val="00AD2BAA"/>
    <w:rsid w:val="00AD2DEF"/>
    <w:rsid w:val="00AD2F99"/>
    <w:rsid w:val="00AD34C8"/>
    <w:rsid w:val="00AD34D1"/>
    <w:rsid w:val="00AD36FF"/>
    <w:rsid w:val="00AD3E22"/>
    <w:rsid w:val="00AD49C8"/>
    <w:rsid w:val="00AD534F"/>
    <w:rsid w:val="00AD5389"/>
    <w:rsid w:val="00AD5C65"/>
    <w:rsid w:val="00AD5E63"/>
    <w:rsid w:val="00AD634E"/>
    <w:rsid w:val="00AD67C0"/>
    <w:rsid w:val="00AD67FE"/>
    <w:rsid w:val="00AD6E06"/>
    <w:rsid w:val="00AD7AF6"/>
    <w:rsid w:val="00AD7E8B"/>
    <w:rsid w:val="00AE02F8"/>
    <w:rsid w:val="00AE0703"/>
    <w:rsid w:val="00AE0F1F"/>
    <w:rsid w:val="00AE1310"/>
    <w:rsid w:val="00AE1EC0"/>
    <w:rsid w:val="00AE217C"/>
    <w:rsid w:val="00AE2A84"/>
    <w:rsid w:val="00AE2E46"/>
    <w:rsid w:val="00AE2FA8"/>
    <w:rsid w:val="00AE3510"/>
    <w:rsid w:val="00AE38FA"/>
    <w:rsid w:val="00AE3ED0"/>
    <w:rsid w:val="00AE452F"/>
    <w:rsid w:val="00AE4622"/>
    <w:rsid w:val="00AE4D0D"/>
    <w:rsid w:val="00AE4E03"/>
    <w:rsid w:val="00AE4E22"/>
    <w:rsid w:val="00AE5A46"/>
    <w:rsid w:val="00AE5A49"/>
    <w:rsid w:val="00AE5C2F"/>
    <w:rsid w:val="00AE5FF2"/>
    <w:rsid w:val="00AE6D56"/>
    <w:rsid w:val="00AE6F86"/>
    <w:rsid w:val="00AE6FE7"/>
    <w:rsid w:val="00AE7290"/>
    <w:rsid w:val="00AE7F12"/>
    <w:rsid w:val="00AF0500"/>
    <w:rsid w:val="00AF0FCB"/>
    <w:rsid w:val="00AF1847"/>
    <w:rsid w:val="00AF2E83"/>
    <w:rsid w:val="00AF33C9"/>
    <w:rsid w:val="00AF3601"/>
    <w:rsid w:val="00AF36FC"/>
    <w:rsid w:val="00AF452C"/>
    <w:rsid w:val="00AF5387"/>
    <w:rsid w:val="00AF59E8"/>
    <w:rsid w:val="00AF5E98"/>
    <w:rsid w:val="00AF5EEF"/>
    <w:rsid w:val="00AF6C61"/>
    <w:rsid w:val="00AF6D16"/>
    <w:rsid w:val="00AF6E20"/>
    <w:rsid w:val="00AF70A1"/>
    <w:rsid w:val="00AF734D"/>
    <w:rsid w:val="00AF7677"/>
    <w:rsid w:val="00AF7683"/>
    <w:rsid w:val="00AF7C1D"/>
    <w:rsid w:val="00B00061"/>
    <w:rsid w:val="00B002E2"/>
    <w:rsid w:val="00B005DC"/>
    <w:rsid w:val="00B0060A"/>
    <w:rsid w:val="00B006E6"/>
    <w:rsid w:val="00B00E36"/>
    <w:rsid w:val="00B00EB5"/>
    <w:rsid w:val="00B01138"/>
    <w:rsid w:val="00B0182B"/>
    <w:rsid w:val="00B018A5"/>
    <w:rsid w:val="00B01F7D"/>
    <w:rsid w:val="00B02567"/>
    <w:rsid w:val="00B02D29"/>
    <w:rsid w:val="00B032CB"/>
    <w:rsid w:val="00B03435"/>
    <w:rsid w:val="00B0393A"/>
    <w:rsid w:val="00B0394B"/>
    <w:rsid w:val="00B048C4"/>
    <w:rsid w:val="00B05A86"/>
    <w:rsid w:val="00B05D1D"/>
    <w:rsid w:val="00B06050"/>
    <w:rsid w:val="00B069AA"/>
    <w:rsid w:val="00B06E31"/>
    <w:rsid w:val="00B07262"/>
    <w:rsid w:val="00B07B43"/>
    <w:rsid w:val="00B07E1E"/>
    <w:rsid w:val="00B10731"/>
    <w:rsid w:val="00B10769"/>
    <w:rsid w:val="00B10AE3"/>
    <w:rsid w:val="00B10B79"/>
    <w:rsid w:val="00B10E55"/>
    <w:rsid w:val="00B11390"/>
    <w:rsid w:val="00B114E9"/>
    <w:rsid w:val="00B1180A"/>
    <w:rsid w:val="00B11CD8"/>
    <w:rsid w:val="00B12BC8"/>
    <w:rsid w:val="00B12E66"/>
    <w:rsid w:val="00B133DE"/>
    <w:rsid w:val="00B1346E"/>
    <w:rsid w:val="00B14334"/>
    <w:rsid w:val="00B146EA"/>
    <w:rsid w:val="00B147E3"/>
    <w:rsid w:val="00B148D4"/>
    <w:rsid w:val="00B14AE5"/>
    <w:rsid w:val="00B14F62"/>
    <w:rsid w:val="00B1514B"/>
    <w:rsid w:val="00B15989"/>
    <w:rsid w:val="00B16ED1"/>
    <w:rsid w:val="00B17183"/>
    <w:rsid w:val="00B17709"/>
    <w:rsid w:val="00B17A8F"/>
    <w:rsid w:val="00B17C1D"/>
    <w:rsid w:val="00B21476"/>
    <w:rsid w:val="00B21631"/>
    <w:rsid w:val="00B216A6"/>
    <w:rsid w:val="00B21726"/>
    <w:rsid w:val="00B2175D"/>
    <w:rsid w:val="00B21B2E"/>
    <w:rsid w:val="00B21CAB"/>
    <w:rsid w:val="00B2280A"/>
    <w:rsid w:val="00B22A98"/>
    <w:rsid w:val="00B23130"/>
    <w:rsid w:val="00B235DC"/>
    <w:rsid w:val="00B2394D"/>
    <w:rsid w:val="00B24634"/>
    <w:rsid w:val="00B24881"/>
    <w:rsid w:val="00B255A0"/>
    <w:rsid w:val="00B2565F"/>
    <w:rsid w:val="00B25F86"/>
    <w:rsid w:val="00B2607D"/>
    <w:rsid w:val="00B2638F"/>
    <w:rsid w:val="00B264F0"/>
    <w:rsid w:val="00B26B8C"/>
    <w:rsid w:val="00B27154"/>
    <w:rsid w:val="00B27397"/>
    <w:rsid w:val="00B27578"/>
    <w:rsid w:val="00B278DB"/>
    <w:rsid w:val="00B279FA"/>
    <w:rsid w:val="00B27A9C"/>
    <w:rsid w:val="00B30172"/>
    <w:rsid w:val="00B304E9"/>
    <w:rsid w:val="00B308A0"/>
    <w:rsid w:val="00B30BCC"/>
    <w:rsid w:val="00B30C1A"/>
    <w:rsid w:val="00B30C25"/>
    <w:rsid w:val="00B31A37"/>
    <w:rsid w:val="00B32019"/>
    <w:rsid w:val="00B32187"/>
    <w:rsid w:val="00B323AA"/>
    <w:rsid w:val="00B32C56"/>
    <w:rsid w:val="00B32FF6"/>
    <w:rsid w:val="00B338AF"/>
    <w:rsid w:val="00B34478"/>
    <w:rsid w:val="00B34ABE"/>
    <w:rsid w:val="00B34EF1"/>
    <w:rsid w:val="00B353E0"/>
    <w:rsid w:val="00B35625"/>
    <w:rsid w:val="00B35B0E"/>
    <w:rsid w:val="00B36218"/>
    <w:rsid w:val="00B36364"/>
    <w:rsid w:val="00B363B6"/>
    <w:rsid w:val="00B36458"/>
    <w:rsid w:val="00B36A78"/>
    <w:rsid w:val="00B36B22"/>
    <w:rsid w:val="00B36DB8"/>
    <w:rsid w:val="00B36EF8"/>
    <w:rsid w:val="00B37141"/>
    <w:rsid w:val="00B377F6"/>
    <w:rsid w:val="00B37A2E"/>
    <w:rsid w:val="00B37CFE"/>
    <w:rsid w:val="00B40863"/>
    <w:rsid w:val="00B40F8B"/>
    <w:rsid w:val="00B414D3"/>
    <w:rsid w:val="00B417BB"/>
    <w:rsid w:val="00B42164"/>
    <w:rsid w:val="00B424BE"/>
    <w:rsid w:val="00B4386E"/>
    <w:rsid w:val="00B43AE5"/>
    <w:rsid w:val="00B44032"/>
    <w:rsid w:val="00B4456C"/>
    <w:rsid w:val="00B448F9"/>
    <w:rsid w:val="00B44E80"/>
    <w:rsid w:val="00B45566"/>
    <w:rsid w:val="00B45E1B"/>
    <w:rsid w:val="00B4614D"/>
    <w:rsid w:val="00B467C4"/>
    <w:rsid w:val="00B46E5C"/>
    <w:rsid w:val="00B4733C"/>
    <w:rsid w:val="00B477E5"/>
    <w:rsid w:val="00B479AF"/>
    <w:rsid w:val="00B50E36"/>
    <w:rsid w:val="00B50EB0"/>
    <w:rsid w:val="00B51BF8"/>
    <w:rsid w:val="00B51F42"/>
    <w:rsid w:val="00B51FBD"/>
    <w:rsid w:val="00B52020"/>
    <w:rsid w:val="00B521EF"/>
    <w:rsid w:val="00B5304B"/>
    <w:rsid w:val="00B53340"/>
    <w:rsid w:val="00B534AD"/>
    <w:rsid w:val="00B53621"/>
    <w:rsid w:val="00B53D9B"/>
    <w:rsid w:val="00B5404C"/>
    <w:rsid w:val="00B5467D"/>
    <w:rsid w:val="00B54834"/>
    <w:rsid w:val="00B54B90"/>
    <w:rsid w:val="00B55909"/>
    <w:rsid w:val="00B55D3B"/>
    <w:rsid w:val="00B57002"/>
    <w:rsid w:val="00B57560"/>
    <w:rsid w:val="00B57798"/>
    <w:rsid w:val="00B5788B"/>
    <w:rsid w:val="00B57929"/>
    <w:rsid w:val="00B57B87"/>
    <w:rsid w:val="00B60302"/>
    <w:rsid w:val="00B608E3"/>
    <w:rsid w:val="00B60ADE"/>
    <w:rsid w:val="00B60F0F"/>
    <w:rsid w:val="00B610F9"/>
    <w:rsid w:val="00B61152"/>
    <w:rsid w:val="00B612CB"/>
    <w:rsid w:val="00B615CF"/>
    <w:rsid w:val="00B61A29"/>
    <w:rsid w:val="00B620E8"/>
    <w:rsid w:val="00B622E9"/>
    <w:rsid w:val="00B624EA"/>
    <w:rsid w:val="00B6281C"/>
    <w:rsid w:val="00B642D5"/>
    <w:rsid w:val="00B644FC"/>
    <w:rsid w:val="00B653E4"/>
    <w:rsid w:val="00B65633"/>
    <w:rsid w:val="00B66467"/>
    <w:rsid w:val="00B66D38"/>
    <w:rsid w:val="00B66D50"/>
    <w:rsid w:val="00B676C7"/>
    <w:rsid w:val="00B67836"/>
    <w:rsid w:val="00B67C19"/>
    <w:rsid w:val="00B67C3A"/>
    <w:rsid w:val="00B7001C"/>
    <w:rsid w:val="00B700CE"/>
    <w:rsid w:val="00B70848"/>
    <w:rsid w:val="00B70901"/>
    <w:rsid w:val="00B70DBD"/>
    <w:rsid w:val="00B7118F"/>
    <w:rsid w:val="00B719EE"/>
    <w:rsid w:val="00B71F81"/>
    <w:rsid w:val="00B72B63"/>
    <w:rsid w:val="00B73014"/>
    <w:rsid w:val="00B73071"/>
    <w:rsid w:val="00B733A6"/>
    <w:rsid w:val="00B7400B"/>
    <w:rsid w:val="00B74279"/>
    <w:rsid w:val="00B7436C"/>
    <w:rsid w:val="00B745AE"/>
    <w:rsid w:val="00B74C2F"/>
    <w:rsid w:val="00B75FC1"/>
    <w:rsid w:val="00B76C21"/>
    <w:rsid w:val="00B76F50"/>
    <w:rsid w:val="00B771E1"/>
    <w:rsid w:val="00B777DF"/>
    <w:rsid w:val="00B80389"/>
    <w:rsid w:val="00B80718"/>
    <w:rsid w:val="00B80B00"/>
    <w:rsid w:val="00B80F51"/>
    <w:rsid w:val="00B8129C"/>
    <w:rsid w:val="00B816FF"/>
    <w:rsid w:val="00B817BE"/>
    <w:rsid w:val="00B82684"/>
    <w:rsid w:val="00B835C5"/>
    <w:rsid w:val="00B836D1"/>
    <w:rsid w:val="00B83B80"/>
    <w:rsid w:val="00B84B6B"/>
    <w:rsid w:val="00B84FBD"/>
    <w:rsid w:val="00B85A32"/>
    <w:rsid w:val="00B85B09"/>
    <w:rsid w:val="00B85BD1"/>
    <w:rsid w:val="00B85C87"/>
    <w:rsid w:val="00B85ED6"/>
    <w:rsid w:val="00B85FA5"/>
    <w:rsid w:val="00B863E5"/>
    <w:rsid w:val="00B871B3"/>
    <w:rsid w:val="00B871ED"/>
    <w:rsid w:val="00B8775E"/>
    <w:rsid w:val="00B90C94"/>
    <w:rsid w:val="00B91668"/>
    <w:rsid w:val="00B918D4"/>
    <w:rsid w:val="00B91D3D"/>
    <w:rsid w:val="00B920DA"/>
    <w:rsid w:val="00B92143"/>
    <w:rsid w:val="00B922E6"/>
    <w:rsid w:val="00B9243A"/>
    <w:rsid w:val="00B92EE4"/>
    <w:rsid w:val="00B93087"/>
    <w:rsid w:val="00B936D3"/>
    <w:rsid w:val="00B93EA8"/>
    <w:rsid w:val="00B94102"/>
    <w:rsid w:val="00B9501F"/>
    <w:rsid w:val="00B95056"/>
    <w:rsid w:val="00B95BAD"/>
    <w:rsid w:val="00B95BB9"/>
    <w:rsid w:val="00B95D63"/>
    <w:rsid w:val="00B95FDE"/>
    <w:rsid w:val="00B96D52"/>
    <w:rsid w:val="00B97A90"/>
    <w:rsid w:val="00B97DD9"/>
    <w:rsid w:val="00B97FCD"/>
    <w:rsid w:val="00BA03A4"/>
    <w:rsid w:val="00BA0577"/>
    <w:rsid w:val="00BA083E"/>
    <w:rsid w:val="00BA0E5D"/>
    <w:rsid w:val="00BA107F"/>
    <w:rsid w:val="00BA1F2B"/>
    <w:rsid w:val="00BA247D"/>
    <w:rsid w:val="00BA2971"/>
    <w:rsid w:val="00BA2E2E"/>
    <w:rsid w:val="00BA3065"/>
    <w:rsid w:val="00BA3579"/>
    <w:rsid w:val="00BA37B7"/>
    <w:rsid w:val="00BA3D9F"/>
    <w:rsid w:val="00BA4678"/>
    <w:rsid w:val="00BA4833"/>
    <w:rsid w:val="00BA4ED7"/>
    <w:rsid w:val="00BA506B"/>
    <w:rsid w:val="00BA5421"/>
    <w:rsid w:val="00BA54F7"/>
    <w:rsid w:val="00BA6E4E"/>
    <w:rsid w:val="00BB0314"/>
    <w:rsid w:val="00BB03A0"/>
    <w:rsid w:val="00BB03B5"/>
    <w:rsid w:val="00BB0476"/>
    <w:rsid w:val="00BB051C"/>
    <w:rsid w:val="00BB0527"/>
    <w:rsid w:val="00BB0BA7"/>
    <w:rsid w:val="00BB11CF"/>
    <w:rsid w:val="00BB1242"/>
    <w:rsid w:val="00BB158A"/>
    <w:rsid w:val="00BB1BCA"/>
    <w:rsid w:val="00BB2178"/>
    <w:rsid w:val="00BB2298"/>
    <w:rsid w:val="00BB24D5"/>
    <w:rsid w:val="00BB2861"/>
    <w:rsid w:val="00BB28B2"/>
    <w:rsid w:val="00BB2A31"/>
    <w:rsid w:val="00BB2BEE"/>
    <w:rsid w:val="00BB2FDB"/>
    <w:rsid w:val="00BB3040"/>
    <w:rsid w:val="00BB42A8"/>
    <w:rsid w:val="00BB4CC9"/>
    <w:rsid w:val="00BB4EEF"/>
    <w:rsid w:val="00BB5A0A"/>
    <w:rsid w:val="00BB5B2D"/>
    <w:rsid w:val="00BB5DA3"/>
    <w:rsid w:val="00BB5E22"/>
    <w:rsid w:val="00BB5EF1"/>
    <w:rsid w:val="00BB65D0"/>
    <w:rsid w:val="00BB65FA"/>
    <w:rsid w:val="00BB6A8B"/>
    <w:rsid w:val="00BB6AA6"/>
    <w:rsid w:val="00BB7398"/>
    <w:rsid w:val="00BB789E"/>
    <w:rsid w:val="00BB7971"/>
    <w:rsid w:val="00BB7AC5"/>
    <w:rsid w:val="00BC0C97"/>
    <w:rsid w:val="00BC0D87"/>
    <w:rsid w:val="00BC0E4F"/>
    <w:rsid w:val="00BC0EF7"/>
    <w:rsid w:val="00BC16E7"/>
    <w:rsid w:val="00BC21BF"/>
    <w:rsid w:val="00BC2894"/>
    <w:rsid w:val="00BC28E6"/>
    <w:rsid w:val="00BC29AA"/>
    <w:rsid w:val="00BC2ACE"/>
    <w:rsid w:val="00BC2B74"/>
    <w:rsid w:val="00BC3238"/>
    <w:rsid w:val="00BC3938"/>
    <w:rsid w:val="00BC3966"/>
    <w:rsid w:val="00BC39E0"/>
    <w:rsid w:val="00BC3BC8"/>
    <w:rsid w:val="00BC3C91"/>
    <w:rsid w:val="00BC3D5B"/>
    <w:rsid w:val="00BC3F16"/>
    <w:rsid w:val="00BC46A6"/>
    <w:rsid w:val="00BC4A2E"/>
    <w:rsid w:val="00BC4AF7"/>
    <w:rsid w:val="00BC4CAB"/>
    <w:rsid w:val="00BC5281"/>
    <w:rsid w:val="00BC5B13"/>
    <w:rsid w:val="00BC5C4F"/>
    <w:rsid w:val="00BC5D72"/>
    <w:rsid w:val="00BC5F3C"/>
    <w:rsid w:val="00BC6599"/>
    <w:rsid w:val="00BC687B"/>
    <w:rsid w:val="00BC6A83"/>
    <w:rsid w:val="00BC6B8B"/>
    <w:rsid w:val="00BC6DD5"/>
    <w:rsid w:val="00BC7A66"/>
    <w:rsid w:val="00BD0395"/>
    <w:rsid w:val="00BD04B5"/>
    <w:rsid w:val="00BD08EF"/>
    <w:rsid w:val="00BD0B21"/>
    <w:rsid w:val="00BD0F79"/>
    <w:rsid w:val="00BD1567"/>
    <w:rsid w:val="00BD1697"/>
    <w:rsid w:val="00BD1C84"/>
    <w:rsid w:val="00BD1EDB"/>
    <w:rsid w:val="00BD24F9"/>
    <w:rsid w:val="00BD2665"/>
    <w:rsid w:val="00BD27BF"/>
    <w:rsid w:val="00BD29C1"/>
    <w:rsid w:val="00BD2F1B"/>
    <w:rsid w:val="00BD3926"/>
    <w:rsid w:val="00BD3DE7"/>
    <w:rsid w:val="00BD42C5"/>
    <w:rsid w:val="00BD44C8"/>
    <w:rsid w:val="00BD561A"/>
    <w:rsid w:val="00BD7285"/>
    <w:rsid w:val="00BD75DE"/>
    <w:rsid w:val="00BE012C"/>
    <w:rsid w:val="00BE10E1"/>
    <w:rsid w:val="00BE15BB"/>
    <w:rsid w:val="00BE1B4E"/>
    <w:rsid w:val="00BE1BDA"/>
    <w:rsid w:val="00BE219E"/>
    <w:rsid w:val="00BE309F"/>
    <w:rsid w:val="00BE3A2E"/>
    <w:rsid w:val="00BE3A8A"/>
    <w:rsid w:val="00BE3EF1"/>
    <w:rsid w:val="00BE4729"/>
    <w:rsid w:val="00BE4B9F"/>
    <w:rsid w:val="00BE4E26"/>
    <w:rsid w:val="00BE574B"/>
    <w:rsid w:val="00BE601F"/>
    <w:rsid w:val="00BE609F"/>
    <w:rsid w:val="00BE642E"/>
    <w:rsid w:val="00BE6738"/>
    <w:rsid w:val="00BE68AC"/>
    <w:rsid w:val="00BE7785"/>
    <w:rsid w:val="00BE7D04"/>
    <w:rsid w:val="00BF000C"/>
    <w:rsid w:val="00BF105B"/>
    <w:rsid w:val="00BF197D"/>
    <w:rsid w:val="00BF1A9C"/>
    <w:rsid w:val="00BF1B3E"/>
    <w:rsid w:val="00BF1CA8"/>
    <w:rsid w:val="00BF1E02"/>
    <w:rsid w:val="00BF22A7"/>
    <w:rsid w:val="00BF2496"/>
    <w:rsid w:val="00BF2ACD"/>
    <w:rsid w:val="00BF434C"/>
    <w:rsid w:val="00BF47FA"/>
    <w:rsid w:val="00BF49B8"/>
    <w:rsid w:val="00BF4DAB"/>
    <w:rsid w:val="00BF5826"/>
    <w:rsid w:val="00BF5907"/>
    <w:rsid w:val="00BF5BF1"/>
    <w:rsid w:val="00BF5CCF"/>
    <w:rsid w:val="00BF5FDC"/>
    <w:rsid w:val="00BF60B3"/>
    <w:rsid w:val="00BF71E9"/>
    <w:rsid w:val="00BF734A"/>
    <w:rsid w:val="00BF7D14"/>
    <w:rsid w:val="00C0049B"/>
    <w:rsid w:val="00C00887"/>
    <w:rsid w:val="00C00AA5"/>
    <w:rsid w:val="00C01036"/>
    <w:rsid w:val="00C01A89"/>
    <w:rsid w:val="00C01ADD"/>
    <w:rsid w:val="00C02C04"/>
    <w:rsid w:val="00C02C49"/>
    <w:rsid w:val="00C030EF"/>
    <w:rsid w:val="00C0351F"/>
    <w:rsid w:val="00C0440C"/>
    <w:rsid w:val="00C0457F"/>
    <w:rsid w:val="00C05FCC"/>
    <w:rsid w:val="00C060DA"/>
    <w:rsid w:val="00C06224"/>
    <w:rsid w:val="00C065D3"/>
    <w:rsid w:val="00C0691C"/>
    <w:rsid w:val="00C06978"/>
    <w:rsid w:val="00C075F1"/>
    <w:rsid w:val="00C10349"/>
    <w:rsid w:val="00C10569"/>
    <w:rsid w:val="00C105A4"/>
    <w:rsid w:val="00C10A7B"/>
    <w:rsid w:val="00C10B6F"/>
    <w:rsid w:val="00C112DD"/>
    <w:rsid w:val="00C1178C"/>
    <w:rsid w:val="00C119D3"/>
    <w:rsid w:val="00C12347"/>
    <w:rsid w:val="00C12707"/>
    <w:rsid w:val="00C12ACC"/>
    <w:rsid w:val="00C12E5B"/>
    <w:rsid w:val="00C13111"/>
    <w:rsid w:val="00C13820"/>
    <w:rsid w:val="00C14529"/>
    <w:rsid w:val="00C14541"/>
    <w:rsid w:val="00C1465B"/>
    <w:rsid w:val="00C15020"/>
    <w:rsid w:val="00C150AD"/>
    <w:rsid w:val="00C15284"/>
    <w:rsid w:val="00C157DA"/>
    <w:rsid w:val="00C1584F"/>
    <w:rsid w:val="00C162A1"/>
    <w:rsid w:val="00C16DDD"/>
    <w:rsid w:val="00C1707E"/>
    <w:rsid w:val="00C17680"/>
    <w:rsid w:val="00C179D9"/>
    <w:rsid w:val="00C2031D"/>
    <w:rsid w:val="00C208C1"/>
    <w:rsid w:val="00C20FC4"/>
    <w:rsid w:val="00C2152A"/>
    <w:rsid w:val="00C21550"/>
    <w:rsid w:val="00C215B6"/>
    <w:rsid w:val="00C21B72"/>
    <w:rsid w:val="00C22064"/>
    <w:rsid w:val="00C223A2"/>
    <w:rsid w:val="00C22AB4"/>
    <w:rsid w:val="00C230D4"/>
    <w:rsid w:val="00C23161"/>
    <w:rsid w:val="00C23587"/>
    <w:rsid w:val="00C23CAD"/>
    <w:rsid w:val="00C24185"/>
    <w:rsid w:val="00C2469B"/>
    <w:rsid w:val="00C24772"/>
    <w:rsid w:val="00C24932"/>
    <w:rsid w:val="00C24A7C"/>
    <w:rsid w:val="00C24B87"/>
    <w:rsid w:val="00C24CFE"/>
    <w:rsid w:val="00C256E9"/>
    <w:rsid w:val="00C25CA2"/>
    <w:rsid w:val="00C25E43"/>
    <w:rsid w:val="00C25EAE"/>
    <w:rsid w:val="00C261AD"/>
    <w:rsid w:val="00C27028"/>
    <w:rsid w:val="00C2702F"/>
    <w:rsid w:val="00C27075"/>
    <w:rsid w:val="00C2708A"/>
    <w:rsid w:val="00C275B5"/>
    <w:rsid w:val="00C277BD"/>
    <w:rsid w:val="00C27FA1"/>
    <w:rsid w:val="00C3110E"/>
    <w:rsid w:val="00C313A8"/>
    <w:rsid w:val="00C3178D"/>
    <w:rsid w:val="00C31795"/>
    <w:rsid w:val="00C31877"/>
    <w:rsid w:val="00C32EC9"/>
    <w:rsid w:val="00C33167"/>
    <w:rsid w:val="00C33E5C"/>
    <w:rsid w:val="00C33FDD"/>
    <w:rsid w:val="00C34282"/>
    <w:rsid w:val="00C34A1B"/>
    <w:rsid w:val="00C34B84"/>
    <w:rsid w:val="00C34F79"/>
    <w:rsid w:val="00C35331"/>
    <w:rsid w:val="00C35F20"/>
    <w:rsid w:val="00C369D2"/>
    <w:rsid w:val="00C37037"/>
    <w:rsid w:val="00C37391"/>
    <w:rsid w:val="00C37EEB"/>
    <w:rsid w:val="00C403E4"/>
    <w:rsid w:val="00C4093B"/>
    <w:rsid w:val="00C40BCB"/>
    <w:rsid w:val="00C40D12"/>
    <w:rsid w:val="00C40EBA"/>
    <w:rsid w:val="00C415C4"/>
    <w:rsid w:val="00C41C0A"/>
    <w:rsid w:val="00C41D0C"/>
    <w:rsid w:val="00C421DB"/>
    <w:rsid w:val="00C422B1"/>
    <w:rsid w:val="00C42E2B"/>
    <w:rsid w:val="00C43B3C"/>
    <w:rsid w:val="00C43C3C"/>
    <w:rsid w:val="00C43DD4"/>
    <w:rsid w:val="00C43EF3"/>
    <w:rsid w:val="00C441D7"/>
    <w:rsid w:val="00C4437D"/>
    <w:rsid w:val="00C44621"/>
    <w:rsid w:val="00C4477B"/>
    <w:rsid w:val="00C44C13"/>
    <w:rsid w:val="00C462AC"/>
    <w:rsid w:val="00C46FA0"/>
    <w:rsid w:val="00C47624"/>
    <w:rsid w:val="00C4773D"/>
    <w:rsid w:val="00C47801"/>
    <w:rsid w:val="00C47940"/>
    <w:rsid w:val="00C47D22"/>
    <w:rsid w:val="00C50460"/>
    <w:rsid w:val="00C5073B"/>
    <w:rsid w:val="00C507DA"/>
    <w:rsid w:val="00C50975"/>
    <w:rsid w:val="00C5191B"/>
    <w:rsid w:val="00C51A3D"/>
    <w:rsid w:val="00C51C43"/>
    <w:rsid w:val="00C51D6A"/>
    <w:rsid w:val="00C5204A"/>
    <w:rsid w:val="00C52254"/>
    <w:rsid w:val="00C52F6F"/>
    <w:rsid w:val="00C534E2"/>
    <w:rsid w:val="00C53876"/>
    <w:rsid w:val="00C53A66"/>
    <w:rsid w:val="00C53B76"/>
    <w:rsid w:val="00C53D91"/>
    <w:rsid w:val="00C5423F"/>
    <w:rsid w:val="00C54475"/>
    <w:rsid w:val="00C5462A"/>
    <w:rsid w:val="00C547AC"/>
    <w:rsid w:val="00C54AE4"/>
    <w:rsid w:val="00C54CC6"/>
    <w:rsid w:val="00C54D01"/>
    <w:rsid w:val="00C54DAB"/>
    <w:rsid w:val="00C551FC"/>
    <w:rsid w:val="00C5570C"/>
    <w:rsid w:val="00C55AF4"/>
    <w:rsid w:val="00C55C5C"/>
    <w:rsid w:val="00C55E0E"/>
    <w:rsid w:val="00C56C53"/>
    <w:rsid w:val="00C570CA"/>
    <w:rsid w:val="00C57556"/>
    <w:rsid w:val="00C57951"/>
    <w:rsid w:val="00C57ADF"/>
    <w:rsid w:val="00C57BDA"/>
    <w:rsid w:val="00C57F7E"/>
    <w:rsid w:val="00C57FD8"/>
    <w:rsid w:val="00C60B84"/>
    <w:rsid w:val="00C60BD3"/>
    <w:rsid w:val="00C60C49"/>
    <w:rsid w:val="00C618B2"/>
    <w:rsid w:val="00C630DF"/>
    <w:rsid w:val="00C6390C"/>
    <w:rsid w:val="00C640CD"/>
    <w:rsid w:val="00C64160"/>
    <w:rsid w:val="00C6468D"/>
    <w:rsid w:val="00C65094"/>
    <w:rsid w:val="00C65165"/>
    <w:rsid w:val="00C6543C"/>
    <w:rsid w:val="00C65D42"/>
    <w:rsid w:val="00C65F9D"/>
    <w:rsid w:val="00C66190"/>
    <w:rsid w:val="00C661D6"/>
    <w:rsid w:val="00C6654C"/>
    <w:rsid w:val="00C66ED8"/>
    <w:rsid w:val="00C67173"/>
    <w:rsid w:val="00C70A34"/>
    <w:rsid w:val="00C7129D"/>
    <w:rsid w:val="00C71524"/>
    <w:rsid w:val="00C71735"/>
    <w:rsid w:val="00C71ACD"/>
    <w:rsid w:val="00C72ABA"/>
    <w:rsid w:val="00C734CF"/>
    <w:rsid w:val="00C736C1"/>
    <w:rsid w:val="00C73C54"/>
    <w:rsid w:val="00C7422F"/>
    <w:rsid w:val="00C74398"/>
    <w:rsid w:val="00C745D2"/>
    <w:rsid w:val="00C74B7F"/>
    <w:rsid w:val="00C74DDF"/>
    <w:rsid w:val="00C74EF5"/>
    <w:rsid w:val="00C75C57"/>
    <w:rsid w:val="00C75CC0"/>
    <w:rsid w:val="00C76026"/>
    <w:rsid w:val="00C76D92"/>
    <w:rsid w:val="00C77114"/>
    <w:rsid w:val="00C774BD"/>
    <w:rsid w:val="00C774C6"/>
    <w:rsid w:val="00C778A1"/>
    <w:rsid w:val="00C778FB"/>
    <w:rsid w:val="00C77917"/>
    <w:rsid w:val="00C80435"/>
    <w:rsid w:val="00C80E27"/>
    <w:rsid w:val="00C813F0"/>
    <w:rsid w:val="00C81EC8"/>
    <w:rsid w:val="00C82040"/>
    <w:rsid w:val="00C821F5"/>
    <w:rsid w:val="00C82327"/>
    <w:rsid w:val="00C82881"/>
    <w:rsid w:val="00C82D20"/>
    <w:rsid w:val="00C82D7E"/>
    <w:rsid w:val="00C832EF"/>
    <w:rsid w:val="00C83587"/>
    <w:rsid w:val="00C837B4"/>
    <w:rsid w:val="00C84353"/>
    <w:rsid w:val="00C84458"/>
    <w:rsid w:val="00C84791"/>
    <w:rsid w:val="00C84ABE"/>
    <w:rsid w:val="00C85511"/>
    <w:rsid w:val="00C87072"/>
    <w:rsid w:val="00C90276"/>
    <w:rsid w:val="00C902F4"/>
    <w:rsid w:val="00C905DC"/>
    <w:rsid w:val="00C90906"/>
    <w:rsid w:val="00C90FF0"/>
    <w:rsid w:val="00C913AA"/>
    <w:rsid w:val="00C91939"/>
    <w:rsid w:val="00C91D1E"/>
    <w:rsid w:val="00C926EE"/>
    <w:rsid w:val="00C93702"/>
    <w:rsid w:val="00C93985"/>
    <w:rsid w:val="00C93F90"/>
    <w:rsid w:val="00C9456E"/>
    <w:rsid w:val="00C95C17"/>
    <w:rsid w:val="00C95E23"/>
    <w:rsid w:val="00C96356"/>
    <w:rsid w:val="00C963FC"/>
    <w:rsid w:val="00C967E7"/>
    <w:rsid w:val="00C96D5F"/>
    <w:rsid w:val="00C96DB3"/>
    <w:rsid w:val="00C96E4B"/>
    <w:rsid w:val="00CA0304"/>
    <w:rsid w:val="00CA0699"/>
    <w:rsid w:val="00CA07DA"/>
    <w:rsid w:val="00CA0CF9"/>
    <w:rsid w:val="00CA1161"/>
    <w:rsid w:val="00CA1639"/>
    <w:rsid w:val="00CA17A6"/>
    <w:rsid w:val="00CA2173"/>
    <w:rsid w:val="00CA24D2"/>
    <w:rsid w:val="00CA271A"/>
    <w:rsid w:val="00CA2CA7"/>
    <w:rsid w:val="00CA3723"/>
    <w:rsid w:val="00CA3C48"/>
    <w:rsid w:val="00CA4A85"/>
    <w:rsid w:val="00CA4DF0"/>
    <w:rsid w:val="00CA515A"/>
    <w:rsid w:val="00CA5264"/>
    <w:rsid w:val="00CA52FD"/>
    <w:rsid w:val="00CA5552"/>
    <w:rsid w:val="00CA56F9"/>
    <w:rsid w:val="00CA5762"/>
    <w:rsid w:val="00CA682C"/>
    <w:rsid w:val="00CA688B"/>
    <w:rsid w:val="00CA7569"/>
    <w:rsid w:val="00CA7D78"/>
    <w:rsid w:val="00CA7E4A"/>
    <w:rsid w:val="00CB0124"/>
    <w:rsid w:val="00CB025F"/>
    <w:rsid w:val="00CB0703"/>
    <w:rsid w:val="00CB0D83"/>
    <w:rsid w:val="00CB0DB5"/>
    <w:rsid w:val="00CB0ECC"/>
    <w:rsid w:val="00CB1368"/>
    <w:rsid w:val="00CB159E"/>
    <w:rsid w:val="00CB225A"/>
    <w:rsid w:val="00CB2769"/>
    <w:rsid w:val="00CB2C3C"/>
    <w:rsid w:val="00CB315B"/>
    <w:rsid w:val="00CB35DA"/>
    <w:rsid w:val="00CB360D"/>
    <w:rsid w:val="00CB3976"/>
    <w:rsid w:val="00CB4AE4"/>
    <w:rsid w:val="00CB4E99"/>
    <w:rsid w:val="00CB54C6"/>
    <w:rsid w:val="00CB5CB3"/>
    <w:rsid w:val="00CB5EA1"/>
    <w:rsid w:val="00CB67F9"/>
    <w:rsid w:val="00CB6B1E"/>
    <w:rsid w:val="00CB707C"/>
    <w:rsid w:val="00CB7283"/>
    <w:rsid w:val="00CB7391"/>
    <w:rsid w:val="00CB782C"/>
    <w:rsid w:val="00CB7886"/>
    <w:rsid w:val="00CB7CB1"/>
    <w:rsid w:val="00CC0195"/>
    <w:rsid w:val="00CC03E1"/>
    <w:rsid w:val="00CC0672"/>
    <w:rsid w:val="00CC0D56"/>
    <w:rsid w:val="00CC0E78"/>
    <w:rsid w:val="00CC139B"/>
    <w:rsid w:val="00CC15CA"/>
    <w:rsid w:val="00CC1622"/>
    <w:rsid w:val="00CC1903"/>
    <w:rsid w:val="00CC1A59"/>
    <w:rsid w:val="00CC1DFB"/>
    <w:rsid w:val="00CC29F0"/>
    <w:rsid w:val="00CC2EC9"/>
    <w:rsid w:val="00CC2F72"/>
    <w:rsid w:val="00CC32B9"/>
    <w:rsid w:val="00CC3C17"/>
    <w:rsid w:val="00CC3EF8"/>
    <w:rsid w:val="00CC4224"/>
    <w:rsid w:val="00CC4387"/>
    <w:rsid w:val="00CC4C97"/>
    <w:rsid w:val="00CC5624"/>
    <w:rsid w:val="00CC5BBD"/>
    <w:rsid w:val="00CC5F13"/>
    <w:rsid w:val="00CC6330"/>
    <w:rsid w:val="00CC6722"/>
    <w:rsid w:val="00CC677A"/>
    <w:rsid w:val="00CC69B7"/>
    <w:rsid w:val="00CC6BE4"/>
    <w:rsid w:val="00CC6D55"/>
    <w:rsid w:val="00CC7334"/>
    <w:rsid w:val="00CC789B"/>
    <w:rsid w:val="00CD03C2"/>
    <w:rsid w:val="00CD064F"/>
    <w:rsid w:val="00CD065E"/>
    <w:rsid w:val="00CD0C59"/>
    <w:rsid w:val="00CD0EFD"/>
    <w:rsid w:val="00CD138A"/>
    <w:rsid w:val="00CD161A"/>
    <w:rsid w:val="00CD224E"/>
    <w:rsid w:val="00CD2E31"/>
    <w:rsid w:val="00CD4547"/>
    <w:rsid w:val="00CD47A2"/>
    <w:rsid w:val="00CD4900"/>
    <w:rsid w:val="00CD4B84"/>
    <w:rsid w:val="00CD516D"/>
    <w:rsid w:val="00CD55E6"/>
    <w:rsid w:val="00CD562E"/>
    <w:rsid w:val="00CD56FA"/>
    <w:rsid w:val="00CD666D"/>
    <w:rsid w:val="00CD6D2A"/>
    <w:rsid w:val="00CD730E"/>
    <w:rsid w:val="00CD779F"/>
    <w:rsid w:val="00CD77AB"/>
    <w:rsid w:val="00CD7C5A"/>
    <w:rsid w:val="00CE06BD"/>
    <w:rsid w:val="00CE0A12"/>
    <w:rsid w:val="00CE1349"/>
    <w:rsid w:val="00CE1CCD"/>
    <w:rsid w:val="00CE2232"/>
    <w:rsid w:val="00CE2448"/>
    <w:rsid w:val="00CE259A"/>
    <w:rsid w:val="00CE2CFB"/>
    <w:rsid w:val="00CE2E2E"/>
    <w:rsid w:val="00CE3A6C"/>
    <w:rsid w:val="00CE3C9B"/>
    <w:rsid w:val="00CE4927"/>
    <w:rsid w:val="00CE4A95"/>
    <w:rsid w:val="00CE4F93"/>
    <w:rsid w:val="00CE69A7"/>
    <w:rsid w:val="00CE6C1B"/>
    <w:rsid w:val="00CE6D2A"/>
    <w:rsid w:val="00CE7756"/>
    <w:rsid w:val="00CF01E7"/>
    <w:rsid w:val="00CF02CD"/>
    <w:rsid w:val="00CF04D3"/>
    <w:rsid w:val="00CF0EC4"/>
    <w:rsid w:val="00CF153E"/>
    <w:rsid w:val="00CF15C0"/>
    <w:rsid w:val="00CF17E7"/>
    <w:rsid w:val="00CF1CFB"/>
    <w:rsid w:val="00CF29C5"/>
    <w:rsid w:val="00CF2B3D"/>
    <w:rsid w:val="00CF2C65"/>
    <w:rsid w:val="00CF2FC8"/>
    <w:rsid w:val="00CF38AF"/>
    <w:rsid w:val="00CF38B7"/>
    <w:rsid w:val="00CF39D2"/>
    <w:rsid w:val="00CF3C2C"/>
    <w:rsid w:val="00CF42AB"/>
    <w:rsid w:val="00CF4392"/>
    <w:rsid w:val="00CF46FC"/>
    <w:rsid w:val="00CF49B8"/>
    <w:rsid w:val="00CF4B15"/>
    <w:rsid w:val="00CF4C09"/>
    <w:rsid w:val="00CF4F8F"/>
    <w:rsid w:val="00CF500E"/>
    <w:rsid w:val="00CF5070"/>
    <w:rsid w:val="00CF676C"/>
    <w:rsid w:val="00CF6A55"/>
    <w:rsid w:val="00CF73F8"/>
    <w:rsid w:val="00CF7A28"/>
    <w:rsid w:val="00CF7C45"/>
    <w:rsid w:val="00CF7C64"/>
    <w:rsid w:val="00D00355"/>
    <w:rsid w:val="00D00665"/>
    <w:rsid w:val="00D0067F"/>
    <w:rsid w:val="00D0180C"/>
    <w:rsid w:val="00D01A9E"/>
    <w:rsid w:val="00D01C24"/>
    <w:rsid w:val="00D01D41"/>
    <w:rsid w:val="00D02BEE"/>
    <w:rsid w:val="00D02E9C"/>
    <w:rsid w:val="00D03B81"/>
    <w:rsid w:val="00D041AB"/>
    <w:rsid w:val="00D047D6"/>
    <w:rsid w:val="00D04969"/>
    <w:rsid w:val="00D04FED"/>
    <w:rsid w:val="00D053BD"/>
    <w:rsid w:val="00D05BC5"/>
    <w:rsid w:val="00D05EAC"/>
    <w:rsid w:val="00D06020"/>
    <w:rsid w:val="00D06E7E"/>
    <w:rsid w:val="00D07106"/>
    <w:rsid w:val="00D074E6"/>
    <w:rsid w:val="00D07A6B"/>
    <w:rsid w:val="00D07F9D"/>
    <w:rsid w:val="00D10D5C"/>
    <w:rsid w:val="00D10E0A"/>
    <w:rsid w:val="00D116AC"/>
    <w:rsid w:val="00D11C2A"/>
    <w:rsid w:val="00D11D9C"/>
    <w:rsid w:val="00D11E11"/>
    <w:rsid w:val="00D126BC"/>
    <w:rsid w:val="00D1349C"/>
    <w:rsid w:val="00D13CD6"/>
    <w:rsid w:val="00D13D3C"/>
    <w:rsid w:val="00D14128"/>
    <w:rsid w:val="00D1450D"/>
    <w:rsid w:val="00D14F71"/>
    <w:rsid w:val="00D15063"/>
    <w:rsid w:val="00D159C9"/>
    <w:rsid w:val="00D15EF4"/>
    <w:rsid w:val="00D1617B"/>
    <w:rsid w:val="00D162BE"/>
    <w:rsid w:val="00D164B7"/>
    <w:rsid w:val="00D16A5B"/>
    <w:rsid w:val="00D170A4"/>
    <w:rsid w:val="00D172D9"/>
    <w:rsid w:val="00D17C29"/>
    <w:rsid w:val="00D17E4F"/>
    <w:rsid w:val="00D202EA"/>
    <w:rsid w:val="00D2032C"/>
    <w:rsid w:val="00D22353"/>
    <w:rsid w:val="00D22498"/>
    <w:rsid w:val="00D22D15"/>
    <w:rsid w:val="00D230E3"/>
    <w:rsid w:val="00D23305"/>
    <w:rsid w:val="00D24522"/>
    <w:rsid w:val="00D2459C"/>
    <w:rsid w:val="00D2530B"/>
    <w:rsid w:val="00D25CB9"/>
    <w:rsid w:val="00D25DC4"/>
    <w:rsid w:val="00D262F2"/>
    <w:rsid w:val="00D263FA"/>
    <w:rsid w:val="00D26498"/>
    <w:rsid w:val="00D268F1"/>
    <w:rsid w:val="00D26CFE"/>
    <w:rsid w:val="00D27138"/>
    <w:rsid w:val="00D30303"/>
    <w:rsid w:val="00D3048C"/>
    <w:rsid w:val="00D308E2"/>
    <w:rsid w:val="00D30AA6"/>
    <w:rsid w:val="00D30DAC"/>
    <w:rsid w:val="00D30E9A"/>
    <w:rsid w:val="00D311AD"/>
    <w:rsid w:val="00D31A1E"/>
    <w:rsid w:val="00D327B3"/>
    <w:rsid w:val="00D329EE"/>
    <w:rsid w:val="00D33296"/>
    <w:rsid w:val="00D33536"/>
    <w:rsid w:val="00D34228"/>
    <w:rsid w:val="00D34890"/>
    <w:rsid w:val="00D34960"/>
    <w:rsid w:val="00D36951"/>
    <w:rsid w:val="00D36DB9"/>
    <w:rsid w:val="00D376FE"/>
    <w:rsid w:val="00D377E8"/>
    <w:rsid w:val="00D37A94"/>
    <w:rsid w:val="00D37C1C"/>
    <w:rsid w:val="00D40085"/>
    <w:rsid w:val="00D4025E"/>
    <w:rsid w:val="00D40265"/>
    <w:rsid w:val="00D40328"/>
    <w:rsid w:val="00D40825"/>
    <w:rsid w:val="00D41634"/>
    <w:rsid w:val="00D4178C"/>
    <w:rsid w:val="00D41E3C"/>
    <w:rsid w:val="00D41FC4"/>
    <w:rsid w:val="00D42070"/>
    <w:rsid w:val="00D4227C"/>
    <w:rsid w:val="00D42388"/>
    <w:rsid w:val="00D42568"/>
    <w:rsid w:val="00D42807"/>
    <w:rsid w:val="00D42B38"/>
    <w:rsid w:val="00D43085"/>
    <w:rsid w:val="00D43403"/>
    <w:rsid w:val="00D4353A"/>
    <w:rsid w:val="00D43A4B"/>
    <w:rsid w:val="00D44737"/>
    <w:rsid w:val="00D4608B"/>
    <w:rsid w:val="00D46128"/>
    <w:rsid w:val="00D463DF"/>
    <w:rsid w:val="00D474F7"/>
    <w:rsid w:val="00D50099"/>
    <w:rsid w:val="00D508ED"/>
    <w:rsid w:val="00D50CDE"/>
    <w:rsid w:val="00D511F1"/>
    <w:rsid w:val="00D5124A"/>
    <w:rsid w:val="00D514E0"/>
    <w:rsid w:val="00D5284D"/>
    <w:rsid w:val="00D52C3A"/>
    <w:rsid w:val="00D52C64"/>
    <w:rsid w:val="00D52C6A"/>
    <w:rsid w:val="00D52DB8"/>
    <w:rsid w:val="00D531E8"/>
    <w:rsid w:val="00D532F4"/>
    <w:rsid w:val="00D5381F"/>
    <w:rsid w:val="00D54065"/>
    <w:rsid w:val="00D547FB"/>
    <w:rsid w:val="00D54A88"/>
    <w:rsid w:val="00D54D0F"/>
    <w:rsid w:val="00D54E2C"/>
    <w:rsid w:val="00D5558F"/>
    <w:rsid w:val="00D556A1"/>
    <w:rsid w:val="00D55CF0"/>
    <w:rsid w:val="00D55E7A"/>
    <w:rsid w:val="00D55FEE"/>
    <w:rsid w:val="00D56515"/>
    <w:rsid w:val="00D56917"/>
    <w:rsid w:val="00D56BA0"/>
    <w:rsid w:val="00D56BBF"/>
    <w:rsid w:val="00D56EC3"/>
    <w:rsid w:val="00D57211"/>
    <w:rsid w:val="00D5735A"/>
    <w:rsid w:val="00D57BAD"/>
    <w:rsid w:val="00D57C05"/>
    <w:rsid w:val="00D57EF4"/>
    <w:rsid w:val="00D600A0"/>
    <w:rsid w:val="00D60B73"/>
    <w:rsid w:val="00D60DC7"/>
    <w:rsid w:val="00D6116A"/>
    <w:rsid w:val="00D615A4"/>
    <w:rsid w:val="00D61D6E"/>
    <w:rsid w:val="00D61FFE"/>
    <w:rsid w:val="00D624F6"/>
    <w:rsid w:val="00D62F0C"/>
    <w:rsid w:val="00D635EB"/>
    <w:rsid w:val="00D639FF"/>
    <w:rsid w:val="00D63ADA"/>
    <w:rsid w:val="00D63E39"/>
    <w:rsid w:val="00D643DC"/>
    <w:rsid w:val="00D64445"/>
    <w:rsid w:val="00D64C14"/>
    <w:rsid w:val="00D64C9A"/>
    <w:rsid w:val="00D659DA"/>
    <w:rsid w:val="00D662DE"/>
    <w:rsid w:val="00D66376"/>
    <w:rsid w:val="00D665BF"/>
    <w:rsid w:val="00D668EC"/>
    <w:rsid w:val="00D66D30"/>
    <w:rsid w:val="00D66F04"/>
    <w:rsid w:val="00D671F3"/>
    <w:rsid w:val="00D679ED"/>
    <w:rsid w:val="00D67A37"/>
    <w:rsid w:val="00D704A5"/>
    <w:rsid w:val="00D717C3"/>
    <w:rsid w:val="00D72556"/>
    <w:rsid w:val="00D72801"/>
    <w:rsid w:val="00D72C11"/>
    <w:rsid w:val="00D72F61"/>
    <w:rsid w:val="00D7310A"/>
    <w:rsid w:val="00D73670"/>
    <w:rsid w:val="00D73A6B"/>
    <w:rsid w:val="00D73A94"/>
    <w:rsid w:val="00D73D9E"/>
    <w:rsid w:val="00D7469C"/>
    <w:rsid w:val="00D74BD5"/>
    <w:rsid w:val="00D74D0D"/>
    <w:rsid w:val="00D74E8C"/>
    <w:rsid w:val="00D74EFB"/>
    <w:rsid w:val="00D75316"/>
    <w:rsid w:val="00D753BB"/>
    <w:rsid w:val="00D75422"/>
    <w:rsid w:val="00D758C4"/>
    <w:rsid w:val="00D75F64"/>
    <w:rsid w:val="00D762B1"/>
    <w:rsid w:val="00D762EF"/>
    <w:rsid w:val="00D765B0"/>
    <w:rsid w:val="00D7772B"/>
    <w:rsid w:val="00D80722"/>
    <w:rsid w:val="00D80D55"/>
    <w:rsid w:val="00D80ED4"/>
    <w:rsid w:val="00D82016"/>
    <w:rsid w:val="00D82C2D"/>
    <w:rsid w:val="00D831C5"/>
    <w:rsid w:val="00D83245"/>
    <w:rsid w:val="00D833DE"/>
    <w:rsid w:val="00D84053"/>
    <w:rsid w:val="00D842A5"/>
    <w:rsid w:val="00D84705"/>
    <w:rsid w:val="00D8478C"/>
    <w:rsid w:val="00D84E3B"/>
    <w:rsid w:val="00D84F3C"/>
    <w:rsid w:val="00D85AB9"/>
    <w:rsid w:val="00D861BC"/>
    <w:rsid w:val="00D862EF"/>
    <w:rsid w:val="00D86A1E"/>
    <w:rsid w:val="00D86C66"/>
    <w:rsid w:val="00D86E56"/>
    <w:rsid w:val="00D86F3D"/>
    <w:rsid w:val="00D878CF"/>
    <w:rsid w:val="00D87CF2"/>
    <w:rsid w:val="00D87D13"/>
    <w:rsid w:val="00D87FB9"/>
    <w:rsid w:val="00D900FF"/>
    <w:rsid w:val="00D907B0"/>
    <w:rsid w:val="00D90AA9"/>
    <w:rsid w:val="00D914E1"/>
    <w:rsid w:val="00D9272B"/>
    <w:rsid w:val="00D92851"/>
    <w:rsid w:val="00D92FE1"/>
    <w:rsid w:val="00D930A7"/>
    <w:rsid w:val="00D9334D"/>
    <w:rsid w:val="00D93B41"/>
    <w:rsid w:val="00D94066"/>
    <w:rsid w:val="00D94404"/>
    <w:rsid w:val="00D9445B"/>
    <w:rsid w:val="00D94D1E"/>
    <w:rsid w:val="00D95AA3"/>
    <w:rsid w:val="00D95F2E"/>
    <w:rsid w:val="00D96415"/>
    <w:rsid w:val="00D96E44"/>
    <w:rsid w:val="00D971B0"/>
    <w:rsid w:val="00D9747E"/>
    <w:rsid w:val="00D97650"/>
    <w:rsid w:val="00D977DF"/>
    <w:rsid w:val="00D97B4B"/>
    <w:rsid w:val="00D97C20"/>
    <w:rsid w:val="00DA0AD3"/>
    <w:rsid w:val="00DA190C"/>
    <w:rsid w:val="00DA1ED6"/>
    <w:rsid w:val="00DA21F3"/>
    <w:rsid w:val="00DA21F5"/>
    <w:rsid w:val="00DA277C"/>
    <w:rsid w:val="00DA3271"/>
    <w:rsid w:val="00DA391E"/>
    <w:rsid w:val="00DA3BE6"/>
    <w:rsid w:val="00DA3D45"/>
    <w:rsid w:val="00DA40E7"/>
    <w:rsid w:val="00DA43D0"/>
    <w:rsid w:val="00DA47C9"/>
    <w:rsid w:val="00DA497D"/>
    <w:rsid w:val="00DA4CAD"/>
    <w:rsid w:val="00DA5CA8"/>
    <w:rsid w:val="00DA6109"/>
    <w:rsid w:val="00DA6542"/>
    <w:rsid w:val="00DA68BB"/>
    <w:rsid w:val="00DA68F2"/>
    <w:rsid w:val="00DA6A16"/>
    <w:rsid w:val="00DA7FFA"/>
    <w:rsid w:val="00DB032D"/>
    <w:rsid w:val="00DB09B6"/>
    <w:rsid w:val="00DB0A11"/>
    <w:rsid w:val="00DB0A6D"/>
    <w:rsid w:val="00DB201D"/>
    <w:rsid w:val="00DB239A"/>
    <w:rsid w:val="00DB27E3"/>
    <w:rsid w:val="00DB2D19"/>
    <w:rsid w:val="00DB363C"/>
    <w:rsid w:val="00DB3693"/>
    <w:rsid w:val="00DB36A5"/>
    <w:rsid w:val="00DB391C"/>
    <w:rsid w:val="00DB39F1"/>
    <w:rsid w:val="00DB3E68"/>
    <w:rsid w:val="00DB5E60"/>
    <w:rsid w:val="00DB6052"/>
    <w:rsid w:val="00DB620D"/>
    <w:rsid w:val="00DB6570"/>
    <w:rsid w:val="00DB6B66"/>
    <w:rsid w:val="00DB6BE4"/>
    <w:rsid w:val="00DB79D4"/>
    <w:rsid w:val="00DB7DC5"/>
    <w:rsid w:val="00DB7F98"/>
    <w:rsid w:val="00DC0306"/>
    <w:rsid w:val="00DC05F2"/>
    <w:rsid w:val="00DC1210"/>
    <w:rsid w:val="00DC1472"/>
    <w:rsid w:val="00DC1FE3"/>
    <w:rsid w:val="00DC21D2"/>
    <w:rsid w:val="00DC23E1"/>
    <w:rsid w:val="00DC2940"/>
    <w:rsid w:val="00DC2E47"/>
    <w:rsid w:val="00DC3375"/>
    <w:rsid w:val="00DC3A99"/>
    <w:rsid w:val="00DC3AF7"/>
    <w:rsid w:val="00DC3B15"/>
    <w:rsid w:val="00DC3F12"/>
    <w:rsid w:val="00DC42FF"/>
    <w:rsid w:val="00DC432B"/>
    <w:rsid w:val="00DC4AB3"/>
    <w:rsid w:val="00DC4AE6"/>
    <w:rsid w:val="00DC4DA8"/>
    <w:rsid w:val="00DC4E0F"/>
    <w:rsid w:val="00DC53A1"/>
    <w:rsid w:val="00DC5D0F"/>
    <w:rsid w:val="00DC64F9"/>
    <w:rsid w:val="00DC6E49"/>
    <w:rsid w:val="00DC7403"/>
    <w:rsid w:val="00DC7CAA"/>
    <w:rsid w:val="00DD079F"/>
    <w:rsid w:val="00DD0802"/>
    <w:rsid w:val="00DD09E4"/>
    <w:rsid w:val="00DD09F9"/>
    <w:rsid w:val="00DD0B1D"/>
    <w:rsid w:val="00DD1800"/>
    <w:rsid w:val="00DD1910"/>
    <w:rsid w:val="00DD1930"/>
    <w:rsid w:val="00DD23A8"/>
    <w:rsid w:val="00DD2C4E"/>
    <w:rsid w:val="00DD3092"/>
    <w:rsid w:val="00DD3203"/>
    <w:rsid w:val="00DD3513"/>
    <w:rsid w:val="00DD4768"/>
    <w:rsid w:val="00DD537F"/>
    <w:rsid w:val="00DD5425"/>
    <w:rsid w:val="00DD556C"/>
    <w:rsid w:val="00DD5AC4"/>
    <w:rsid w:val="00DD5AFD"/>
    <w:rsid w:val="00DD6D94"/>
    <w:rsid w:val="00DD7E69"/>
    <w:rsid w:val="00DD7FC6"/>
    <w:rsid w:val="00DD7FDC"/>
    <w:rsid w:val="00DE04FF"/>
    <w:rsid w:val="00DE1481"/>
    <w:rsid w:val="00DE254C"/>
    <w:rsid w:val="00DE27BC"/>
    <w:rsid w:val="00DE29D3"/>
    <w:rsid w:val="00DE2F95"/>
    <w:rsid w:val="00DE3988"/>
    <w:rsid w:val="00DE3F66"/>
    <w:rsid w:val="00DE45B9"/>
    <w:rsid w:val="00DE4724"/>
    <w:rsid w:val="00DE4A0E"/>
    <w:rsid w:val="00DE4BF4"/>
    <w:rsid w:val="00DE4C7F"/>
    <w:rsid w:val="00DE5057"/>
    <w:rsid w:val="00DE64C2"/>
    <w:rsid w:val="00DE65A2"/>
    <w:rsid w:val="00DE66BF"/>
    <w:rsid w:val="00DE73A4"/>
    <w:rsid w:val="00DE7555"/>
    <w:rsid w:val="00DF0415"/>
    <w:rsid w:val="00DF09C3"/>
    <w:rsid w:val="00DF0A69"/>
    <w:rsid w:val="00DF0C28"/>
    <w:rsid w:val="00DF108E"/>
    <w:rsid w:val="00DF1499"/>
    <w:rsid w:val="00DF1518"/>
    <w:rsid w:val="00DF1609"/>
    <w:rsid w:val="00DF17C3"/>
    <w:rsid w:val="00DF1B18"/>
    <w:rsid w:val="00DF1D97"/>
    <w:rsid w:val="00DF1FC1"/>
    <w:rsid w:val="00DF2454"/>
    <w:rsid w:val="00DF265E"/>
    <w:rsid w:val="00DF289D"/>
    <w:rsid w:val="00DF2B85"/>
    <w:rsid w:val="00DF30B7"/>
    <w:rsid w:val="00DF32A5"/>
    <w:rsid w:val="00DF3498"/>
    <w:rsid w:val="00DF37FE"/>
    <w:rsid w:val="00DF3F78"/>
    <w:rsid w:val="00DF4201"/>
    <w:rsid w:val="00DF4FF5"/>
    <w:rsid w:val="00DF5616"/>
    <w:rsid w:val="00DF5F5F"/>
    <w:rsid w:val="00DF6331"/>
    <w:rsid w:val="00DF63DD"/>
    <w:rsid w:val="00DF6D65"/>
    <w:rsid w:val="00DF72E3"/>
    <w:rsid w:val="00DF7586"/>
    <w:rsid w:val="00DF7872"/>
    <w:rsid w:val="00E005CF"/>
    <w:rsid w:val="00E008D3"/>
    <w:rsid w:val="00E00A8E"/>
    <w:rsid w:val="00E012F8"/>
    <w:rsid w:val="00E01A93"/>
    <w:rsid w:val="00E01F09"/>
    <w:rsid w:val="00E02262"/>
    <w:rsid w:val="00E024D7"/>
    <w:rsid w:val="00E02A38"/>
    <w:rsid w:val="00E02B3D"/>
    <w:rsid w:val="00E030C0"/>
    <w:rsid w:val="00E03269"/>
    <w:rsid w:val="00E03406"/>
    <w:rsid w:val="00E03445"/>
    <w:rsid w:val="00E03C79"/>
    <w:rsid w:val="00E04333"/>
    <w:rsid w:val="00E0472C"/>
    <w:rsid w:val="00E04A40"/>
    <w:rsid w:val="00E04ECB"/>
    <w:rsid w:val="00E04F41"/>
    <w:rsid w:val="00E061EB"/>
    <w:rsid w:val="00E071C5"/>
    <w:rsid w:val="00E07291"/>
    <w:rsid w:val="00E073E2"/>
    <w:rsid w:val="00E0755D"/>
    <w:rsid w:val="00E10007"/>
    <w:rsid w:val="00E10397"/>
    <w:rsid w:val="00E103E9"/>
    <w:rsid w:val="00E10C72"/>
    <w:rsid w:val="00E10C85"/>
    <w:rsid w:val="00E10CD7"/>
    <w:rsid w:val="00E11069"/>
    <w:rsid w:val="00E11253"/>
    <w:rsid w:val="00E11417"/>
    <w:rsid w:val="00E116C3"/>
    <w:rsid w:val="00E11B38"/>
    <w:rsid w:val="00E11BC1"/>
    <w:rsid w:val="00E12652"/>
    <w:rsid w:val="00E127D4"/>
    <w:rsid w:val="00E12809"/>
    <w:rsid w:val="00E12B9A"/>
    <w:rsid w:val="00E130E6"/>
    <w:rsid w:val="00E131FB"/>
    <w:rsid w:val="00E13688"/>
    <w:rsid w:val="00E13E77"/>
    <w:rsid w:val="00E13ED8"/>
    <w:rsid w:val="00E13F4C"/>
    <w:rsid w:val="00E1407F"/>
    <w:rsid w:val="00E144F6"/>
    <w:rsid w:val="00E14779"/>
    <w:rsid w:val="00E14B82"/>
    <w:rsid w:val="00E14D52"/>
    <w:rsid w:val="00E14F26"/>
    <w:rsid w:val="00E154B7"/>
    <w:rsid w:val="00E15599"/>
    <w:rsid w:val="00E16422"/>
    <w:rsid w:val="00E16516"/>
    <w:rsid w:val="00E16789"/>
    <w:rsid w:val="00E169EA"/>
    <w:rsid w:val="00E170E1"/>
    <w:rsid w:val="00E17167"/>
    <w:rsid w:val="00E17BFE"/>
    <w:rsid w:val="00E20860"/>
    <w:rsid w:val="00E20DC6"/>
    <w:rsid w:val="00E20F2D"/>
    <w:rsid w:val="00E212D1"/>
    <w:rsid w:val="00E21683"/>
    <w:rsid w:val="00E217BB"/>
    <w:rsid w:val="00E21C19"/>
    <w:rsid w:val="00E21ED9"/>
    <w:rsid w:val="00E223BC"/>
    <w:rsid w:val="00E2247E"/>
    <w:rsid w:val="00E235A5"/>
    <w:rsid w:val="00E239D8"/>
    <w:rsid w:val="00E2462D"/>
    <w:rsid w:val="00E246A1"/>
    <w:rsid w:val="00E24C8C"/>
    <w:rsid w:val="00E24E2A"/>
    <w:rsid w:val="00E25121"/>
    <w:rsid w:val="00E257CD"/>
    <w:rsid w:val="00E2599C"/>
    <w:rsid w:val="00E268A1"/>
    <w:rsid w:val="00E27B23"/>
    <w:rsid w:val="00E27EA5"/>
    <w:rsid w:val="00E301BE"/>
    <w:rsid w:val="00E30A93"/>
    <w:rsid w:val="00E30ABA"/>
    <w:rsid w:val="00E30AC7"/>
    <w:rsid w:val="00E30F5A"/>
    <w:rsid w:val="00E31189"/>
    <w:rsid w:val="00E31A7F"/>
    <w:rsid w:val="00E31B3C"/>
    <w:rsid w:val="00E32B80"/>
    <w:rsid w:val="00E32FB3"/>
    <w:rsid w:val="00E3354A"/>
    <w:rsid w:val="00E33A04"/>
    <w:rsid w:val="00E33A86"/>
    <w:rsid w:val="00E346B9"/>
    <w:rsid w:val="00E347E3"/>
    <w:rsid w:val="00E35146"/>
    <w:rsid w:val="00E356A7"/>
    <w:rsid w:val="00E35A84"/>
    <w:rsid w:val="00E35D17"/>
    <w:rsid w:val="00E35E2A"/>
    <w:rsid w:val="00E364A1"/>
    <w:rsid w:val="00E369A4"/>
    <w:rsid w:val="00E36A3D"/>
    <w:rsid w:val="00E36FA2"/>
    <w:rsid w:val="00E374B3"/>
    <w:rsid w:val="00E37E2B"/>
    <w:rsid w:val="00E403D6"/>
    <w:rsid w:val="00E4047E"/>
    <w:rsid w:val="00E4060B"/>
    <w:rsid w:val="00E4094C"/>
    <w:rsid w:val="00E41A3F"/>
    <w:rsid w:val="00E41F9C"/>
    <w:rsid w:val="00E4257B"/>
    <w:rsid w:val="00E42741"/>
    <w:rsid w:val="00E4281E"/>
    <w:rsid w:val="00E438BC"/>
    <w:rsid w:val="00E43972"/>
    <w:rsid w:val="00E43A07"/>
    <w:rsid w:val="00E43BBF"/>
    <w:rsid w:val="00E440BD"/>
    <w:rsid w:val="00E44133"/>
    <w:rsid w:val="00E44211"/>
    <w:rsid w:val="00E44939"/>
    <w:rsid w:val="00E46157"/>
    <w:rsid w:val="00E46399"/>
    <w:rsid w:val="00E46A3B"/>
    <w:rsid w:val="00E4709B"/>
    <w:rsid w:val="00E473AC"/>
    <w:rsid w:val="00E50158"/>
    <w:rsid w:val="00E505C0"/>
    <w:rsid w:val="00E50AC5"/>
    <w:rsid w:val="00E50B80"/>
    <w:rsid w:val="00E50F32"/>
    <w:rsid w:val="00E519AA"/>
    <w:rsid w:val="00E51A47"/>
    <w:rsid w:val="00E51AD6"/>
    <w:rsid w:val="00E51CB5"/>
    <w:rsid w:val="00E5379E"/>
    <w:rsid w:val="00E53A6E"/>
    <w:rsid w:val="00E547DB"/>
    <w:rsid w:val="00E559F5"/>
    <w:rsid w:val="00E55D1A"/>
    <w:rsid w:val="00E55F43"/>
    <w:rsid w:val="00E56633"/>
    <w:rsid w:val="00E57302"/>
    <w:rsid w:val="00E5731E"/>
    <w:rsid w:val="00E6000A"/>
    <w:rsid w:val="00E60498"/>
    <w:rsid w:val="00E60E7D"/>
    <w:rsid w:val="00E61084"/>
    <w:rsid w:val="00E61173"/>
    <w:rsid w:val="00E61B49"/>
    <w:rsid w:val="00E62785"/>
    <w:rsid w:val="00E62FF8"/>
    <w:rsid w:val="00E638E4"/>
    <w:rsid w:val="00E63AEF"/>
    <w:rsid w:val="00E63E42"/>
    <w:rsid w:val="00E63EFF"/>
    <w:rsid w:val="00E63FA8"/>
    <w:rsid w:val="00E644C3"/>
    <w:rsid w:val="00E65427"/>
    <w:rsid w:val="00E66538"/>
    <w:rsid w:val="00E665FB"/>
    <w:rsid w:val="00E67063"/>
    <w:rsid w:val="00E672F3"/>
    <w:rsid w:val="00E6736D"/>
    <w:rsid w:val="00E67F2F"/>
    <w:rsid w:val="00E67F86"/>
    <w:rsid w:val="00E7043E"/>
    <w:rsid w:val="00E70698"/>
    <w:rsid w:val="00E71592"/>
    <w:rsid w:val="00E7172E"/>
    <w:rsid w:val="00E721E3"/>
    <w:rsid w:val="00E7222E"/>
    <w:rsid w:val="00E72E0E"/>
    <w:rsid w:val="00E7301A"/>
    <w:rsid w:val="00E733C0"/>
    <w:rsid w:val="00E73685"/>
    <w:rsid w:val="00E737B5"/>
    <w:rsid w:val="00E748B1"/>
    <w:rsid w:val="00E74C97"/>
    <w:rsid w:val="00E74EDA"/>
    <w:rsid w:val="00E75D8D"/>
    <w:rsid w:val="00E75E2A"/>
    <w:rsid w:val="00E75F3A"/>
    <w:rsid w:val="00E76057"/>
    <w:rsid w:val="00E76B46"/>
    <w:rsid w:val="00E76D6E"/>
    <w:rsid w:val="00E774D7"/>
    <w:rsid w:val="00E7771E"/>
    <w:rsid w:val="00E77FC5"/>
    <w:rsid w:val="00E80387"/>
    <w:rsid w:val="00E80A3A"/>
    <w:rsid w:val="00E80BCF"/>
    <w:rsid w:val="00E812C9"/>
    <w:rsid w:val="00E818DA"/>
    <w:rsid w:val="00E82250"/>
    <w:rsid w:val="00E82367"/>
    <w:rsid w:val="00E82439"/>
    <w:rsid w:val="00E829E8"/>
    <w:rsid w:val="00E82C22"/>
    <w:rsid w:val="00E82D2F"/>
    <w:rsid w:val="00E83041"/>
    <w:rsid w:val="00E8315B"/>
    <w:rsid w:val="00E833E1"/>
    <w:rsid w:val="00E83E6E"/>
    <w:rsid w:val="00E856CC"/>
    <w:rsid w:val="00E864DB"/>
    <w:rsid w:val="00E86D95"/>
    <w:rsid w:val="00E8700F"/>
    <w:rsid w:val="00E8721E"/>
    <w:rsid w:val="00E87F86"/>
    <w:rsid w:val="00E903BE"/>
    <w:rsid w:val="00E907C2"/>
    <w:rsid w:val="00E90A4B"/>
    <w:rsid w:val="00E90EE8"/>
    <w:rsid w:val="00E91102"/>
    <w:rsid w:val="00E9110D"/>
    <w:rsid w:val="00E913F3"/>
    <w:rsid w:val="00E916F9"/>
    <w:rsid w:val="00E91BE3"/>
    <w:rsid w:val="00E91DBD"/>
    <w:rsid w:val="00E92444"/>
    <w:rsid w:val="00E92AA2"/>
    <w:rsid w:val="00E92FAE"/>
    <w:rsid w:val="00E93195"/>
    <w:rsid w:val="00E9355C"/>
    <w:rsid w:val="00E9366D"/>
    <w:rsid w:val="00E9369E"/>
    <w:rsid w:val="00E94281"/>
    <w:rsid w:val="00E94342"/>
    <w:rsid w:val="00E9449B"/>
    <w:rsid w:val="00E948A1"/>
    <w:rsid w:val="00E94B18"/>
    <w:rsid w:val="00E94BFE"/>
    <w:rsid w:val="00E95861"/>
    <w:rsid w:val="00E958F5"/>
    <w:rsid w:val="00E96609"/>
    <w:rsid w:val="00E966A4"/>
    <w:rsid w:val="00E97544"/>
    <w:rsid w:val="00E97651"/>
    <w:rsid w:val="00E97B95"/>
    <w:rsid w:val="00EA004D"/>
    <w:rsid w:val="00EA0137"/>
    <w:rsid w:val="00EA0550"/>
    <w:rsid w:val="00EA0877"/>
    <w:rsid w:val="00EA0AF8"/>
    <w:rsid w:val="00EA126B"/>
    <w:rsid w:val="00EA12E2"/>
    <w:rsid w:val="00EA1631"/>
    <w:rsid w:val="00EA1A07"/>
    <w:rsid w:val="00EA1B98"/>
    <w:rsid w:val="00EA1CA2"/>
    <w:rsid w:val="00EA1EA2"/>
    <w:rsid w:val="00EA1FF7"/>
    <w:rsid w:val="00EA2381"/>
    <w:rsid w:val="00EA24C6"/>
    <w:rsid w:val="00EA2AF2"/>
    <w:rsid w:val="00EA30DB"/>
    <w:rsid w:val="00EA3D27"/>
    <w:rsid w:val="00EA3FFF"/>
    <w:rsid w:val="00EA46A9"/>
    <w:rsid w:val="00EA5733"/>
    <w:rsid w:val="00EA6292"/>
    <w:rsid w:val="00EA7886"/>
    <w:rsid w:val="00EA7B95"/>
    <w:rsid w:val="00EA7D9E"/>
    <w:rsid w:val="00EB0277"/>
    <w:rsid w:val="00EB0601"/>
    <w:rsid w:val="00EB0898"/>
    <w:rsid w:val="00EB0A89"/>
    <w:rsid w:val="00EB1B22"/>
    <w:rsid w:val="00EB1DA5"/>
    <w:rsid w:val="00EB1EB4"/>
    <w:rsid w:val="00EB1F27"/>
    <w:rsid w:val="00EB25C3"/>
    <w:rsid w:val="00EB27A5"/>
    <w:rsid w:val="00EB2FC4"/>
    <w:rsid w:val="00EB31EC"/>
    <w:rsid w:val="00EB3936"/>
    <w:rsid w:val="00EB40C0"/>
    <w:rsid w:val="00EB488E"/>
    <w:rsid w:val="00EB4AD3"/>
    <w:rsid w:val="00EB4C9C"/>
    <w:rsid w:val="00EB4F51"/>
    <w:rsid w:val="00EB5B52"/>
    <w:rsid w:val="00EB5D1D"/>
    <w:rsid w:val="00EB5FE3"/>
    <w:rsid w:val="00EB622F"/>
    <w:rsid w:val="00EB6598"/>
    <w:rsid w:val="00EB686F"/>
    <w:rsid w:val="00EB6DC4"/>
    <w:rsid w:val="00EB7246"/>
    <w:rsid w:val="00EC003C"/>
    <w:rsid w:val="00EC0C1D"/>
    <w:rsid w:val="00EC143D"/>
    <w:rsid w:val="00EC1441"/>
    <w:rsid w:val="00EC19EA"/>
    <w:rsid w:val="00EC1A1C"/>
    <w:rsid w:val="00EC1B44"/>
    <w:rsid w:val="00EC1D9F"/>
    <w:rsid w:val="00EC2652"/>
    <w:rsid w:val="00EC3DE4"/>
    <w:rsid w:val="00EC3F5B"/>
    <w:rsid w:val="00EC40CE"/>
    <w:rsid w:val="00EC4636"/>
    <w:rsid w:val="00EC5561"/>
    <w:rsid w:val="00EC582D"/>
    <w:rsid w:val="00EC58C9"/>
    <w:rsid w:val="00EC621F"/>
    <w:rsid w:val="00EC6458"/>
    <w:rsid w:val="00EC64DE"/>
    <w:rsid w:val="00EC66B4"/>
    <w:rsid w:val="00EC67EA"/>
    <w:rsid w:val="00EC6C05"/>
    <w:rsid w:val="00EC727A"/>
    <w:rsid w:val="00EC793F"/>
    <w:rsid w:val="00EC79FD"/>
    <w:rsid w:val="00ED092A"/>
    <w:rsid w:val="00ED1994"/>
    <w:rsid w:val="00ED19A0"/>
    <w:rsid w:val="00ED2243"/>
    <w:rsid w:val="00ED2339"/>
    <w:rsid w:val="00ED2381"/>
    <w:rsid w:val="00ED2987"/>
    <w:rsid w:val="00ED2C38"/>
    <w:rsid w:val="00ED3322"/>
    <w:rsid w:val="00ED396E"/>
    <w:rsid w:val="00ED3A88"/>
    <w:rsid w:val="00ED43CD"/>
    <w:rsid w:val="00ED4660"/>
    <w:rsid w:val="00ED4D67"/>
    <w:rsid w:val="00ED5384"/>
    <w:rsid w:val="00ED562B"/>
    <w:rsid w:val="00ED5D29"/>
    <w:rsid w:val="00ED6064"/>
    <w:rsid w:val="00ED7051"/>
    <w:rsid w:val="00ED7674"/>
    <w:rsid w:val="00ED7CC0"/>
    <w:rsid w:val="00ED7CD6"/>
    <w:rsid w:val="00EE0AE7"/>
    <w:rsid w:val="00EE1AEF"/>
    <w:rsid w:val="00EE1F48"/>
    <w:rsid w:val="00EE298F"/>
    <w:rsid w:val="00EE2EA6"/>
    <w:rsid w:val="00EE3050"/>
    <w:rsid w:val="00EE32BE"/>
    <w:rsid w:val="00EE3779"/>
    <w:rsid w:val="00EE38EE"/>
    <w:rsid w:val="00EE3904"/>
    <w:rsid w:val="00EE45CE"/>
    <w:rsid w:val="00EE4A92"/>
    <w:rsid w:val="00EE4B41"/>
    <w:rsid w:val="00EE4B59"/>
    <w:rsid w:val="00EE4BF7"/>
    <w:rsid w:val="00EE519D"/>
    <w:rsid w:val="00EE5687"/>
    <w:rsid w:val="00EE5E87"/>
    <w:rsid w:val="00EE6794"/>
    <w:rsid w:val="00EE6BD2"/>
    <w:rsid w:val="00EE6BFB"/>
    <w:rsid w:val="00EE6F80"/>
    <w:rsid w:val="00EE7219"/>
    <w:rsid w:val="00EE76A5"/>
    <w:rsid w:val="00EE7A47"/>
    <w:rsid w:val="00EE7BAB"/>
    <w:rsid w:val="00EF0240"/>
    <w:rsid w:val="00EF0BDD"/>
    <w:rsid w:val="00EF15C3"/>
    <w:rsid w:val="00EF19C8"/>
    <w:rsid w:val="00EF29AF"/>
    <w:rsid w:val="00EF2C5E"/>
    <w:rsid w:val="00EF32FF"/>
    <w:rsid w:val="00EF37AE"/>
    <w:rsid w:val="00EF3906"/>
    <w:rsid w:val="00EF4407"/>
    <w:rsid w:val="00EF4552"/>
    <w:rsid w:val="00EF4559"/>
    <w:rsid w:val="00EF4C69"/>
    <w:rsid w:val="00EF4E2B"/>
    <w:rsid w:val="00EF4E86"/>
    <w:rsid w:val="00EF5B53"/>
    <w:rsid w:val="00EF5E36"/>
    <w:rsid w:val="00EF6300"/>
    <w:rsid w:val="00EF6350"/>
    <w:rsid w:val="00EF66CD"/>
    <w:rsid w:val="00EF6ABA"/>
    <w:rsid w:val="00EF6F40"/>
    <w:rsid w:val="00EF7397"/>
    <w:rsid w:val="00EF77C2"/>
    <w:rsid w:val="00EF783B"/>
    <w:rsid w:val="00EF795A"/>
    <w:rsid w:val="00EF7DD3"/>
    <w:rsid w:val="00EF7E30"/>
    <w:rsid w:val="00F00217"/>
    <w:rsid w:val="00F002A4"/>
    <w:rsid w:val="00F002A5"/>
    <w:rsid w:val="00F0045F"/>
    <w:rsid w:val="00F007FF"/>
    <w:rsid w:val="00F00AB0"/>
    <w:rsid w:val="00F00F6A"/>
    <w:rsid w:val="00F02434"/>
    <w:rsid w:val="00F024FE"/>
    <w:rsid w:val="00F03E19"/>
    <w:rsid w:val="00F03EDC"/>
    <w:rsid w:val="00F045CB"/>
    <w:rsid w:val="00F047BA"/>
    <w:rsid w:val="00F047F7"/>
    <w:rsid w:val="00F04B30"/>
    <w:rsid w:val="00F05374"/>
    <w:rsid w:val="00F0549A"/>
    <w:rsid w:val="00F05A42"/>
    <w:rsid w:val="00F0644E"/>
    <w:rsid w:val="00F06EE0"/>
    <w:rsid w:val="00F0717B"/>
    <w:rsid w:val="00F10A71"/>
    <w:rsid w:val="00F10DF4"/>
    <w:rsid w:val="00F1164E"/>
    <w:rsid w:val="00F11ECE"/>
    <w:rsid w:val="00F11F3F"/>
    <w:rsid w:val="00F13515"/>
    <w:rsid w:val="00F1359A"/>
    <w:rsid w:val="00F14BAD"/>
    <w:rsid w:val="00F14D85"/>
    <w:rsid w:val="00F14D86"/>
    <w:rsid w:val="00F152DD"/>
    <w:rsid w:val="00F15561"/>
    <w:rsid w:val="00F15DEB"/>
    <w:rsid w:val="00F160DE"/>
    <w:rsid w:val="00F161F7"/>
    <w:rsid w:val="00F16724"/>
    <w:rsid w:val="00F16CAA"/>
    <w:rsid w:val="00F16E79"/>
    <w:rsid w:val="00F17560"/>
    <w:rsid w:val="00F203FF"/>
    <w:rsid w:val="00F209A9"/>
    <w:rsid w:val="00F212D7"/>
    <w:rsid w:val="00F21459"/>
    <w:rsid w:val="00F2169E"/>
    <w:rsid w:val="00F217F7"/>
    <w:rsid w:val="00F21821"/>
    <w:rsid w:val="00F21C72"/>
    <w:rsid w:val="00F222BC"/>
    <w:rsid w:val="00F2280B"/>
    <w:rsid w:val="00F22D77"/>
    <w:rsid w:val="00F2318E"/>
    <w:rsid w:val="00F2365A"/>
    <w:rsid w:val="00F237A5"/>
    <w:rsid w:val="00F23B85"/>
    <w:rsid w:val="00F2429B"/>
    <w:rsid w:val="00F24878"/>
    <w:rsid w:val="00F24A55"/>
    <w:rsid w:val="00F25010"/>
    <w:rsid w:val="00F25770"/>
    <w:rsid w:val="00F25861"/>
    <w:rsid w:val="00F26717"/>
    <w:rsid w:val="00F267EF"/>
    <w:rsid w:val="00F27373"/>
    <w:rsid w:val="00F27C72"/>
    <w:rsid w:val="00F300C5"/>
    <w:rsid w:val="00F30FF5"/>
    <w:rsid w:val="00F31714"/>
    <w:rsid w:val="00F31A4D"/>
    <w:rsid w:val="00F31B64"/>
    <w:rsid w:val="00F32488"/>
    <w:rsid w:val="00F326C7"/>
    <w:rsid w:val="00F32884"/>
    <w:rsid w:val="00F32DAF"/>
    <w:rsid w:val="00F339C1"/>
    <w:rsid w:val="00F33A1A"/>
    <w:rsid w:val="00F33C4B"/>
    <w:rsid w:val="00F340DA"/>
    <w:rsid w:val="00F344E5"/>
    <w:rsid w:val="00F349FE"/>
    <w:rsid w:val="00F34B03"/>
    <w:rsid w:val="00F34F57"/>
    <w:rsid w:val="00F357C9"/>
    <w:rsid w:val="00F35EF0"/>
    <w:rsid w:val="00F36A72"/>
    <w:rsid w:val="00F36ADE"/>
    <w:rsid w:val="00F36CBB"/>
    <w:rsid w:val="00F37354"/>
    <w:rsid w:val="00F403AB"/>
    <w:rsid w:val="00F4043F"/>
    <w:rsid w:val="00F410F5"/>
    <w:rsid w:val="00F41D13"/>
    <w:rsid w:val="00F41F6A"/>
    <w:rsid w:val="00F4232C"/>
    <w:rsid w:val="00F429E8"/>
    <w:rsid w:val="00F42CAF"/>
    <w:rsid w:val="00F4329B"/>
    <w:rsid w:val="00F432BB"/>
    <w:rsid w:val="00F4342A"/>
    <w:rsid w:val="00F43F42"/>
    <w:rsid w:val="00F4485F"/>
    <w:rsid w:val="00F44D89"/>
    <w:rsid w:val="00F45F29"/>
    <w:rsid w:val="00F4622F"/>
    <w:rsid w:val="00F467AA"/>
    <w:rsid w:val="00F46A3C"/>
    <w:rsid w:val="00F4736C"/>
    <w:rsid w:val="00F47F88"/>
    <w:rsid w:val="00F509A2"/>
    <w:rsid w:val="00F509F4"/>
    <w:rsid w:val="00F50B18"/>
    <w:rsid w:val="00F5134C"/>
    <w:rsid w:val="00F51663"/>
    <w:rsid w:val="00F51801"/>
    <w:rsid w:val="00F521FA"/>
    <w:rsid w:val="00F525CD"/>
    <w:rsid w:val="00F52A62"/>
    <w:rsid w:val="00F5308B"/>
    <w:rsid w:val="00F5312D"/>
    <w:rsid w:val="00F5313C"/>
    <w:rsid w:val="00F53545"/>
    <w:rsid w:val="00F5358B"/>
    <w:rsid w:val="00F5433B"/>
    <w:rsid w:val="00F5461C"/>
    <w:rsid w:val="00F548EF"/>
    <w:rsid w:val="00F54E0C"/>
    <w:rsid w:val="00F550B6"/>
    <w:rsid w:val="00F55352"/>
    <w:rsid w:val="00F55795"/>
    <w:rsid w:val="00F55A4B"/>
    <w:rsid w:val="00F55A54"/>
    <w:rsid w:val="00F55AE1"/>
    <w:rsid w:val="00F55CB9"/>
    <w:rsid w:val="00F55F78"/>
    <w:rsid w:val="00F5633E"/>
    <w:rsid w:val="00F56D69"/>
    <w:rsid w:val="00F57028"/>
    <w:rsid w:val="00F5749C"/>
    <w:rsid w:val="00F57B76"/>
    <w:rsid w:val="00F57BC0"/>
    <w:rsid w:val="00F6027F"/>
    <w:rsid w:val="00F609FB"/>
    <w:rsid w:val="00F60B34"/>
    <w:rsid w:val="00F60D86"/>
    <w:rsid w:val="00F60FCB"/>
    <w:rsid w:val="00F61360"/>
    <w:rsid w:val="00F61872"/>
    <w:rsid w:val="00F61878"/>
    <w:rsid w:val="00F61A1D"/>
    <w:rsid w:val="00F61B52"/>
    <w:rsid w:val="00F62380"/>
    <w:rsid w:val="00F629FC"/>
    <w:rsid w:val="00F62AD6"/>
    <w:rsid w:val="00F62B4D"/>
    <w:rsid w:val="00F62BB3"/>
    <w:rsid w:val="00F62FE6"/>
    <w:rsid w:val="00F63005"/>
    <w:rsid w:val="00F632BF"/>
    <w:rsid w:val="00F63659"/>
    <w:rsid w:val="00F6370D"/>
    <w:rsid w:val="00F63880"/>
    <w:rsid w:val="00F63B20"/>
    <w:rsid w:val="00F63B49"/>
    <w:rsid w:val="00F644FB"/>
    <w:rsid w:val="00F64543"/>
    <w:rsid w:val="00F64933"/>
    <w:rsid w:val="00F649E8"/>
    <w:rsid w:val="00F65548"/>
    <w:rsid w:val="00F6587A"/>
    <w:rsid w:val="00F65DE9"/>
    <w:rsid w:val="00F65E8B"/>
    <w:rsid w:val="00F66F7C"/>
    <w:rsid w:val="00F673E2"/>
    <w:rsid w:val="00F67575"/>
    <w:rsid w:val="00F678E3"/>
    <w:rsid w:val="00F7028D"/>
    <w:rsid w:val="00F709CE"/>
    <w:rsid w:val="00F70A8E"/>
    <w:rsid w:val="00F71AAB"/>
    <w:rsid w:val="00F71E92"/>
    <w:rsid w:val="00F7247B"/>
    <w:rsid w:val="00F72657"/>
    <w:rsid w:val="00F72BFF"/>
    <w:rsid w:val="00F72C45"/>
    <w:rsid w:val="00F72CD3"/>
    <w:rsid w:val="00F7383E"/>
    <w:rsid w:val="00F73A3B"/>
    <w:rsid w:val="00F73ADE"/>
    <w:rsid w:val="00F73B3B"/>
    <w:rsid w:val="00F73DF0"/>
    <w:rsid w:val="00F73FA2"/>
    <w:rsid w:val="00F743CF"/>
    <w:rsid w:val="00F746C0"/>
    <w:rsid w:val="00F74AC6"/>
    <w:rsid w:val="00F74FAD"/>
    <w:rsid w:val="00F75386"/>
    <w:rsid w:val="00F7539F"/>
    <w:rsid w:val="00F7547E"/>
    <w:rsid w:val="00F757AD"/>
    <w:rsid w:val="00F75848"/>
    <w:rsid w:val="00F75B51"/>
    <w:rsid w:val="00F75E56"/>
    <w:rsid w:val="00F75ED4"/>
    <w:rsid w:val="00F762EC"/>
    <w:rsid w:val="00F765E9"/>
    <w:rsid w:val="00F767F8"/>
    <w:rsid w:val="00F7680C"/>
    <w:rsid w:val="00F76C87"/>
    <w:rsid w:val="00F76F05"/>
    <w:rsid w:val="00F77419"/>
    <w:rsid w:val="00F7748F"/>
    <w:rsid w:val="00F77DD6"/>
    <w:rsid w:val="00F77F32"/>
    <w:rsid w:val="00F80234"/>
    <w:rsid w:val="00F807B5"/>
    <w:rsid w:val="00F80A06"/>
    <w:rsid w:val="00F80A96"/>
    <w:rsid w:val="00F80C1D"/>
    <w:rsid w:val="00F80DC8"/>
    <w:rsid w:val="00F8120C"/>
    <w:rsid w:val="00F816A0"/>
    <w:rsid w:val="00F81E05"/>
    <w:rsid w:val="00F81F6C"/>
    <w:rsid w:val="00F8218C"/>
    <w:rsid w:val="00F82298"/>
    <w:rsid w:val="00F82371"/>
    <w:rsid w:val="00F823FE"/>
    <w:rsid w:val="00F82549"/>
    <w:rsid w:val="00F82855"/>
    <w:rsid w:val="00F82CE9"/>
    <w:rsid w:val="00F82E0C"/>
    <w:rsid w:val="00F83E71"/>
    <w:rsid w:val="00F84016"/>
    <w:rsid w:val="00F841B1"/>
    <w:rsid w:val="00F841E2"/>
    <w:rsid w:val="00F844FB"/>
    <w:rsid w:val="00F84597"/>
    <w:rsid w:val="00F84F83"/>
    <w:rsid w:val="00F85176"/>
    <w:rsid w:val="00F852B3"/>
    <w:rsid w:val="00F85621"/>
    <w:rsid w:val="00F85BD4"/>
    <w:rsid w:val="00F867E0"/>
    <w:rsid w:val="00F872E1"/>
    <w:rsid w:val="00F8741D"/>
    <w:rsid w:val="00F87AF8"/>
    <w:rsid w:val="00F87B85"/>
    <w:rsid w:val="00F87C85"/>
    <w:rsid w:val="00F87CFA"/>
    <w:rsid w:val="00F87E52"/>
    <w:rsid w:val="00F901D1"/>
    <w:rsid w:val="00F9037D"/>
    <w:rsid w:val="00F90660"/>
    <w:rsid w:val="00F90C4F"/>
    <w:rsid w:val="00F90DED"/>
    <w:rsid w:val="00F90E08"/>
    <w:rsid w:val="00F90FC6"/>
    <w:rsid w:val="00F91B33"/>
    <w:rsid w:val="00F92061"/>
    <w:rsid w:val="00F924F5"/>
    <w:rsid w:val="00F92959"/>
    <w:rsid w:val="00F92AC4"/>
    <w:rsid w:val="00F92BCF"/>
    <w:rsid w:val="00F92C64"/>
    <w:rsid w:val="00F92DB5"/>
    <w:rsid w:val="00F92F77"/>
    <w:rsid w:val="00F93312"/>
    <w:rsid w:val="00F93A95"/>
    <w:rsid w:val="00F93AE4"/>
    <w:rsid w:val="00F93F75"/>
    <w:rsid w:val="00F94496"/>
    <w:rsid w:val="00F94BA0"/>
    <w:rsid w:val="00F94BA8"/>
    <w:rsid w:val="00F959AA"/>
    <w:rsid w:val="00F96430"/>
    <w:rsid w:val="00F96607"/>
    <w:rsid w:val="00F9660F"/>
    <w:rsid w:val="00F96796"/>
    <w:rsid w:val="00F97134"/>
    <w:rsid w:val="00F973EB"/>
    <w:rsid w:val="00F97B6F"/>
    <w:rsid w:val="00F97DB7"/>
    <w:rsid w:val="00FA078F"/>
    <w:rsid w:val="00FA0E75"/>
    <w:rsid w:val="00FA25A6"/>
    <w:rsid w:val="00FA26B5"/>
    <w:rsid w:val="00FA2AFB"/>
    <w:rsid w:val="00FA2BAA"/>
    <w:rsid w:val="00FA46DF"/>
    <w:rsid w:val="00FA4882"/>
    <w:rsid w:val="00FA4891"/>
    <w:rsid w:val="00FA5E3B"/>
    <w:rsid w:val="00FA6228"/>
    <w:rsid w:val="00FA6488"/>
    <w:rsid w:val="00FA6847"/>
    <w:rsid w:val="00FA6861"/>
    <w:rsid w:val="00FA6978"/>
    <w:rsid w:val="00FA6A8B"/>
    <w:rsid w:val="00FA6C81"/>
    <w:rsid w:val="00FA7167"/>
    <w:rsid w:val="00FA770D"/>
    <w:rsid w:val="00FA796F"/>
    <w:rsid w:val="00FA79E0"/>
    <w:rsid w:val="00FA7BE7"/>
    <w:rsid w:val="00FB00C1"/>
    <w:rsid w:val="00FB0BBF"/>
    <w:rsid w:val="00FB0FB6"/>
    <w:rsid w:val="00FB1810"/>
    <w:rsid w:val="00FB1BAD"/>
    <w:rsid w:val="00FB1E03"/>
    <w:rsid w:val="00FB2461"/>
    <w:rsid w:val="00FB2476"/>
    <w:rsid w:val="00FB250B"/>
    <w:rsid w:val="00FB2524"/>
    <w:rsid w:val="00FB27E8"/>
    <w:rsid w:val="00FB2BBA"/>
    <w:rsid w:val="00FB2BFA"/>
    <w:rsid w:val="00FB2F8F"/>
    <w:rsid w:val="00FB340F"/>
    <w:rsid w:val="00FB354F"/>
    <w:rsid w:val="00FB3575"/>
    <w:rsid w:val="00FB4183"/>
    <w:rsid w:val="00FB42B3"/>
    <w:rsid w:val="00FB467E"/>
    <w:rsid w:val="00FB4B45"/>
    <w:rsid w:val="00FB5D58"/>
    <w:rsid w:val="00FB65A3"/>
    <w:rsid w:val="00FC0585"/>
    <w:rsid w:val="00FC108B"/>
    <w:rsid w:val="00FC257A"/>
    <w:rsid w:val="00FC2599"/>
    <w:rsid w:val="00FC273F"/>
    <w:rsid w:val="00FC2FE8"/>
    <w:rsid w:val="00FC3829"/>
    <w:rsid w:val="00FC3AD4"/>
    <w:rsid w:val="00FC3F63"/>
    <w:rsid w:val="00FC433F"/>
    <w:rsid w:val="00FC4AB8"/>
    <w:rsid w:val="00FC539A"/>
    <w:rsid w:val="00FC58D0"/>
    <w:rsid w:val="00FC64A3"/>
    <w:rsid w:val="00FC652E"/>
    <w:rsid w:val="00FC686A"/>
    <w:rsid w:val="00FC6B25"/>
    <w:rsid w:val="00FC6E9D"/>
    <w:rsid w:val="00FC71DB"/>
    <w:rsid w:val="00FC7507"/>
    <w:rsid w:val="00FC750B"/>
    <w:rsid w:val="00FC7C08"/>
    <w:rsid w:val="00FD0257"/>
    <w:rsid w:val="00FD0A41"/>
    <w:rsid w:val="00FD0AE5"/>
    <w:rsid w:val="00FD0E4E"/>
    <w:rsid w:val="00FD0F49"/>
    <w:rsid w:val="00FD0F9F"/>
    <w:rsid w:val="00FD216A"/>
    <w:rsid w:val="00FD2A62"/>
    <w:rsid w:val="00FD2B3A"/>
    <w:rsid w:val="00FD2D98"/>
    <w:rsid w:val="00FD31A6"/>
    <w:rsid w:val="00FD3239"/>
    <w:rsid w:val="00FD372D"/>
    <w:rsid w:val="00FD4DC0"/>
    <w:rsid w:val="00FD4FCF"/>
    <w:rsid w:val="00FD5389"/>
    <w:rsid w:val="00FD54EC"/>
    <w:rsid w:val="00FD5BD5"/>
    <w:rsid w:val="00FD5DCF"/>
    <w:rsid w:val="00FD611D"/>
    <w:rsid w:val="00FD6452"/>
    <w:rsid w:val="00FD75C9"/>
    <w:rsid w:val="00FD76C5"/>
    <w:rsid w:val="00FD78B3"/>
    <w:rsid w:val="00FD7C31"/>
    <w:rsid w:val="00FE0089"/>
    <w:rsid w:val="00FE0281"/>
    <w:rsid w:val="00FE06A6"/>
    <w:rsid w:val="00FE0B13"/>
    <w:rsid w:val="00FE0D67"/>
    <w:rsid w:val="00FE1182"/>
    <w:rsid w:val="00FE11EB"/>
    <w:rsid w:val="00FE1297"/>
    <w:rsid w:val="00FE2046"/>
    <w:rsid w:val="00FE2132"/>
    <w:rsid w:val="00FE2151"/>
    <w:rsid w:val="00FE260B"/>
    <w:rsid w:val="00FE2CE6"/>
    <w:rsid w:val="00FE2E34"/>
    <w:rsid w:val="00FE3443"/>
    <w:rsid w:val="00FE3E45"/>
    <w:rsid w:val="00FE4118"/>
    <w:rsid w:val="00FE4294"/>
    <w:rsid w:val="00FE4D98"/>
    <w:rsid w:val="00FE5496"/>
    <w:rsid w:val="00FE55E8"/>
    <w:rsid w:val="00FE5806"/>
    <w:rsid w:val="00FE5FB9"/>
    <w:rsid w:val="00FE64B2"/>
    <w:rsid w:val="00FE6EE3"/>
    <w:rsid w:val="00FE6FA5"/>
    <w:rsid w:val="00FE725D"/>
    <w:rsid w:val="00FF0001"/>
    <w:rsid w:val="00FF00E5"/>
    <w:rsid w:val="00FF03C1"/>
    <w:rsid w:val="00FF0748"/>
    <w:rsid w:val="00FF0774"/>
    <w:rsid w:val="00FF09E1"/>
    <w:rsid w:val="00FF1232"/>
    <w:rsid w:val="00FF1D2B"/>
    <w:rsid w:val="00FF25D8"/>
    <w:rsid w:val="00FF27E0"/>
    <w:rsid w:val="00FF2999"/>
    <w:rsid w:val="00FF2EA4"/>
    <w:rsid w:val="00FF2F2A"/>
    <w:rsid w:val="00FF4043"/>
    <w:rsid w:val="00FF4EF3"/>
    <w:rsid w:val="00FF576A"/>
    <w:rsid w:val="00FF57C5"/>
    <w:rsid w:val="00FF7190"/>
    <w:rsid w:val="00FF7502"/>
    <w:rsid w:val="00FF75C3"/>
    <w:rsid w:val="00FF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269D0"/>
  <w15:docId w15:val="{C7643B3E-3063-4FA6-9F93-F2D739657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F37"/>
  </w:style>
  <w:style w:type="paragraph" w:styleId="Heading1">
    <w:name w:val="heading 1"/>
    <w:basedOn w:val="Normal"/>
    <w:next w:val="Normal"/>
    <w:link w:val="Heading1Char"/>
    <w:uiPriority w:val="9"/>
    <w:qFormat/>
    <w:rsid w:val="00B656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6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5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302"/>
  </w:style>
  <w:style w:type="paragraph" w:styleId="Footer">
    <w:name w:val="footer"/>
    <w:basedOn w:val="Normal"/>
    <w:link w:val="FooterChar"/>
    <w:uiPriority w:val="99"/>
    <w:unhideWhenUsed/>
    <w:rsid w:val="0025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302"/>
  </w:style>
  <w:style w:type="table" w:styleId="TableGrid">
    <w:name w:val="Table Grid"/>
    <w:basedOn w:val="TableNormal"/>
    <w:uiPriority w:val="59"/>
    <w:rsid w:val="008C6E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C6E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3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5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029E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7E4BA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E4BA2"/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5F2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350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B2BEE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uiPriority w:val="59"/>
    <w:rsid w:val="0072763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80400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736208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59"/>
    <w:rsid w:val="00115EA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65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656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13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4">
    <w:name w:val="Table Grid4"/>
    <w:basedOn w:val="TableNormal"/>
    <w:next w:val="TableGrid"/>
    <w:uiPriority w:val="39"/>
    <w:rsid w:val="00621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6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B2B29-E682-4589-8C43-AD92D308A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A.R.I</cp:lastModifiedBy>
  <cp:revision>78</cp:revision>
  <cp:lastPrinted>2022-02-01T06:22:00Z</cp:lastPrinted>
  <dcterms:created xsi:type="dcterms:W3CDTF">2022-01-23T09:31:00Z</dcterms:created>
  <dcterms:modified xsi:type="dcterms:W3CDTF">2022-02-16T04:09:00Z</dcterms:modified>
</cp:coreProperties>
</file>