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95632" w14:textId="77777777" w:rsidR="00F90112" w:rsidRDefault="00F90112" w:rsidP="00F90112">
      <w:pPr>
        <w:spacing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4545A">
        <w:rPr>
          <w:rFonts w:cs="B Nazanin" w:hint="cs"/>
          <w:b/>
          <w:bCs/>
          <w:sz w:val="28"/>
          <w:szCs w:val="28"/>
          <w:rtl/>
          <w:lang w:bidi="fa-IR"/>
        </w:rPr>
        <w:t xml:space="preserve">چک لیست پایش برنامه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سالمندان</w:t>
      </w:r>
      <w:r w:rsidRPr="0014545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14545A">
        <w:rPr>
          <w:rFonts w:cs="B Nazanin" w:hint="cs"/>
          <w:b/>
          <w:bCs/>
          <w:sz w:val="28"/>
          <w:szCs w:val="28"/>
          <w:rtl/>
          <w:lang w:bidi="fa-IR"/>
        </w:rPr>
        <w:t xml:space="preserve"> پزشک شهرهای بالای 20 هزار نفر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57C74F6" w14:textId="77777777" w:rsidR="00F90112" w:rsidRPr="00ED4108" w:rsidRDefault="00F90112" w:rsidP="00F90112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شهرستان.............نام مرکز/ پایگاه/ خانه بهداشت...........نام پایش شوندگان: ........نام پایشگران...........  تاریخ پایش................</w:t>
      </w:r>
    </w:p>
    <w:tbl>
      <w:tblPr>
        <w:tblW w:w="11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0"/>
        <w:gridCol w:w="270"/>
        <w:gridCol w:w="450"/>
        <w:gridCol w:w="270"/>
        <w:gridCol w:w="450"/>
        <w:gridCol w:w="270"/>
        <w:gridCol w:w="450"/>
        <w:gridCol w:w="270"/>
        <w:gridCol w:w="360"/>
        <w:gridCol w:w="270"/>
        <w:gridCol w:w="360"/>
        <w:gridCol w:w="3780"/>
        <w:gridCol w:w="2880"/>
        <w:gridCol w:w="444"/>
        <w:gridCol w:w="21"/>
      </w:tblGrid>
      <w:tr w:rsidR="00F90112" w:rsidRPr="00BC3897" w14:paraId="0D471637" w14:textId="77777777" w:rsidTr="00C420A6">
        <w:trPr>
          <w:gridAfter w:val="1"/>
          <w:wAfter w:w="21" w:type="dxa"/>
          <w:trHeight w:val="345"/>
          <w:tblHeader/>
          <w:jc w:val="center"/>
        </w:trPr>
        <w:tc>
          <w:tcPr>
            <w:tcW w:w="529" w:type="dxa"/>
            <w:vMerge w:val="restart"/>
            <w:shd w:val="clear" w:color="auto" w:fill="F2F2F2"/>
            <w:vAlign w:val="center"/>
          </w:tcPr>
          <w:p w14:paraId="529FCF11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C3897">
              <w:rPr>
                <w:rFonts w:cs="B Titr" w:hint="cs"/>
                <w:b/>
                <w:bCs/>
                <w:sz w:val="16"/>
                <w:szCs w:val="16"/>
                <w:rtl/>
              </w:rPr>
              <w:t>جمع امتیاز</w:t>
            </w:r>
          </w:p>
        </w:tc>
        <w:tc>
          <w:tcPr>
            <w:tcW w:w="450" w:type="dxa"/>
            <w:vMerge w:val="restart"/>
            <w:shd w:val="clear" w:color="auto" w:fill="F2F2F2"/>
            <w:vAlign w:val="center"/>
          </w:tcPr>
          <w:p w14:paraId="57D7A6E0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BC3897">
              <w:rPr>
                <w:rFonts w:cs="B Titr" w:hint="cs"/>
                <w:b/>
                <w:bCs/>
                <w:sz w:val="12"/>
                <w:szCs w:val="12"/>
                <w:rtl/>
              </w:rPr>
              <w:t>سقف امتیاز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29C834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BC3897">
              <w:rPr>
                <w:rFonts w:cs="B Titr" w:hint="cs"/>
                <w:b/>
                <w:bCs/>
                <w:rtl/>
              </w:rPr>
              <w:t>طیف امتیاز</w:t>
            </w:r>
          </w:p>
        </w:tc>
        <w:tc>
          <w:tcPr>
            <w:tcW w:w="360" w:type="dxa"/>
            <w:vMerge w:val="restart"/>
            <w:shd w:val="clear" w:color="auto" w:fill="F2F2F2"/>
            <w:textDirection w:val="btLr"/>
            <w:vAlign w:val="center"/>
          </w:tcPr>
          <w:p w14:paraId="68F22AC9" w14:textId="77777777" w:rsidR="00F90112" w:rsidRPr="00BC3897" w:rsidRDefault="00F90112" w:rsidP="00C420A6">
            <w:pPr>
              <w:bidi/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C3897">
              <w:rPr>
                <w:rFonts w:cs="B Titr" w:hint="cs"/>
                <w:b/>
                <w:bCs/>
                <w:sz w:val="16"/>
                <w:szCs w:val="16"/>
                <w:rtl/>
              </w:rPr>
              <w:t>ضریب</w:t>
            </w:r>
          </w:p>
        </w:tc>
        <w:tc>
          <w:tcPr>
            <w:tcW w:w="3780" w:type="dxa"/>
            <w:vMerge w:val="restart"/>
            <w:shd w:val="clear" w:color="auto" w:fill="F2F2F2"/>
            <w:vAlign w:val="center"/>
          </w:tcPr>
          <w:p w14:paraId="2D604E31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BC3897">
              <w:rPr>
                <w:rFonts w:cs="B Titr" w:hint="cs"/>
                <w:b/>
                <w:bCs/>
                <w:rtl/>
              </w:rPr>
              <w:t>استاندارد</w:t>
            </w:r>
            <w:r w:rsidRPr="00BC3897">
              <w:rPr>
                <w:rFonts w:cs="B Titr"/>
                <w:b/>
                <w:bCs/>
                <w:rtl/>
              </w:rPr>
              <w:t>/</w:t>
            </w:r>
            <w:r w:rsidRPr="00BC3897">
              <w:rPr>
                <w:rFonts w:cs="B Titr" w:hint="cs"/>
                <w:b/>
                <w:bCs/>
                <w:rtl/>
              </w:rPr>
              <w:t xml:space="preserve"> توضیحات</w:t>
            </w:r>
            <w:r w:rsidRPr="00BC3897">
              <w:rPr>
                <w:rFonts w:cs="B Titr"/>
                <w:b/>
                <w:bCs/>
                <w:rtl/>
              </w:rPr>
              <w:t xml:space="preserve"> </w:t>
            </w:r>
            <w:r w:rsidRPr="00BC3897">
              <w:rPr>
                <w:rFonts w:cs="B Titr" w:hint="cs"/>
                <w:b/>
                <w:bCs/>
                <w:rtl/>
              </w:rPr>
              <w:t>گویه</w:t>
            </w:r>
            <w:r w:rsidRPr="00BC3897">
              <w:rPr>
                <w:rFonts w:cs="B Titr"/>
                <w:b/>
                <w:bCs/>
                <w:rtl/>
              </w:rPr>
              <w:t>/</w:t>
            </w:r>
            <w:r w:rsidRPr="00BC3897">
              <w:rPr>
                <w:rFonts w:cs="B Titr" w:hint="cs"/>
                <w:b/>
                <w:bCs/>
                <w:rtl/>
              </w:rPr>
              <w:t xml:space="preserve"> مورد</w:t>
            </w:r>
            <w:r w:rsidRPr="00BC3897">
              <w:rPr>
                <w:rFonts w:cs="B Titr"/>
                <w:b/>
                <w:bCs/>
                <w:rtl/>
              </w:rPr>
              <w:t xml:space="preserve"> </w:t>
            </w:r>
            <w:r w:rsidRPr="00BC3897">
              <w:rPr>
                <w:rFonts w:cs="B Titr" w:hint="cs"/>
                <w:b/>
                <w:bCs/>
                <w:rtl/>
              </w:rPr>
              <w:t>انتظار</w:t>
            </w:r>
          </w:p>
        </w:tc>
        <w:tc>
          <w:tcPr>
            <w:tcW w:w="2880" w:type="dxa"/>
            <w:vMerge w:val="restart"/>
            <w:shd w:val="clear" w:color="auto" w:fill="F2F2F2"/>
            <w:vAlign w:val="center"/>
          </w:tcPr>
          <w:p w14:paraId="62A47A3A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BC3897">
              <w:rPr>
                <w:rFonts w:cs="B Titr" w:hint="cs"/>
                <w:b/>
                <w:bCs/>
                <w:rtl/>
              </w:rPr>
              <w:t>گویه</w:t>
            </w:r>
          </w:p>
        </w:tc>
        <w:tc>
          <w:tcPr>
            <w:tcW w:w="444" w:type="dxa"/>
            <w:vMerge w:val="restart"/>
            <w:shd w:val="clear" w:color="auto" w:fill="F2F2F2"/>
            <w:textDirection w:val="btLr"/>
            <w:vAlign w:val="center"/>
          </w:tcPr>
          <w:p w14:paraId="5AF1E766" w14:textId="77777777" w:rsidR="00F90112" w:rsidRPr="00BC3897" w:rsidRDefault="00F90112" w:rsidP="00C420A6">
            <w:pPr>
              <w:bidi/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C3897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F90112" w:rsidRPr="00BC3897" w14:paraId="7F0A2631" w14:textId="77777777" w:rsidTr="00C420A6">
        <w:trPr>
          <w:gridAfter w:val="1"/>
          <w:wAfter w:w="21" w:type="dxa"/>
          <w:trHeight w:val="364"/>
          <w:tblHeader/>
          <w:jc w:val="center"/>
        </w:trPr>
        <w:tc>
          <w:tcPr>
            <w:tcW w:w="529" w:type="dxa"/>
            <w:vMerge/>
            <w:shd w:val="clear" w:color="auto" w:fill="F2F2F2"/>
            <w:vAlign w:val="center"/>
          </w:tcPr>
          <w:p w14:paraId="7B2BED81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5F437089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dxa"/>
            <w:shd w:val="clear" w:color="auto" w:fill="F2F2F2"/>
            <w:vAlign w:val="center"/>
          </w:tcPr>
          <w:p w14:paraId="39412F95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BC3897">
              <w:rPr>
                <w:rFonts w:cs="B Titr" w:hint="cs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450" w:type="dxa"/>
            <w:shd w:val="clear" w:color="auto" w:fill="F2F2F2"/>
            <w:vAlign w:val="center"/>
          </w:tcPr>
          <w:p w14:paraId="14CB2B9E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BC3897">
              <w:rPr>
                <w:rFonts w:cs="B Titr" w:hint="cs"/>
                <w:b/>
                <w:bCs/>
                <w:sz w:val="10"/>
                <w:szCs w:val="10"/>
                <w:rtl/>
              </w:rPr>
              <w:t>5/3</w:t>
            </w:r>
          </w:p>
        </w:tc>
        <w:tc>
          <w:tcPr>
            <w:tcW w:w="270" w:type="dxa"/>
            <w:shd w:val="clear" w:color="auto" w:fill="F2F2F2"/>
            <w:vAlign w:val="center"/>
          </w:tcPr>
          <w:p w14:paraId="5155009F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BC3897">
              <w:rPr>
                <w:rFonts w:cs="B Titr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450" w:type="dxa"/>
            <w:shd w:val="clear" w:color="auto" w:fill="F2F2F2"/>
            <w:vAlign w:val="center"/>
          </w:tcPr>
          <w:p w14:paraId="4505C4C1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BC3897">
              <w:rPr>
                <w:rFonts w:cs="B Titr" w:hint="cs"/>
                <w:b/>
                <w:bCs/>
                <w:sz w:val="10"/>
                <w:szCs w:val="10"/>
                <w:rtl/>
              </w:rPr>
              <w:t>5/2</w:t>
            </w:r>
          </w:p>
        </w:tc>
        <w:tc>
          <w:tcPr>
            <w:tcW w:w="270" w:type="dxa"/>
            <w:shd w:val="clear" w:color="auto" w:fill="F2F2F2"/>
            <w:vAlign w:val="center"/>
          </w:tcPr>
          <w:p w14:paraId="0959F6A9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BC3897">
              <w:rPr>
                <w:rFonts w:cs="B Titr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50" w:type="dxa"/>
            <w:shd w:val="clear" w:color="auto" w:fill="F2F2F2"/>
            <w:vAlign w:val="center"/>
          </w:tcPr>
          <w:p w14:paraId="5B585D00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BC3897">
              <w:rPr>
                <w:rFonts w:cs="B Titr" w:hint="cs"/>
                <w:b/>
                <w:bCs/>
                <w:sz w:val="10"/>
                <w:szCs w:val="10"/>
                <w:rtl/>
              </w:rPr>
              <w:t>5/1</w:t>
            </w:r>
          </w:p>
        </w:tc>
        <w:tc>
          <w:tcPr>
            <w:tcW w:w="270" w:type="dxa"/>
            <w:shd w:val="clear" w:color="auto" w:fill="F2F2F2"/>
            <w:vAlign w:val="center"/>
          </w:tcPr>
          <w:p w14:paraId="67F4BE43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BC3897">
              <w:rPr>
                <w:rFonts w:cs="B Titr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3333F472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8"/>
                <w:szCs w:val="8"/>
              </w:rPr>
            </w:pPr>
            <w:r w:rsidRPr="00BC3897">
              <w:rPr>
                <w:rFonts w:cs="B Titr" w:hint="cs"/>
                <w:b/>
                <w:bCs/>
                <w:sz w:val="8"/>
                <w:szCs w:val="8"/>
                <w:rtl/>
              </w:rPr>
              <w:t>5/0</w:t>
            </w:r>
          </w:p>
        </w:tc>
        <w:tc>
          <w:tcPr>
            <w:tcW w:w="270" w:type="dxa"/>
            <w:shd w:val="clear" w:color="auto" w:fill="F2F2F2"/>
            <w:vAlign w:val="center"/>
          </w:tcPr>
          <w:p w14:paraId="6B3586AA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BC3897">
              <w:rPr>
                <w:rFonts w:cs="B Titr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7F7C0C02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14:paraId="54E5AA6D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09C801A0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4" w:type="dxa"/>
            <w:vMerge/>
            <w:shd w:val="clear" w:color="auto" w:fill="auto"/>
            <w:vAlign w:val="center"/>
          </w:tcPr>
          <w:p w14:paraId="58F30B6C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F90112" w:rsidRPr="00BC3897" w14:paraId="66314B0F" w14:textId="77777777" w:rsidTr="00C420A6">
        <w:trPr>
          <w:gridAfter w:val="1"/>
          <w:wAfter w:w="21" w:type="dxa"/>
          <w:trHeight w:val="517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43681E96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C6A32D8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0" w:type="dxa"/>
            <w:shd w:val="clear" w:color="auto" w:fill="A6A6A6"/>
            <w:vAlign w:val="center"/>
          </w:tcPr>
          <w:p w14:paraId="612D2D7B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1D36BD8C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81272FC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6D20031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515E3F0D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7A5BB1A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C07A512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546819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D2A68A3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FD223C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0173CBA" w14:textId="77777777"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وجود فایل الکترونیک بسته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خدمت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ويژه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پزشک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در رایانه 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14:paraId="068178C0" w14:textId="77777777"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اطلاع کافی از بسته خدمتی (سه پرسش از بسته خدمتی) : 5/1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14:paraId="300214AC" w14:textId="77777777"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اطلاع از مصادیق ارجاع : 1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ADFE9CB" w14:textId="77777777"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بسته خدمتی پزشک  و مصادیق ارجاع از سطح غیر پزشک به پزشک شامل: فشارخون بالا، دیابت، چربی خون بالا، سوء تغذیه لاغری و چاقی، احتمال سقوط، مشکوک به سرطا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 پستان و روده بزرگ، آگاهی دارد.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5B18EC62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90112" w:rsidRPr="00BC3897" w14:paraId="64F451CC" w14:textId="77777777" w:rsidTr="00C420A6">
        <w:trPr>
          <w:gridAfter w:val="1"/>
          <w:wAfter w:w="21" w:type="dxa"/>
          <w:trHeight w:val="550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0C196807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B88565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0" w:type="dxa"/>
            <w:shd w:val="clear" w:color="auto" w:fill="AEAAAA"/>
            <w:vAlign w:val="center"/>
          </w:tcPr>
          <w:p w14:paraId="52E25E04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EAAAA"/>
            <w:vAlign w:val="center"/>
          </w:tcPr>
          <w:p w14:paraId="513D8FA0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EAAAA"/>
            <w:vAlign w:val="center"/>
          </w:tcPr>
          <w:p w14:paraId="41BBD49A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5DD7EBDD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6A6A6"/>
            <w:vAlign w:val="center"/>
          </w:tcPr>
          <w:p w14:paraId="3F8067E9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3C1F1B54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10683C83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9E61CA6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5BE5C27A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62A8AD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EDACF9" w14:textId="77777777" w:rsidR="00F90112" w:rsidRPr="00BC3897" w:rsidRDefault="00F90112" w:rsidP="00C420A6">
            <w:pPr>
              <w:tabs>
                <w:tab w:val="left" w:pos="180"/>
              </w:tabs>
              <w:bidi/>
              <w:spacing w:after="0"/>
              <w:ind w:left="38"/>
              <w:rPr>
                <w:rFonts w:cs="B Nazanin"/>
                <w:b/>
                <w:bCs/>
                <w:sz w:val="16"/>
                <w:szCs w:val="16"/>
              </w:rPr>
            </w:pPr>
            <w:r w:rsidRPr="00BC38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آگاهی از اطلاعات جمعیتی سالمندان : </w:t>
            </w:r>
          </w:p>
          <w:p w14:paraId="081181CF" w14:textId="77777777" w:rsidR="00F90112" w:rsidRPr="00BC3897" w:rsidRDefault="00F90112" w:rsidP="00C420A6">
            <w:pPr>
              <w:tabs>
                <w:tab w:val="left" w:pos="180"/>
              </w:tabs>
              <w:bidi/>
              <w:spacing w:after="0"/>
              <w:ind w:left="38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درصد سالمندی 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   </w:t>
            </w:r>
          </w:p>
          <w:p w14:paraId="22ADA244" w14:textId="77777777" w:rsidR="00F90112" w:rsidRPr="00BC3897" w:rsidRDefault="00F90112" w:rsidP="00C420A6">
            <w:pPr>
              <w:tabs>
                <w:tab w:val="left" w:pos="180"/>
              </w:tabs>
              <w:bidi/>
              <w:spacing w:after="0"/>
              <w:ind w:left="38"/>
              <w:rPr>
                <w:rFonts w:cs="B Nazanin"/>
                <w:b/>
                <w:bCs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سهم سالمندی 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BC38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7A36C9CA" w14:textId="77777777" w:rsidR="00F90112" w:rsidRPr="00BC3897" w:rsidRDefault="00F90112" w:rsidP="00C420A6">
            <w:pPr>
              <w:tabs>
                <w:tab w:val="left" w:pos="180"/>
              </w:tabs>
              <w:bidi/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 آگاهی از توالی مراقبت های سالمندان :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1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22E84857" w14:textId="77777777"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آگاهی در خصوص اطلاعات جمعیتی  و شاخص های برنامه و مهارت لا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 جهت گزارش گیری خدمات را دارد.</w:t>
            </w:r>
          </w:p>
        </w:tc>
        <w:tc>
          <w:tcPr>
            <w:tcW w:w="444" w:type="dxa"/>
            <w:vMerge w:val="restart"/>
            <w:shd w:val="clear" w:color="auto" w:fill="auto"/>
            <w:vAlign w:val="center"/>
          </w:tcPr>
          <w:p w14:paraId="442BF21E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F90112" w:rsidRPr="00BC3897" w14:paraId="23C3E0D0" w14:textId="77777777" w:rsidTr="00C420A6">
        <w:trPr>
          <w:gridAfter w:val="1"/>
          <w:wAfter w:w="21" w:type="dxa"/>
          <w:trHeight w:val="1516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0BF2E457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02EA04C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0" w:type="dxa"/>
            <w:shd w:val="clear" w:color="auto" w:fill="FFFFFF"/>
            <w:vAlign w:val="center"/>
          </w:tcPr>
          <w:p w14:paraId="17C82A0D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EAAAA"/>
            <w:vAlign w:val="center"/>
          </w:tcPr>
          <w:p w14:paraId="7501EF2A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641208A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6B8A2AF7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E9F47F5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2F985028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0147D352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14:paraId="3B829A86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1C6EE731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A7FFF1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912A2C7" w14:textId="77777777" w:rsidR="00F90112" w:rsidRPr="00BC3897" w:rsidRDefault="00F90112" w:rsidP="00C420A6">
            <w:pPr>
              <w:tabs>
                <w:tab w:val="left" w:pos="180"/>
              </w:tabs>
              <w:bidi/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b/>
                <w:bCs/>
                <w:sz w:val="16"/>
                <w:szCs w:val="16"/>
                <w:rtl/>
              </w:rPr>
              <w:t>آگاهی از برنامه مراقبت ادغام یافته:</w:t>
            </w:r>
          </w:p>
          <w:p w14:paraId="5AFBB184" w14:textId="77777777" w:rsidR="00F90112" w:rsidRPr="00BC3897" w:rsidRDefault="00F90112" w:rsidP="00C420A6">
            <w:pPr>
              <w:tabs>
                <w:tab w:val="left" w:pos="167"/>
              </w:tabs>
              <w:bidi/>
              <w:spacing w:after="0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/>
                <w:sz w:val="16"/>
                <w:szCs w:val="16"/>
                <w:rtl/>
              </w:rPr>
              <w:t xml:space="preserve">حد انتظار و پوشش مراقبت ادغام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C3897">
              <w:rPr>
                <w:rFonts w:cs="B Nazanin" w:hint="eastAsia"/>
                <w:sz w:val="16"/>
                <w:szCs w:val="16"/>
                <w:rtl/>
              </w:rPr>
              <w:t>افته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و جامع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سالمندان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: 1 امتیاز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14:paraId="04D5ED4C" w14:textId="77777777" w:rsidR="00F90112" w:rsidRPr="00BC3897" w:rsidRDefault="00F90112" w:rsidP="00C420A6">
            <w:pPr>
              <w:tabs>
                <w:tab w:val="left" w:pos="167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مراقبت کامل غیر پزشک (تعریف شاخص/مسیر گزارش گیری):1 امتیاز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14:paraId="1DFD3602" w14:textId="77777777" w:rsidR="00F90112" w:rsidRPr="00BC3897" w:rsidRDefault="00F90112" w:rsidP="00C420A6">
            <w:pPr>
              <w:tabs>
                <w:tab w:val="left" w:pos="167"/>
              </w:tabs>
              <w:bidi/>
              <w:spacing w:after="0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مراقبت های سالمندان ویژه پزشک به تفکیک (مسیر گزارش گیری): 1 امتیاز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14:paraId="160DA373" w14:textId="77777777" w:rsidR="00F90112" w:rsidRPr="00BC3897" w:rsidRDefault="00F90112" w:rsidP="00C420A6">
            <w:pPr>
              <w:tabs>
                <w:tab w:val="left" w:pos="167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پوشش مراقبت کامل سالمندان غیر پزشک : 1 امتیاز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24443983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dxa"/>
            <w:vMerge/>
            <w:shd w:val="clear" w:color="auto" w:fill="auto"/>
            <w:vAlign w:val="center"/>
          </w:tcPr>
          <w:p w14:paraId="685F1C0C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90112" w:rsidRPr="00BC3897" w14:paraId="4A872C1F" w14:textId="77777777" w:rsidTr="00C420A6">
        <w:trPr>
          <w:gridAfter w:val="1"/>
          <w:wAfter w:w="21" w:type="dxa"/>
          <w:trHeight w:val="1527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2C9446FB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F73E698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0" w:type="dxa"/>
            <w:shd w:val="clear" w:color="auto" w:fill="AEAAAA"/>
            <w:vAlign w:val="center"/>
          </w:tcPr>
          <w:p w14:paraId="2C624623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EAAAA"/>
            <w:vAlign w:val="center"/>
          </w:tcPr>
          <w:p w14:paraId="51297C4A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F91F8FA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E095D58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84EE099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750B0912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43680049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7DFB708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2C7D5E76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9DA351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A8F3B16" w14:textId="77777777" w:rsidR="00F90112" w:rsidRPr="00BC3897" w:rsidRDefault="00F90112" w:rsidP="00C420A6">
            <w:pPr>
              <w:tabs>
                <w:tab w:val="left" w:pos="180"/>
              </w:tabs>
              <w:bidi/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b/>
                <w:bCs/>
                <w:sz w:val="16"/>
                <w:szCs w:val="16"/>
                <w:rtl/>
              </w:rPr>
              <w:t>آگاهی از برنامه طبقه بندی خطر پذیری سالمندان:</w:t>
            </w:r>
          </w:p>
          <w:p w14:paraId="03DA7A9C" w14:textId="77777777" w:rsidR="00F90112" w:rsidRPr="00BC3897" w:rsidRDefault="00F90112" w:rsidP="00C420A6">
            <w:pPr>
              <w:tabs>
                <w:tab w:val="right" w:pos="158"/>
              </w:tabs>
              <w:bidi/>
              <w:spacing w:after="0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/>
                <w:sz w:val="16"/>
                <w:szCs w:val="16"/>
                <w:rtl/>
              </w:rPr>
              <w:t>حد انتظار و پوشش طبقه بند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خطر پذ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C3897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سالمندان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14:paraId="6F9E6E50" w14:textId="77777777" w:rsidR="00F90112" w:rsidRPr="00BC3897" w:rsidRDefault="00F90112" w:rsidP="00C420A6">
            <w:pPr>
              <w:tabs>
                <w:tab w:val="left" w:pos="158"/>
              </w:tabs>
              <w:bidi/>
              <w:spacing w:after="0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/>
                <w:sz w:val="16"/>
                <w:szCs w:val="16"/>
                <w:rtl/>
              </w:rPr>
              <w:t xml:space="preserve">حد انتظار و پوشش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نیاز سنجی سالمندان بسیار پرخطر: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14:paraId="2BFAE362" w14:textId="77777777" w:rsidR="00F90112" w:rsidRPr="00BC3897" w:rsidRDefault="00F90112" w:rsidP="00C420A6">
            <w:pPr>
              <w:tabs>
                <w:tab w:val="left" w:pos="158"/>
              </w:tabs>
              <w:bidi/>
              <w:spacing w:after="0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نحوه شناسایی و طبقه بندی: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14:paraId="52F1E4DE" w14:textId="77777777" w:rsidR="00F90112" w:rsidRPr="00BC3897" w:rsidRDefault="00F90112" w:rsidP="00C420A6">
            <w:pPr>
              <w:tabs>
                <w:tab w:val="left" w:pos="158"/>
              </w:tabs>
              <w:bidi/>
              <w:spacing w:after="0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نحوه ارزیابی تکمیلی (نیاز سنجی) 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14:paraId="24E5F051" w14:textId="77777777" w:rsidR="00F90112" w:rsidRPr="00BC3897" w:rsidRDefault="00F90112" w:rsidP="00C420A6">
            <w:pPr>
              <w:tabs>
                <w:tab w:val="left" w:pos="158"/>
              </w:tabs>
              <w:bidi/>
              <w:spacing w:after="0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نتایج نیاز سنجی سالمندان بسیار پرخطر (نیازهای سلامتی، حمایتی، معیشتی): 5/0 امتیاز </w:t>
            </w:r>
          </w:p>
          <w:p w14:paraId="24411AD6" w14:textId="77777777" w:rsidR="00F90112" w:rsidRPr="00BC3897" w:rsidRDefault="00F90112" w:rsidP="00C420A6">
            <w:pPr>
              <w:tabs>
                <w:tab w:val="left" w:pos="158"/>
              </w:tabs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مداخلات و هماهنگی های درون و بین بخشی و نتایج آن: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70AF3B30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dxa"/>
            <w:vMerge/>
            <w:shd w:val="clear" w:color="auto" w:fill="auto"/>
            <w:vAlign w:val="center"/>
          </w:tcPr>
          <w:p w14:paraId="0D7E8A2A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90112" w:rsidRPr="00BC3897" w14:paraId="47863099" w14:textId="77777777" w:rsidTr="00C420A6">
        <w:trPr>
          <w:gridAfter w:val="1"/>
          <w:wAfter w:w="21" w:type="dxa"/>
          <w:trHeight w:val="894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3EB48A50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F2AEBDE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C3897">
              <w:rPr>
                <w:rFonts w:cs="B Zar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270" w:type="dxa"/>
            <w:shd w:val="clear" w:color="auto" w:fill="AEAAAA"/>
            <w:vAlign w:val="center"/>
          </w:tcPr>
          <w:p w14:paraId="1CA75E18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EAAAA"/>
            <w:vAlign w:val="center"/>
          </w:tcPr>
          <w:p w14:paraId="5BD18C45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6A6A6"/>
            <w:vAlign w:val="center"/>
          </w:tcPr>
          <w:p w14:paraId="10FF0CD5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239C1216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356E8D24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6D296BED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691E58BC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C3F0507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8B0CA7E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54FB4C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54395CF0" w14:textId="77777777" w:rsidR="00F90112" w:rsidRPr="00BC3897" w:rsidRDefault="00F90112" w:rsidP="00C420A6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C3897">
              <w:rPr>
                <w:rFonts w:cs="B Nazanin" w:hint="cs"/>
                <w:sz w:val="18"/>
                <w:szCs w:val="18"/>
                <w:rtl/>
              </w:rPr>
              <w:t>آگاهی</w:t>
            </w:r>
            <w:r w:rsidRPr="00BC3897">
              <w:rPr>
                <w:rFonts w:cs="B Nazanin"/>
                <w:sz w:val="18"/>
                <w:szCs w:val="18"/>
              </w:rPr>
              <w:t xml:space="preserve"> </w:t>
            </w:r>
            <w:r w:rsidRPr="00BC3897">
              <w:rPr>
                <w:rFonts w:cs="B Nazanin" w:hint="cs"/>
                <w:sz w:val="18"/>
                <w:szCs w:val="18"/>
                <w:rtl/>
              </w:rPr>
              <w:t>از برنامه شیوه زندگی سالم در سالمندی:</w:t>
            </w:r>
          </w:p>
          <w:p w14:paraId="37AF4438" w14:textId="77777777" w:rsidR="00F90112" w:rsidRPr="00BC3897" w:rsidRDefault="00F90112" w:rsidP="00C420A6">
            <w:pPr>
              <w:tabs>
                <w:tab w:val="left" w:pos="139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فرایند و نحوه اجرای برنامه شیوه زندگی: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14:paraId="59D8FACC" w14:textId="77777777" w:rsidR="00F90112" w:rsidRPr="00BC3897" w:rsidRDefault="00F90112" w:rsidP="00C420A6">
            <w:pPr>
              <w:tabs>
                <w:tab w:val="left" w:pos="139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عناوین و محتوای آموزشی: 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14:paraId="741A57DF" w14:textId="77777777" w:rsidR="00F90112" w:rsidRPr="00BC3897" w:rsidRDefault="00F90112" w:rsidP="00C420A6">
            <w:pPr>
              <w:tabs>
                <w:tab w:val="left" w:pos="139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5 اولويت</w:t>
            </w:r>
            <w:r w:rsidRPr="00BC3897">
              <w:rPr>
                <w:rFonts w:cs="B Nazanin"/>
                <w:sz w:val="16"/>
                <w:szCs w:val="16"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های آموزشی: 5/0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14:paraId="31A9F834" w14:textId="77777777" w:rsidR="00F90112" w:rsidRPr="00BC3897" w:rsidRDefault="00F90112" w:rsidP="00C420A6">
            <w:pPr>
              <w:tabs>
                <w:tab w:val="left" w:pos="139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18"/>
                <w:szCs w:val="18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حدانتظار اولویت های آموزشی (به تفکیک5 اولویت)آموزشی: 5/0 امتیاز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60A3B5D6" w14:textId="77777777" w:rsidR="00F90112" w:rsidRPr="00BC3897" w:rsidRDefault="00F90112" w:rsidP="00C420A6">
            <w:pPr>
              <w:tabs>
                <w:tab w:val="left" w:pos="139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درصد سالمندان آموزش دیده به تفکیک 5 اولویت : 5/0 امتیاز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383AF82" w14:textId="77777777"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برنامه</w:t>
            </w:r>
            <w:r w:rsidRPr="00BC3897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شیوه زندگی سالم در سالمندی </w:t>
            </w:r>
            <w:r w:rsidRPr="00BC3897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اطلاع  دارد.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6DF0BCC1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F90112" w:rsidRPr="00BC3897" w14:paraId="3720E63D" w14:textId="77777777" w:rsidTr="00C420A6">
        <w:trPr>
          <w:gridAfter w:val="1"/>
          <w:wAfter w:w="21" w:type="dxa"/>
          <w:trHeight w:val="2057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02033A6C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0E4F6BC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5/3</w:t>
            </w:r>
          </w:p>
        </w:tc>
        <w:tc>
          <w:tcPr>
            <w:tcW w:w="270" w:type="dxa"/>
            <w:shd w:val="clear" w:color="auto" w:fill="AEAAAA"/>
            <w:vAlign w:val="center"/>
          </w:tcPr>
          <w:p w14:paraId="7ADA584C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EAAAA"/>
            <w:vAlign w:val="center"/>
          </w:tcPr>
          <w:p w14:paraId="257A4FD3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6A6A6"/>
            <w:vAlign w:val="center"/>
          </w:tcPr>
          <w:p w14:paraId="60552100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highlight w:val="red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CDFE48D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44FD01C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4EFA8AD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926BAE7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DD29C1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89791EC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C60F81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E4DC2F8" w14:textId="77777777"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b/>
                <w:bCs/>
                <w:sz w:val="16"/>
                <w:szCs w:val="16"/>
                <w:rtl/>
              </w:rPr>
              <w:t>مراقبت خطر سنجی/دیابت/فشارخون :</w:t>
            </w:r>
          </w:p>
          <w:p w14:paraId="383D8EA5" w14:textId="77777777" w:rsidR="00F90112" w:rsidRPr="00BC3897" w:rsidRDefault="00F90112" w:rsidP="00C420A6">
            <w:pPr>
              <w:tabs>
                <w:tab w:val="right" w:pos="167"/>
              </w:tabs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انجام مراقبت سالمندان مبتلا به دیابت به صورت فصلی</w:t>
            </w:r>
            <w:r>
              <w:rPr>
                <w:rFonts w:cs="B Nazanin" w:hint="cs"/>
                <w:sz w:val="16"/>
                <w:szCs w:val="16"/>
                <w:rtl/>
              </w:rPr>
              <w:t>1 امتیاز</w:t>
            </w:r>
            <w:r w:rsidRPr="00BC3897">
              <w:rPr>
                <w:rFonts w:cs="B Nazanin" w:hint="cs"/>
                <w:sz w:val="16"/>
                <w:szCs w:val="16"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2C960ECF" w14:textId="77777777" w:rsidR="00F90112" w:rsidRPr="00BC3897" w:rsidRDefault="00F90112" w:rsidP="00C420A6">
            <w:pPr>
              <w:tabs>
                <w:tab w:val="right" w:pos="167"/>
              </w:tabs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انجام مراقبت سالمندان مبتلا به فشارخون به صورت فصلی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1 امتیاز </w:t>
            </w:r>
            <w:r w:rsidRPr="00BC3897">
              <w:rPr>
                <w:rFonts w:cs="B Nazanin" w:hint="cs"/>
                <w:sz w:val="16"/>
                <w:szCs w:val="16"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</w:p>
          <w:p w14:paraId="13C2DDE3" w14:textId="77777777" w:rsidR="00F90112" w:rsidRPr="00BC3897" w:rsidRDefault="00F90112" w:rsidP="00C420A6">
            <w:pPr>
              <w:tabs>
                <w:tab w:val="right" w:pos="167"/>
              </w:tabs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ثبت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آزمایش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0.5 امتیاز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35C71A44" w14:textId="77777777" w:rsidR="00F90112" w:rsidRPr="00BC3897" w:rsidRDefault="00F90112" w:rsidP="00C420A6">
            <w:pPr>
              <w:tabs>
                <w:tab w:val="right" w:pos="167"/>
              </w:tabs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ثبت دارو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0.5 امتیاز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32478383" w14:textId="77777777" w:rsidR="00F90112" w:rsidRPr="00BC3897" w:rsidRDefault="00F90112" w:rsidP="00C420A6">
            <w:pPr>
              <w:tabs>
                <w:tab w:val="right" w:pos="167"/>
              </w:tabs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ثبت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بیماری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0.5 امتیاز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                     </w:t>
            </w:r>
          </w:p>
        </w:tc>
        <w:tc>
          <w:tcPr>
            <w:tcW w:w="2880" w:type="dxa"/>
            <w:shd w:val="clear" w:color="auto" w:fill="auto"/>
          </w:tcPr>
          <w:p w14:paraId="7C8D0623" w14:textId="77777777"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سالمندان ارجاع شده مبتلا یا مشکوک به دیابت، فشارخون، اختلال چربی خون و ...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اساس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بسته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نوین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خدمات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سالمندان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انجام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</w:t>
            </w:r>
            <w:r w:rsidRPr="00BC38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دهد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14:paraId="49316CD8" w14:textId="77777777"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C3897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 xml:space="preserve">انتخاب سه پرونده سالمند (به صورت راندوم) از بخش پیام ها </w:t>
            </w:r>
            <w:r w:rsidRPr="00BC3897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BC3897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 xml:space="preserve"> ارجاعات دریافتی و باز کردن مراقبت های انجام شده در پرونده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08296553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F90112" w:rsidRPr="00BC3897" w14:paraId="74C5B3AF" w14:textId="77777777" w:rsidTr="00C420A6">
        <w:trPr>
          <w:gridAfter w:val="1"/>
          <w:wAfter w:w="21" w:type="dxa"/>
          <w:trHeight w:val="513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042D77C6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F589097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C3897">
              <w:rPr>
                <w:rFonts w:cs="B Za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0" w:type="dxa"/>
            <w:shd w:val="clear" w:color="auto" w:fill="A6A6A6"/>
            <w:vAlign w:val="center"/>
          </w:tcPr>
          <w:p w14:paraId="63AFCA65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69F460DA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5F347511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7A7C0043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02230A8C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1558483F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6D852E1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14:paraId="63F08935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DCC9FAE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169F7E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4F170F9" w14:textId="77777777"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ارزیابی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صحیح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>و</w:t>
            </w:r>
            <w:r w:rsidRPr="00BC3897">
              <w:rPr>
                <w:rFonts w:cs="B Nazanin"/>
                <w:sz w:val="16"/>
                <w:szCs w:val="16"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ثبت درسامانه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سیب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هر سه پرونده : 3 امتیاز</w:t>
            </w:r>
          </w:p>
          <w:p w14:paraId="4D87F63E" w14:textId="77777777"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ارزیابی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صحیح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و ثبت در سامانه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سیب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دو پرونده : 2 امتیاز</w:t>
            </w:r>
          </w:p>
          <w:p w14:paraId="73FE970A" w14:textId="77777777"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ارزیابی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صحیح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و ثبت درسامانه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سیب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یک پرونده : 1 امتیاز</w:t>
            </w:r>
          </w:p>
          <w:p w14:paraId="08F557C4" w14:textId="77777777" w:rsidR="00F90112" w:rsidRPr="00BC3897" w:rsidRDefault="00F90112" w:rsidP="00C420A6">
            <w:pPr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عدم ارزیابی و ثبت مراقبت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سالمندان ارجاع شده 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>در هر سه پرونده:0 امتیاز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734BADE" w14:textId="77777777"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مراقبت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سالمندان ارجاع شده با مشکل احتمال سقوط و عدم تعادل را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بر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اساس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بسته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نوین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خدمات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سالمندان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انجام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می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دهد.</w:t>
            </w:r>
          </w:p>
          <w:p w14:paraId="4CF1A71F" w14:textId="77777777"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3897">
              <w:rPr>
                <w:rFonts w:ascii="Cambria" w:eastAsia="Times New Roman" w:hAnsi="Cambria" w:cs="B Nazanin" w:hint="cs"/>
                <w:sz w:val="16"/>
                <w:szCs w:val="16"/>
                <w:rtl/>
              </w:rPr>
              <w:lastRenderedPageBreak/>
              <w:t>از قسمت گزارش- گزارش مراقبت ها- گزارش مراقبت های انجام شده کد 8054 را در بازه زمانی 6 ماهه جستجو و سه پرونده را بررسی نمایید.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6DA52D3F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</w:tr>
      <w:tr w:rsidR="00F90112" w:rsidRPr="00BC3897" w14:paraId="3D48A04A" w14:textId="77777777" w:rsidTr="00C420A6">
        <w:trPr>
          <w:gridAfter w:val="1"/>
          <w:wAfter w:w="21" w:type="dxa"/>
          <w:trHeight w:val="575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5F8B2CB2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93E86B2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0" w:type="dxa"/>
            <w:shd w:val="clear" w:color="auto" w:fill="A6A6A6"/>
            <w:vAlign w:val="center"/>
          </w:tcPr>
          <w:p w14:paraId="6EC2594A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30E86B30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5F64DB4A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3B3D9155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43FD2F7D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63139E6F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2B1E1DE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14:paraId="7D32B772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DB47A4B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C44C9D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8BBF3D0" w14:textId="77777777"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ارزیابی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صحیح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>و</w:t>
            </w:r>
            <w:r w:rsidRPr="00BC3897">
              <w:rPr>
                <w:rFonts w:cs="B Nazanin"/>
                <w:sz w:val="16"/>
                <w:szCs w:val="16"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ثبت درسامانه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سیب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هر سه پرونده : 3 امتیاز</w:t>
            </w:r>
          </w:p>
          <w:p w14:paraId="7D851EB1" w14:textId="77777777"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ارزیابی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صحیح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و ثبت در  سامانه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سیب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دو پرونده : 2 امتیاز</w:t>
            </w:r>
          </w:p>
          <w:p w14:paraId="76F76BFA" w14:textId="77777777"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ارزیابی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صحیح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و ثبت در سامانه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سیب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یک پرونده: 1 امتیاز</w:t>
            </w:r>
          </w:p>
          <w:p w14:paraId="0CF64372" w14:textId="77777777"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عدم ارزیابی و ثبت مراقبت</w:t>
            </w:r>
            <w:r w:rsidRPr="00BC38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>سالمندان ارجاع شده</w:t>
            </w:r>
            <w:r w:rsidRPr="00BC389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هر سه پرونده : 0 امتیاز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E8615FF" w14:textId="77777777"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مراقبت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سالمندان ارجاع شده با مشکل احتمال افسردگی را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بر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اساس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بسته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نوین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خدمات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سالمندان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انجام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می</w:t>
            </w:r>
            <w:r w:rsidRPr="00BC3897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>دهد.</w:t>
            </w:r>
          </w:p>
          <w:p w14:paraId="5906D092" w14:textId="77777777"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C3897">
              <w:rPr>
                <w:rFonts w:ascii="Cambria" w:eastAsia="Times New Roman" w:hAnsi="Cambria" w:cs="B Nazanin" w:hint="cs"/>
                <w:sz w:val="16"/>
                <w:szCs w:val="16"/>
                <w:rtl/>
              </w:rPr>
              <w:t xml:space="preserve">از قسمت گزارش- گزارش مراقبت ها- گزارش مراقبت های انجام شده کد </w:t>
            </w:r>
            <w:r w:rsidRPr="00BC3897">
              <w:rPr>
                <w:rFonts w:ascii="Cambria" w:eastAsia="Times New Roman" w:hAnsi="Cambria" w:cs="B Nazanin"/>
                <w:sz w:val="16"/>
                <w:szCs w:val="16"/>
              </w:rPr>
              <w:t>6873</w:t>
            </w:r>
            <w:r w:rsidRPr="00BC3897">
              <w:rPr>
                <w:rFonts w:ascii="Cambria" w:eastAsia="Times New Roman" w:hAnsi="Cambria" w:cs="B Nazanin" w:hint="cs"/>
                <w:sz w:val="16"/>
                <w:szCs w:val="16"/>
                <w:rtl/>
              </w:rPr>
              <w:t xml:space="preserve"> را در بازه زمانی 6 ماهه جستجو و سه پرونده را بررسی نمایید.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757C5152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F90112" w:rsidRPr="00BC3897" w14:paraId="2BF9DC0B" w14:textId="77777777" w:rsidTr="00C420A6">
        <w:trPr>
          <w:gridAfter w:val="1"/>
          <w:wAfter w:w="21" w:type="dxa"/>
          <w:trHeight w:val="2054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263A0722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B306B6F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0" w:type="dxa"/>
            <w:shd w:val="clear" w:color="auto" w:fill="A6A6A6"/>
            <w:vAlign w:val="center"/>
          </w:tcPr>
          <w:p w14:paraId="2B965120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40B2FD42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6A6A6"/>
            <w:vAlign w:val="center"/>
          </w:tcPr>
          <w:p w14:paraId="2DAAB581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0901D841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6D1E68B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D862D6C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F897AA5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8331A27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B7F4114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F08039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473CA05" w14:textId="77777777" w:rsidR="00F90112" w:rsidRPr="00BC3897" w:rsidRDefault="00F90112" w:rsidP="00C420A6">
            <w:pPr>
              <w:bidi/>
              <w:spacing w:after="0" w:line="276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باز نمودن ارجاعات و ثبت پسخوراند در سه پرونده </w:t>
            </w:r>
            <w:r>
              <w:rPr>
                <w:rFonts w:cs="B Nazanin" w:hint="cs"/>
                <w:sz w:val="16"/>
                <w:szCs w:val="16"/>
                <w:rtl/>
              </w:rPr>
              <w:t>: 3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 امتیاز 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sym w:font="Wingdings 2" w:char="F099"/>
            </w:r>
          </w:p>
          <w:p w14:paraId="191A0E51" w14:textId="77777777" w:rsidR="00F90112" w:rsidRPr="00BC3897" w:rsidRDefault="00F90112" w:rsidP="00C420A6">
            <w:pPr>
              <w:bidi/>
              <w:spacing w:after="0" w:line="276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باز نمودن ارجاعات و ثبت پسخوراند در دو پرونده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: 2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امتیاز 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sym w:font="Wingdings 2" w:char="F099"/>
            </w:r>
          </w:p>
          <w:p w14:paraId="17A3ED81" w14:textId="77777777" w:rsidR="00F90112" w:rsidRPr="00BC3897" w:rsidRDefault="00F90112" w:rsidP="00C420A6">
            <w:pPr>
              <w:bidi/>
              <w:spacing w:after="0" w:line="276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باز نمودن ارجاعات و ثبت پسخوراند در یک پروند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ه: 1 </w:t>
            </w:r>
            <w:r w:rsidRPr="00BC3897">
              <w:rPr>
                <w:rFonts w:cs="B Nazanin" w:hint="cs"/>
                <w:sz w:val="16"/>
                <w:szCs w:val="16"/>
                <w:rtl/>
              </w:rPr>
              <w:t xml:space="preserve">امتیاز 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sym w:font="Wingdings 2" w:char="F099"/>
            </w:r>
          </w:p>
          <w:p w14:paraId="06DB2A8F" w14:textId="77777777" w:rsidR="00F90112" w:rsidRPr="00BC3897" w:rsidRDefault="00F90112" w:rsidP="00C420A6">
            <w:pPr>
              <w:bidi/>
              <w:spacing w:after="0" w:line="276" w:lineRule="auto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باز نکردن ارجاعات / عدم ثبت پسخوراند در هر از 3 پرونده :0 امتیاز</w:t>
            </w:r>
            <w:r w:rsidRPr="00BC3897">
              <w:rPr>
                <w:rFonts w:cs="B Nazanin"/>
                <w:sz w:val="16"/>
                <w:szCs w:val="16"/>
              </w:rPr>
              <w:t xml:space="preserve"> 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t xml:space="preserve"> 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sym w:font="Wingdings 2" w:char="F099"/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0FC685F" w14:textId="77777777" w:rsidR="00F90112" w:rsidRPr="00BC3897" w:rsidRDefault="00F90112" w:rsidP="00C420A6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ارجاعات دریافتی سالمندان را باز نموده و </w:t>
            </w:r>
            <w:r w:rsidRPr="00BC3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پسخوراند لازم به مراقب سلامت/ بهورز/ کارشناس تغدیه/ کارشناس سلامت روان را در سامانه ثبت می نماید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14:paraId="0E3CD5BD" w14:textId="77777777" w:rsidR="00F90112" w:rsidRPr="00BC3897" w:rsidRDefault="00F90112" w:rsidP="00C420A6">
            <w:pPr>
              <w:bidi/>
              <w:spacing w:after="0" w:line="192" w:lineRule="auto"/>
              <w:jc w:val="both"/>
              <w:rPr>
                <w:rFonts w:ascii="Times New Roman" w:eastAsia="Times New Roman" w:hAnsi="Times New Roman" w:cs="2  Nazanin"/>
                <w:sz w:val="18"/>
                <w:szCs w:val="18"/>
                <w:rtl/>
              </w:rPr>
            </w:pPr>
            <w:r w:rsidRPr="00BC3897">
              <w:rPr>
                <w:rFonts w:ascii="Times New Roman" w:eastAsia="Times New Roman" w:hAnsi="Times New Roman" w:cs="2  Nazanin" w:hint="cs"/>
                <w:sz w:val="18"/>
                <w:szCs w:val="18"/>
                <w:rtl/>
              </w:rPr>
              <w:t xml:space="preserve">(در گزارش ارجاعات سامانه، 3 پرونده سالمند به صورت تصادفی انتخاب و بررسی گردد) </w:t>
            </w:r>
          </w:p>
          <w:p w14:paraId="4EE0633D" w14:textId="77777777"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14C021D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F90112" w:rsidRPr="00BC3897" w14:paraId="747563E7" w14:textId="77777777" w:rsidTr="00C420A6">
        <w:trPr>
          <w:gridAfter w:val="1"/>
          <w:wAfter w:w="21" w:type="dxa"/>
          <w:trHeight w:val="2054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2B7B4CBE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43BD816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0" w:type="dxa"/>
            <w:shd w:val="clear" w:color="auto" w:fill="A6A6A6"/>
            <w:vAlign w:val="center"/>
          </w:tcPr>
          <w:p w14:paraId="76DD8D45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2C8182A2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6A6A6"/>
            <w:vAlign w:val="center"/>
          </w:tcPr>
          <w:p w14:paraId="7F7D5059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05805BD3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84F59F0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73A0D14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147747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130D5C9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9861E37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42058A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4DB511B" w14:textId="77777777" w:rsidR="00F90112" w:rsidRPr="00BC3897" w:rsidRDefault="00F90112" w:rsidP="00C420A6">
            <w:pPr>
              <w:bidi/>
              <w:spacing w:after="0" w:line="276" w:lineRule="auto"/>
              <w:rPr>
                <w:rFonts w:cs="B Nazanin"/>
                <w:sz w:val="16"/>
                <w:szCs w:val="16"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عدم مشارکت پزشک در برنامه های آموزشی: 0 امتیاز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sym w:font="Wingdings 2" w:char="F099"/>
            </w:r>
          </w:p>
          <w:p w14:paraId="5CC347B5" w14:textId="77777777" w:rsidR="00F90112" w:rsidRPr="00BC3897" w:rsidRDefault="00F90112" w:rsidP="00C420A6">
            <w:pPr>
              <w:bidi/>
              <w:spacing w:after="0" w:line="276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مشارکت در یک برنامه آموزشی در شش ماه گذشته: 1 امتیاز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sym w:font="Wingdings 2" w:char="F099"/>
            </w:r>
          </w:p>
          <w:p w14:paraId="4AA2CEDC" w14:textId="77777777" w:rsidR="00F90112" w:rsidRPr="00BC3897" w:rsidRDefault="00F90112" w:rsidP="00C420A6">
            <w:pPr>
              <w:bidi/>
              <w:spacing w:after="0" w:line="276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مشارکت در دو برنامه آموزشی در شش ماه گذشته: 2 امتیاز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sym w:font="Wingdings 2" w:char="F099"/>
            </w:r>
          </w:p>
          <w:p w14:paraId="62E69B2C" w14:textId="77777777" w:rsidR="00F90112" w:rsidRPr="00BC3897" w:rsidRDefault="00F90112" w:rsidP="00C420A6">
            <w:pPr>
              <w:bidi/>
              <w:spacing w:after="0" w:line="276" w:lineRule="auto"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مشارکت در سه برنامه آموزشی یا بیشتر در شش ماه گذشته: 3 امتیاز</w:t>
            </w:r>
            <w:r w:rsidRPr="00BC3897">
              <w:rPr>
                <w:rFonts w:ascii="Arial" w:eastAsia="Times New Roman" w:hAnsi="Arial" w:cs="B Nazanin"/>
                <w:b/>
                <w:sz w:val="18"/>
                <w:szCs w:val="18"/>
              </w:rPr>
              <w:sym w:font="Wingdings 2" w:char="F099"/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DBCB3D" w14:textId="77777777" w:rsidR="00F90112" w:rsidRPr="00BC3897" w:rsidRDefault="00F90112" w:rsidP="00C420A6">
            <w:pPr>
              <w:bidi/>
              <w:jc w:val="both"/>
              <w:rPr>
                <w:rFonts w:eastAsia="Times New Roman" w:cs="B Nazanin"/>
                <w:rtl/>
              </w:rPr>
            </w:pPr>
            <w:r w:rsidRPr="00BC3897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پزشک در برگزاری مناسبت ها (روز جهانی سالمندان، دیابت، فشارخون، قلب و ...) و برنامه های آ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موزشی برای سالمندان مشارکت دارد.</w:t>
            </w:r>
          </w:p>
          <w:p w14:paraId="6210BE59" w14:textId="77777777" w:rsidR="00F90112" w:rsidRPr="00BC3897" w:rsidRDefault="00F90112" w:rsidP="00C420A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C3897">
              <w:rPr>
                <w:rFonts w:eastAsia="Times New Roman" w:cs="B Nazanin" w:hint="cs"/>
                <w:sz w:val="18"/>
                <w:szCs w:val="18"/>
                <w:rtl/>
              </w:rPr>
              <w:t xml:space="preserve">(بررسی مستندات مشارکت پزشک در برنامه های آموزشی در طی شش ماهه گذشته، انتظار می رود در برنامه های آموزشی شش ماه گذشته در حداقل سه برنامه </w:t>
            </w:r>
            <w:r w:rsidRPr="00BC3897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آ</w:t>
            </w:r>
            <w:r w:rsidRPr="00BC3897">
              <w:rPr>
                <w:rFonts w:eastAsia="Times New Roman" w:cs="B Nazanin" w:hint="cs"/>
                <w:sz w:val="18"/>
                <w:szCs w:val="18"/>
                <w:rtl/>
              </w:rPr>
              <w:t xml:space="preserve">موزشی برای سالمندان مشارکت داشته باشد)  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37633858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F90112" w:rsidRPr="00BC3897" w14:paraId="24041898" w14:textId="77777777" w:rsidTr="00C420A6">
        <w:trPr>
          <w:gridAfter w:val="1"/>
          <w:wAfter w:w="21" w:type="dxa"/>
          <w:trHeight w:val="1445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56869040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358C07E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0" w:type="dxa"/>
            <w:shd w:val="clear" w:color="auto" w:fill="A6A6A6"/>
            <w:vAlign w:val="center"/>
          </w:tcPr>
          <w:p w14:paraId="7EDD620F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0E07D3CF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6A6A6"/>
            <w:vAlign w:val="center"/>
          </w:tcPr>
          <w:p w14:paraId="5D557780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A6A6A6"/>
            <w:vAlign w:val="center"/>
          </w:tcPr>
          <w:p w14:paraId="32D65865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409EDEF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BF9E275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C718D46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B45B07D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B908135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B980E9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14931608" w14:textId="77777777" w:rsidR="00F90112" w:rsidRPr="00BC3897" w:rsidRDefault="00F90112" w:rsidP="00C420A6">
            <w:pPr>
              <w:tabs>
                <w:tab w:val="left" w:pos="175"/>
              </w:tabs>
              <w:bidi/>
              <w:spacing w:after="0" w:line="276" w:lineRule="auto"/>
              <w:contextualSpacing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آگاهی از عنوان و زمان دوره برگزار شده : 5/0 امتیاز</w:t>
            </w:r>
            <w:r w:rsidRPr="00BC3897">
              <w:rPr>
                <w:rFonts w:cs="B Nazanin"/>
                <w:sz w:val="16"/>
                <w:szCs w:val="16"/>
              </w:rPr>
              <w:sym w:font="Wingdings 2" w:char="F099"/>
            </w:r>
            <w:r w:rsidRPr="00BC3897">
              <w:rPr>
                <w:rFonts w:cs="B Nazanin"/>
                <w:sz w:val="16"/>
                <w:szCs w:val="16"/>
              </w:rPr>
              <w:t xml:space="preserve"> </w:t>
            </w:r>
          </w:p>
          <w:p w14:paraId="69C0EAE6" w14:textId="77777777" w:rsidR="00F90112" w:rsidRPr="00BC3897" w:rsidRDefault="00F90112" w:rsidP="00C420A6">
            <w:pPr>
              <w:tabs>
                <w:tab w:val="left" w:pos="175"/>
              </w:tabs>
              <w:bidi/>
              <w:spacing w:after="0" w:line="276" w:lineRule="auto"/>
              <w:contextualSpacing/>
              <w:rPr>
                <w:rFonts w:cs="B Nazanin"/>
                <w:sz w:val="16"/>
                <w:szCs w:val="16"/>
                <w:rtl/>
              </w:rPr>
            </w:pPr>
            <w:r w:rsidRPr="00BC3897">
              <w:rPr>
                <w:rFonts w:cs="B Nazanin" w:hint="cs"/>
                <w:sz w:val="16"/>
                <w:szCs w:val="16"/>
                <w:rtl/>
              </w:rPr>
              <w:t>حضور در دوره آموزشی (لیست حضور و غیاب/ سامانه آموزش): 5/1 امتیاز</w:t>
            </w:r>
            <w:r w:rsidRPr="00BC3897">
              <w:rPr>
                <w:rFonts w:cs="B Nazanin"/>
                <w:sz w:val="16"/>
                <w:szCs w:val="16"/>
              </w:rPr>
              <w:sym w:font="Wingdings 2" w:char="F099"/>
            </w:r>
          </w:p>
          <w:p w14:paraId="29006A06" w14:textId="77777777" w:rsidR="00F90112" w:rsidRPr="00BC3897" w:rsidRDefault="00F90112" w:rsidP="00C420A6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FF0344F" w14:textId="77777777" w:rsidR="00F90112" w:rsidRPr="00BC3897" w:rsidRDefault="00F90112" w:rsidP="00C420A6">
            <w:pPr>
              <w:bidi/>
              <w:jc w:val="both"/>
              <w:rPr>
                <w:rFonts w:eastAsia="Times New Roman" w:cs="B Nazanin"/>
                <w:sz w:val="24"/>
                <w:szCs w:val="24"/>
              </w:rPr>
            </w:pPr>
            <w:r w:rsidRPr="00BC3897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در یکسال گذشته در دوره آموزشی/ بازآموزی مرتبط با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 xml:space="preserve"> برنامه سالمندان شرکت نموده است.</w:t>
            </w:r>
          </w:p>
          <w:p w14:paraId="0D138329" w14:textId="77777777" w:rsidR="00F90112" w:rsidRPr="00BC3897" w:rsidRDefault="00F90112" w:rsidP="00C420A6">
            <w:pPr>
              <w:bidi/>
              <w:jc w:val="both"/>
              <w:rPr>
                <w:rFonts w:eastAsia="Times New Roman" w:cs="B Nazanin"/>
                <w:sz w:val="24"/>
                <w:szCs w:val="24"/>
                <w:rtl/>
              </w:rPr>
            </w:pPr>
            <w:r w:rsidRPr="00BC3897">
              <w:rPr>
                <w:rFonts w:cs="B Nazanin" w:hint="cs"/>
                <w:szCs w:val="20"/>
                <w:rtl/>
                <w:lang w:bidi="fa-IR"/>
              </w:rPr>
              <w:t>در صورت موجه بودن علت عدم حضور در دوره، امتیاز تعلق گیرد.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409B61CF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F90112" w:rsidRPr="00BC3897" w14:paraId="7290EBC1" w14:textId="77777777" w:rsidTr="00C420A6">
        <w:trPr>
          <w:trHeight w:val="517"/>
          <w:jc w:val="center"/>
        </w:trPr>
        <w:tc>
          <w:tcPr>
            <w:tcW w:w="11524" w:type="dxa"/>
            <w:gridSpan w:val="16"/>
            <w:shd w:val="clear" w:color="auto" w:fill="auto"/>
            <w:vAlign w:val="center"/>
          </w:tcPr>
          <w:p w14:paraId="4C304341" w14:textId="77777777" w:rsidR="00F90112" w:rsidRPr="00BC3897" w:rsidRDefault="00F90112" w:rsidP="00C420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38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مجموع امتیازات سالمندان: </w:t>
            </w:r>
            <w:r w:rsidRPr="00BC389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35</w:t>
            </w:r>
          </w:p>
        </w:tc>
      </w:tr>
    </w:tbl>
    <w:p w14:paraId="3CB12E78" w14:textId="77777777" w:rsidR="00F90112" w:rsidRPr="00B6589F" w:rsidRDefault="00F90112" w:rsidP="00F90112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</w:rPr>
      </w:pPr>
      <w:r w:rsidRPr="00B6589F"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74508609" w14:textId="77777777" w:rsidR="00F90112" w:rsidRPr="00B6589F" w:rsidRDefault="00F90112" w:rsidP="00F90112">
      <w:pPr>
        <w:bidi/>
        <w:spacing w:after="0" w:line="240" w:lineRule="auto"/>
        <w:rPr>
          <w:rFonts w:cs="B Titr"/>
          <w:b/>
          <w:bCs/>
          <w:sz w:val="28"/>
          <w:szCs w:val="28"/>
          <w:rtl/>
        </w:rPr>
      </w:pPr>
    </w:p>
    <w:p w14:paraId="5032FC4F" w14:textId="77777777" w:rsidR="00F90112" w:rsidRPr="00B6589F" w:rsidRDefault="00F90112" w:rsidP="00F90112">
      <w:pPr>
        <w:bidi/>
        <w:spacing w:after="0" w:line="204" w:lineRule="auto"/>
        <w:jc w:val="center"/>
        <w:rPr>
          <w:rFonts w:cs="B Titr"/>
          <w:b/>
          <w:bCs/>
          <w:rtl/>
        </w:rPr>
      </w:pPr>
      <w:r w:rsidRPr="00B6589F">
        <w:rPr>
          <w:rFonts w:cs="B Titr" w:hint="cs"/>
          <w:b/>
          <w:bCs/>
          <w:rtl/>
        </w:rPr>
        <w:t xml:space="preserve">نام و نام خانوادگی و امضاء پایش کننده:                                                     نام و نام خانوادگی و امضاء پایش شونده: </w:t>
      </w:r>
    </w:p>
    <w:p w14:paraId="4F06320C" w14:textId="77777777" w:rsidR="00EF35CE" w:rsidRDefault="00EF35CE"/>
    <w:sectPr w:rsidR="00EF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E7D70" w14:textId="77777777" w:rsidR="00C17A7C" w:rsidRDefault="00C17A7C" w:rsidP="00F90112">
      <w:pPr>
        <w:spacing w:after="0" w:line="240" w:lineRule="auto"/>
      </w:pPr>
      <w:r>
        <w:separator/>
      </w:r>
    </w:p>
  </w:endnote>
  <w:endnote w:type="continuationSeparator" w:id="0">
    <w:p w14:paraId="71A4A2FE" w14:textId="77777777" w:rsidR="00C17A7C" w:rsidRDefault="00C17A7C" w:rsidP="00F9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64778" w14:textId="77777777" w:rsidR="00C17A7C" w:rsidRDefault="00C17A7C" w:rsidP="00F90112">
      <w:pPr>
        <w:spacing w:after="0" w:line="240" w:lineRule="auto"/>
      </w:pPr>
      <w:r>
        <w:separator/>
      </w:r>
    </w:p>
  </w:footnote>
  <w:footnote w:type="continuationSeparator" w:id="0">
    <w:p w14:paraId="071EA385" w14:textId="77777777" w:rsidR="00C17A7C" w:rsidRDefault="00C17A7C" w:rsidP="00F90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12"/>
    <w:rsid w:val="00282F29"/>
    <w:rsid w:val="009B1BFF"/>
    <w:rsid w:val="00AC2A21"/>
    <w:rsid w:val="00C17A7C"/>
    <w:rsid w:val="00EF35CE"/>
    <w:rsid w:val="00F9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64C8"/>
  <w15:chartTrackingRefBased/>
  <w15:docId w15:val="{B3FE736D-B426-422A-9AA9-45F210E9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11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1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9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1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RavabetOmomi</cp:lastModifiedBy>
  <cp:revision>2</cp:revision>
  <dcterms:created xsi:type="dcterms:W3CDTF">2024-11-26T07:51:00Z</dcterms:created>
  <dcterms:modified xsi:type="dcterms:W3CDTF">2024-11-26T07:51:00Z</dcterms:modified>
</cp:coreProperties>
</file>