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98" w:rsidRPr="00CA1FF9" w:rsidRDefault="00D73FC1" w:rsidP="00886B92">
      <w:pPr>
        <w:bidi/>
        <w:spacing w:after="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CA1FF9">
        <w:rPr>
          <w:rFonts w:cs="B Nazanin" w:hint="cs"/>
          <w:b/>
          <w:bCs/>
          <w:sz w:val="24"/>
          <w:szCs w:val="24"/>
          <w:rtl/>
        </w:rPr>
        <w:t>چك</w:t>
      </w:r>
      <w:r w:rsidRPr="00CA1FF9">
        <w:rPr>
          <w:rFonts w:cs="B Nazanin"/>
          <w:b/>
          <w:bCs/>
          <w:sz w:val="24"/>
          <w:szCs w:val="24"/>
          <w:rtl/>
        </w:rPr>
        <w:t xml:space="preserve"> </w:t>
      </w:r>
      <w:r w:rsidRPr="00CA1FF9">
        <w:rPr>
          <w:rFonts w:cs="B Nazanin" w:hint="cs"/>
          <w:b/>
          <w:bCs/>
          <w:sz w:val="24"/>
          <w:szCs w:val="24"/>
          <w:rtl/>
        </w:rPr>
        <w:t>ليست</w:t>
      </w:r>
      <w:r w:rsidR="00A8077C" w:rsidRPr="00CA1FF9">
        <w:rPr>
          <w:rFonts w:cs="B Nazanin"/>
          <w:b/>
          <w:bCs/>
          <w:sz w:val="24"/>
          <w:szCs w:val="24"/>
        </w:rPr>
        <w:t xml:space="preserve"> </w:t>
      </w:r>
      <w:r w:rsidR="00A8077C" w:rsidRPr="00CA1FF9">
        <w:rPr>
          <w:rFonts w:cs="B Nazanin" w:hint="cs"/>
          <w:b/>
          <w:bCs/>
          <w:sz w:val="24"/>
          <w:szCs w:val="24"/>
          <w:rtl/>
          <w:lang w:bidi="fa-IR"/>
        </w:rPr>
        <w:t xml:space="preserve"> راستی آزمایی</w:t>
      </w:r>
      <w:r w:rsidRPr="00CA1FF9">
        <w:rPr>
          <w:rFonts w:cs="B Nazanin"/>
          <w:b/>
          <w:bCs/>
          <w:sz w:val="24"/>
          <w:szCs w:val="24"/>
          <w:rtl/>
        </w:rPr>
        <w:t xml:space="preserve">  </w:t>
      </w:r>
      <w:r w:rsidRPr="00CA1FF9">
        <w:rPr>
          <w:rFonts w:cs="B Nazanin" w:hint="cs"/>
          <w:b/>
          <w:bCs/>
          <w:sz w:val="24"/>
          <w:szCs w:val="24"/>
          <w:rtl/>
        </w:rPr>
        <w:t>کودکان</w:t>
      </w:r>
      <w:r w:rsidRPr="00CA1FF9">
        <w:rPr>
          <w:rFonts w:cs="B Nazanin"/>
          <w:b/>
          <w:bCs/>
          <w:sz w:val="24"/>
          <w:szCs w:val="24"/>
          <w:rtl/>
        </w:rPr>
        <w:t xml:space="preserve"> </w:t>
      </w:r>
      <w:r w:rsidR="00A8077C" w:rsidRPr="00CA1FF9">
        <w:rPr>
          <w:rFonts w:cs="B Nazanin" w:hint="cs"/>
          <w:b/>
          <w:bCs/>
          <w:sz w:val="24"/>
          <w:szCs w:val="24"/>
          <w:rtl/>
        </w:rPr>
        <w:t xml:space="preserve">ثبت شده </w:t>
      </w:r>
      <w:r w:rsidRPr="00CA1FF9">
        <w:rPr>
          <w:rFonts w:cs="B Nazanin" w:hint="cs"/>
          <w:b/>
          <w:bCs/>
          <w:sz w:val="24"/>
          <w:szCs w:val="24"/>
          <w:rtl/>
        </w:rPr>
        <w:t>با</w:t>
      </w:r>
      <w:r w:rsidRPr="00CA1FF9">
        <w:rPr>
          <w:rFonts w:cs="B Nazanin"/>
          <w:b/>
          <w:bCs/>
          <w:sz w:val="24"/>
          <w:szCs w:val="24"/>
          <w:rtl/>
        </w:rPr>
        <w:t xml:space="preserve"> </w:t>
      </w:r>
      <w:r w:rsidRPr="00CA1FF9">
        <w:rPr>
          <w:rFonts w:cs="B Nazanin" w:hint="cs"/>
          <w:b/>
          <w:bCs/>
          <w:sz w:val="24"/>
          <w:szCs w:val="24"/>
          <w:rtl/>
        </w:rPr>
        <w:t>کم</w:t>
      </w:r>
      <w:r w:rsidRPr="00CA1FF9">
        <w:rPr>
          <w:rFonts w:cs="B Nazanin"/>
          <w:b/>
          <w:bCs/>
          <w:sz w:val="24"/>
          <w:szCs w:val="24"/>
          <w:rtl/>
        </w:rPr>
        <w:t xml:space="preserve"> </w:t>
      </w:r>
      <w:r w:rsidRPr="00CA1FF9">
        <w:rPr>
          <w:rFonts w:cs="B Nazanin" w:hint="cs"/>
          <w:b/>
          <w:bCs/>
          <w:sz w:val="24"/>
          <w:szCs w:val="24"/>
          <w:rtl/>
        </w:rPr>
        <w:t>وزنی</w:t>
      </w:r>
      <w:r w:rsidRPr="00CA1FF9">
        <w:rPr>
          <w:rFonts w:cs="B Nazanin"/>
          <w:b/>
          <w:bCs/>
          <w:sz w:val="24"/>
          <w:szCs w:val="24"/>
          <w:rtl/>
        </w:rPr>
        <w:t xml:space="preserve"> </w:t>
      </w:r>
      <w:r w:rsidR="00F25DA8" w:rsidRPr="00CA1FF9">
        <w:rPr>
          <w:rFonts w:cs="B Nazanin" w:hint="cs"/>
          <w:b/>
          <w:bCs/>
          <w:sz w:val="24"/>
          <w:szCs w:val="24"/>
          <w:rtl/>
        </w:rPr>
        <w:t>شدید</w:t>
      </w:r>
    </w:p>
    <w:p w:rsidR="00303798" w:rsidRPr="00CE521C" w:rsidRDefault="00303798" w:rsidP="00886B92">
      <w:pPr>
        <w:bidi/>
        <w:spacing w:after="0"/>
        <w:jc w:val="center"/>
        <w:rPr>
          <w:rFonts w:cs="B Nazanin"/>
          <w:b/>
          <w:bCs/>
          <w:rtl/>
        </w:rPr>
      </w:pPr>
      <w:r w:rsidRPr="00CE521C">
        <w:rPr>
          <w:rFonts w:cs="B Nazanin" w:hint="cs"/>
          <w:b/>
          <w:bCs/>
          <w:rtl/>
        </w:rPr>
        <w:t>دانشگاه/ دانشکده علوم پزشکی و خدمات بهداشتی درمانی...............</w:t>
      </w:r>
    </w:p>
    <w:p w:rsidR="00303798" w:rsidRPr="00CA1FF9" w:rsidRDefault="00886B92" w:rsidP="00CE521C">
      <w:pPr>
        <w:tabs>
          <w:tab w:val="right" w:pos="-705"/>
          <w:tab w:val="right" w:pos="-421"/>
        </w:tabs>
        <w:bidi/>
        <w:spacing w:after="0"/>
        <w:ind w:left="-705"/>
        <w:rPr>
          <w:rFonts w:cs="B Nazanin"/>
          <w:sz w:val="20"/>
          <w:szCs w:val="20"/>
        </w:rPr>
      </w:pPr>
      <w:r w:rsidRPr="00CA1FF9">
        <w:rPr>
          <w:rFonts w:cs="B Nazanin" w:hint="cs"/>
          <w:sz w:val="20"/>
          <w:szCs w:val="20"/>
          <w:rtl/>
        </w:rPr>
        <w:t>نام شهرستان......</w:t>
      </w:r>
      <w:r w:rsidR="00303798" w:rsidRPr="00CA1FF9">
        <w:rPr>
          <w:rFonts w:cs="B Nazanin" w:hint="cs"/>
          <w:sz w:val="20"/>
          <w:szCs w:val="20"/>
          <w:rtl/>
        </w:rPr>
        <w:t xml:space="preserve">   </w:t>
      </w:r>
      <w:r w:rsidR="00CE521C">
        <w:rPr>
          <w:rFonts w:cs="B Nazanin" w:hint="cs"/>
          <w:sz w:val="20"/>
          <w:szCs w:val="20"/>
          <w:rtl/>
        </w:rPr>
        <w:t xml:space="preserve">    </w:t>
      </w:r>
      <w:r w:rsidRPr="00CA1FF9">
        <w:rPr>
          <w:rFonts w:cs="B Nazanin" w:hint="cs"/>
          <w:sz w:val="20"/>
          <w:szCs w:val="20"/>
          <w:rtl/>
        </w:rPr>
        <w:t xml:space="preserve">  </w:t>
      </w:r>
      <w:r w:rsidR="00303798" w:rsidRPr="00CA1FF9">
        <w:rPr>
          <w:rFonts w:cs="B Nazanin" w:hint="cs"/>
          <w:sz w:val="20"/>
          <w:szCs w:val="20"/>
          <w:rtl/>
        </w:rPr>
        <w:t>نام مرکز/ پایگاه سلامت</w:t>
      </w:r>
      <w:r w:rsidR="00660924" w:rsidRPr="00CA1FF9">
        <w:rPr>
          <w:rFonts w:cs="B Nazanin" w:hint="cs"/>
          <w:sz w:val="20"/>
          <w:szCs w:val="20"/>
          <w:rtl/>
        </w:rPr>
        <w:t>/ خانه بهداشت</w:t>
      </w:r>
      <w:r w:rsidRPr="00CA1FF9">
        <w:rPr>
          <w:rFonts w:cs="B Nazanin" w:hint="cs"/>
          <w:sz w:val="20"/>
          <w:szCs w:val="20"/>
          <w:rtl/>
        </w:rPr>
        <w:t xml:space="preserve"> .................</w:t>
      </w:r>
      <w:r w:rsidRPr="00CA1FF9">
        <w:rPr>
          <w:rFonts w:cs="B Nazanin" w:hint="cs"/>
          <w:sz w:val="20"/>
          <w:szCs w:val="20"/>
          <w:rtl/>
          <w:lang w:bidi="fa-IR"/>
        </w:rPr>
        <w:t xml:space="preserve"> </w:t>
      </w:r>
      <w:r w:rsidR="00791372" w:rsidRPr="00CA1FF9">
        <w:rPr>
          <w:rFonts w:cs="B Nazanin" w:hint="cs"/>
          <w:sz w:val="20"/>
          <w:szCs w:val="20"/>
          <w:rtl/>
        </w:rPr>
        <w:t xml:space="preserve"> </w:t>
      </w:r>
      <w:r w:rsidRPr="00CA1FF9">
        <w:rPr>
          <w:rFonts w:cs="B Nazanin" w:hint="cs"/>
          <w:sz w:val="20"/>
          <w:szCs w:val="20"/>
          <w:rtl/>
        </w:rPr>
        <w:t xml:space="preserve"> </w:t>
      </w:r>
      <w:r w:rsidR="00CE521C">
        <w:rPr>
          <w:rFonts w:cs="B Nazanin" w:hint="cs"/>
          <w:sz w:val="20"/>
          <w:szCs w:val="20"/>
          <w:rtl/>
        </w:rPr>
        <w:t xml:space="preserve">                 </w:t>
      </w:r>
      <w:r w:rsidRPr="00CA1FF9">
        <w:rPr>
          <w:rFonts w:cs="B Nazanin" w:hint="cs"/>
          <w:sz w:val="20"/>
          <w:szCs w:val="20"/>
          <w:rtl/>
        </w:rPr>
        <w:t xml:space="preserve">    </w:t>
      </w:r>
      <w:r w:rsidR="00791372" w:rsidRPr="00CA1FF9">
        <w:rPr>
          <w:rFonts w:cs="B Nazanin" w:hint="cs"/>
          <w:sz w:val="20"/>
          <w:szCs w:val="20"/>
          <w:rtl/>
        </w:rPr>
        <w:t>تاریخ ارزیابی....</w:t>
      </w:r>
      <w:r w:rsidRPr="00CA1FF9">
        <w:rPr>
          <w:rFonts w:cs="B Nazanin" w:hint="cs"/>
          <w:sz w:val="20"/>
          <w:szCs w:val="20"/>
          <w:rtl/>
        </w:rPr>
        <w:t xml:space="preserve">....              </w:t>
      </w:r>
      <w:r w:rsidR="00CE521C">
        <w:rPr>
          <w:rFonts w:cs="B Nazanin" w:hint="cs"/>
          <w:sz w:val="20"/>
          <w:szCs w:val="20"/>
          <w:rtl/>
        </w:rPr>
        <w:t xml:space="preserve">                  </w:t>
      </w:r>
      <w:r w:rsidRPr="00CA1FF9">
        <w:rPr>
          <w:rFonts w:cs="B Nazanin" w:hint="cs"/>
          <w:sz w:val="20"/>
          <w:szCs w:val="20"/>
          <w:rtl/>
        </w:rPr>
        <w:t xml:space="preserve">     </w:t>
      </w:r>
      <w:r w:rsidR="00303798" w:rsidRPr="00CA1FF9">
        <w:rPr>
          <w:rFonts w:cs="B Nazanin" w:hint="cs"/>
          <w:sz w:val="20"/>
          <w:szCs w:val="20"/>
          <w:rtl/>
        </w:rPr>
        <w:t xml:space="preserve"> </w:t>
      </w:r>
      <w:r w:rsidRPr="00CA1FF9">
        <w:rPr>
          <w:rFonts w:cs="B Nazanin" w:hint="cs"/>
          <w:sz w:val="20"/>
          <w:szCs w:val="20"/>
          <w:rtl/>
        </w:rPr>
        <w:t xml:space="preserve">نام </w:t>
      </w:r>
      <w:r w:rsidR="00303798" w:rsidRPr="00CA1FF9">
        <w:rPr>
          <w:rFonts w:cs="B Nazanin" w:hint="cs"/>
          <w:sz w:val="20"/>
          <w:szCs w:val="20"/>
          <w:rtl/>
        </w:rPr>
        <w:t>کودک</w:t>
      </w:r>
      <w:r w:rsidR="00F25DA8" w:rsidRPr="00CA1FF9">
        <w:rPr>
          <w:rFonts w:cs="B Nazanin" w:hint="cs"/>
          <w:sz w:val="20"/>
          <w:szCs w:val="20"/>
          <w:rtl/>
        </w:rPr>
        <w:t>...............</w:t>
      </w:r>
      <w:r w:rsidR="00303798" w:rsidRPr="00CA1FF9">
        <w:rPr>
          <w:rFonts w:cs="B Nazanin" w:hint="cs"/>
          <w:sz w:val="20"/>
          <w:szCs w:val="20"/>
          <w:rtl/>
        </w:rPr>
        <w:t xml:space="preserve">...........          </w:t>
      </w:r>
      <w:r w:rsidR="009B7842" w:rsidRPr="00CA1FF9">
        <w:rPr>
          <w:rFonts w:cs="B Nazanin" w:hint="cs"/>
          <w:sz w:val="20"/>
          <w:szCs w:val="20"/>
          <w:rtl/>
        </w:rPr>
        <w:t xml:space="preserve">   </w:t>
      </w:r>
      <w:r w:rsidR="00303798" w:rsidRPr="00CA1FF9">
        <w:rPr>
          <w:rFonts w:cs="B Nazanin" w:hint="cs"/>
          <w:sz w:val="20"/>
          <w:szCs w:val="20"/>
          <w:rtl/>
        </w:rPr>
        <w:t xml:space="preserve">  </w:t>
      </w:r>
    </w:p>
    <w:tbl>
      <w:tblPr>
        <w:tblStyle w:val="TableGrid"/>
        <w:bidiVisual/>
        <w:tblW w:w="11624" w:type="dxa"/>
        <w:tblInd w:w="-1147" w:type="dxa"/>
        <w:tblLook w:val="04A0" w:firstRow="1" w:lastRow="0" w:firstColumn="1" w:lastColumn="0" w:noHBand="0" w:noVBand="1"/>
      </w:tblPr>
      <w:tblGrid>
        <w:gridCol w:w="558"/>
        <w:gridCol w:w="9237"/>
        <w:gridCol w:w="984"/>
        <w:gridCol w:w="845"/>
      </w:tblGrid>
      <w:tr w:rsidR="00246B24" w:rsidRPr="004D345C" w:rsidTr="003251EA">
        <w:trPr>
          <w:trHeight w:val="236"/>
        </w:trPr>
        <w:tc>
          <w:tcPr>
            <w:tcW w:w="558" w:type="dxa"/>
            <w:vMerge w:val="restart"/>
          </w:tcPr>
          <w:p w:rsidR="00246B24" w:rsidRPr="003251EA" w:rsidRDefault="00246B24" w:rsidP="00DE3DD1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237" w:type="dxa"/>
            <w:vMerge w:val="restart"/>
          </w:tcPr>
          <w:p w:rsidR="00246B24" w:rsidRPr="003251EA" w:rsidRDefault="00246B24" w:rsidP="00DE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فعالیت</w:t>
            </w:r>
          </w:p>
        </w:tc>
        <w:tc>
          <w:tcPr>
            <w:tcW w:w="1829" w:type="dxa"/>
            <w:gridSpan w:val="2"/>
          </w:tcPr>
          <w:p w:rsidR="00246B24" w:rsidRPr="003251EA" w:rsidRDefault="00246B24" w:rsidP="00DE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پاسخ</w:t>
            </w:r>
            <w:r w:rsidR="004C33C0"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اقدام </w:t>
            </w:r>
          </w:p>
        </w:tc>
      </w:tr>
      <w:tr w:rsidR="003251EA" w:rsidRPr="004D345C" w:rsidTr="003251EA">
        <w:trPr>
          <w:trHeight w:val="96"/>
        </w:trPr>
        <w:tc>
          <w:tcPr>
            <w:tcW w:w="558" w:type="dxa"/>
            <w:vMerge/>
          </w:tcPr>
          <w:p w:rsidR="00246B24" w:rsidRPr="004D345C" w:rsidRDefault="00246B24" w:rsidP="00D73FC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237" w:type="dxa"/>
            <w:vMerge/>
          </w:tcPr>
          <w:p w:rsidR="00246B24" w:rsidRPr="004D345C" w:rsidRDefault="00246B24" w:rsidP="006F3E9D">
            <w:pPr>
              <w:bidi/>
              <w:rPr>
                <w:rFonts w:cs="B Nazanin"/>
                <w:rtl/>
                <w:lang w:bidi="fa-IR"/>
              </w:rPr>
            </w:pPr>
          </w:p>
        </w:tc>
        <w:tc>
          <w:tcPr>
            <w:tcW w:w="984" w:type="dxa"/>
          </w:tcPr>
          <w:p w:rsidR="00246B24" w:rsidRPr="002E638B" w:rsidRDefault="00246B24" w:rsidP="00246B2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E638B">
              <w:rPr>
                <w:rFonts w:cs="B Nazanin" w:hint="cs"/>
                <w:sz w:val="20"/>
                <w:szCs w:val="20"/>
                <w:rtl/>
                <w:lang w:bidi="fa-IR"/>
              </w:rPr>
              <w:t>بلی</w:t>
            </w:r>
          </w:p>
        </w:tc>
        <w:tc>
          <w:tcPr>
            <w:tcW w:w="845" w:type="dxa"/>
          </w:tcPr>
          <w:p w:rsidR="00246B24" w:rsidRPr="002E638B" w:rsidRDefault="00246B24" w:rsidP="00246B2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E638B">
              <w:rPr>
                <w:rFonts w:cs="B Nazanin" w:hint="cs"/>
                <w:sz w:val="20"/>
                <w:szCs w:val="20"/>
                <w:rtl/>
                <w:lang w:bidi="fa-IR"/>
              </w:rPr>
              <w:t>خیر</w:t>
            </w:r>
          </w:p>
        </w:tc>
      </w:tr>
      <w:tr w:rsidR="003251EA" w:rsidRPr="00CA1FF9" w:rsidTr="003251EA">
        <w:tc>
          <w:tcPr>
            <w:tcW w:w="558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9237" w:type="dxa"/>
          </w:tcPr>
          <w:p w:rsidR="002E638B" w:rsidRPr="002A4ACE" w:rsidRDefault="002E638B" w:rsidP="002E638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آیا لیست کم وزنی شدید با بررسی پرونده کودک در سامانه الکترونیک مطابقت دارد؟ </w:t>
            </w:r>
          </w:p>
        </w:tc>
        <w:tc>
          <w:tcPr>
            <w:tcW w:w="984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303798" w:rsidRPr="004D345C" w:rsidTr="00DE3DD1">
        <w:tc>
          <w:tcPr>
            <w:tcW w:w="11624" w:type="dxa"/>
            <w:gridSpan w:val="4"/>
          </w:tcPr>
          <w:p w:rsidR="00303798" w:rsidRPr="00B9388C" w:rsidRDefault="00303798" w:rsidP="002E638B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B9388C">
              <w:rPr>
                <w:rFonts w:cs="B Nazanin" w:hint="cs"/>
                <w:b/>
                <w:bCs/>
                <w:rtl/>
                <w:lang w:bidi="fa-IR"/>
              </w:rPr>
              <w:t xml:space="preserve">در صورتی که </w:t>
            </w:r>
            <w:r w:rsidR="00C64ADA" w:rsidRPr="00B9388C">
              <w:rPr>
                <w:rFonts w:cs="B Nazanin" w:hint="cs"/>
                <w:b/>
                <w:bCs/>
                <w:rtl/>
                <w:lang w:bidi="fa-IR"/>
              </w:rPr>
              <w:t xml:space="preserve">از سامانه سلامت </w:t>
            </w:r>
            <w:r w:rsidRPr="00B9388C">
              <w:rPr>
                <w:rFonts w:cs="B Nazanin" w:hint="cs"/>
                <w:b/>
                <w:bCs/>
                <w:rtl/>
                <w:lang w:bidi="fa-IR"/>
              </w:rPr>
              <w:t xml:space="preserve">کم وزنی شدید </w:t>
            </w:r>
            <w:r w:rsidR="00C64ADA" w:rsidRPr="00B9388C">
              <w:rPr>
                <w:rFonts w:cs="B Nazanin" w:hint="cs"/>
                <w:b/>
                <w:bCs/>
                <w:rtl/>
                <w:lang w:bidi="fa-IR"/>
              </w:rPr>
              <w:t>کودک تایید شده است، نسبت به تکمیل چک لیست زیر پس از فراخوان مادر و کودک اقدام نمایید.</w:t>
            </w:r>
          </w:p>
        </w:tc>
      </w:tr>
      <w:tr w:rsidR="00B7782E" w:rsidRPr="004D345C" w:rsidTr="00CA1FF9">
        <w:trPr>
          <w:trHeight w:val="269"/>
        </w:trPr>
        <w:tc>
          <w:tcPr>
            <w:tcW w:w="11624" w:type="dxa"/>
            <w:gridSpan w:val="4"/>
          </w:tcPr>
          <w:p w:rsidR="00B7782E" w:rsidRPr="003251EA" w:rsidRDefault="00B7782E" w:rsidP="00B7782E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بررسی </w:t>
            </w:r>
          </w:p>
        </w:tc>
      </w:tr>
      <w:tr w:rsidR="004C0501" w:rsidRPr="004D345C" w:rsidTr="003251EA">
        <w:tc>
          <w:tcPr>
            <w:tcW w:w="558" w:type="dxa"/>
          </w:tcPr>
          <w:p w:rsidR="004C0501" w:rsidRPr="003251EA" w:rsidRDefault="002E61A1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237" w:type="dxa"/>
          </w:tcPr>
          <w:p w:rsidR="002E61A1" w:rsidRPr="002A4ACE" w:rsidRDefault="006717A4" w:rsidP="002A4AC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کودک را وزن کنید. آیا وزن کودک کمتر از </w:t>
            </w:r>
            <w:r w:rsidR="004C0501" w:rsidRPr="002A4ACE">
              <w:rPr>
                <w:rFonts w:cs="B Nazanin"/>
                <w:sz w:val="20"/>
                <w:szCs w:val="20"/>
                <w:lang w:bidi="fa-IR"/>
              </w:rPr>
              <w:t>-3SD</w:t>
            </w:r>
            <w:r w:rsidR="004C0501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می باشد؟ </w:t>
            </w:r>
            <w:r w:rsidR="004C33C0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 صورت پاسخ خیر، در انتهای ارزیابی درصد مغایرت وزن کودکان با آنچه که در سامانه ثبت شده است را تعیین کنید. </w:t>
            </w:r>
          </w:p>
        </w:tc>
        <w:tc>
          <w:tcPr>
            <w:tcW w:w="984" w:type="dxa"/>
          </w:tcPr>
          <w:p w:rsidR="004C0501" w:rsidRPr="003251EA" w:rsidRDefault="00754265" w:rsidP="0075426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4C0501" w:rsidRPr="003251EA" w:rsidRDefault="00754265" w:rsidP="0075426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E61A1" w:rsidRPr="004D345C" w:rsidTr="003251EA">
        <w:tc>
          <w:tcPr>
            <w:tcW w:w="558" w:type="dxa"/>
          </w:tcPr>
          <w:p w:rsidR="002E61A1" w:rsidRPr="003251EA" w:rsidRDefault="002E61A1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237" w:type="dxa"/>
          </w:tcPr>
          <w:p w:rsidR="002E61A1" w:rsidRPr="002A4ACE" w:rsidRDefault="002E61A1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کارت مراقبت کودک را بررسی کنید. آیا جدول واکسیناسیون کامل تکمیل شده است؟ در صورت پاسخ خیر، اقدامات لازم را برای انجام واکسیناسیون کودک انجام داده و به سوال 4 بروید.</w:t>
            </w:r>
          </w:p>
        </w:tc>
        <w:tc>
          <w:tcPr>
            <w:tcW w:w="984" w:type="dxa"/>
          </w:tcPr>
          <w:p w:rsidR="002E61A1" w:rsidRPr="003251EA" w:rsidRDefault="002E61A1" w:rsidP="002E61A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1A1" w:rsidRPr="003251EA" w:rsidRDefault="002E61A1" w:rsidP="002E61A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B7782E" w:rsidRPr="004D345C" w:rsidTr="00DE3DD1">
        <w:tc>
          <w:tcPr>
            <w:tcW w:w="11624" w:type="dxa"/>
            <w:gridSpan w:val="4"/>
          </w:tcPr>
          <w:p w:rsidR="00B7782E" w:rsidRPr="003251EA" w:rsidRDefault="00B7782E" w:rsidP="00D73FC1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مصاحبه با مادر</w:t>
            </w:r>
          </w:p>
        </w:tc>
      </w:tr>
      <w:tr w:rsidR="00B7782E" w:rsidRPr="004D345C" w:rsidTr="003251EA">
        <w:tc>
          <w:tcPr>
            <w:tcW w:w="558" w:type="dxa"/>
          </w:tcPr>
          <w:p w:rsidR="00B7782E" w:rsidRPr="003251EA" w:rsidRDefault="00B7782E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237" w:type="dxa"/>
          </w:tcPr>
          <w:p w:rsidR="00DC1B08" w:rsidRPr="002A4ACE" w:rsidRDefault="00B7782E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آیا کودک توسط پزشک معاینه و بررسی شده است؟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 صورت پاسخ خیر، </w:t>
            </w:r>
            <w:r w:rsidR="00862670"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زمان معاینه پزشک برای کودک تعیین شود.</w:t>
            </w:r>
          </w:p>
        </w:tc>
        <w:tc>
          <w:tcPr>
            <w:tcW w:w="984" w:type="dxa"/>
          </w:tcPr>
          <w:p w:rsidR="00B7782E" w:rsidRPr="003251EA" w:rsidRDefault="00B7782E" w:rsidP="00B7782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B7782E" w:rsidRPr="003251EA" w:rsidRDefault="00B7782E" w:rsidP="00B7782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DC1B08" w:rsidRPr="004D345C" w:rsidTr="003251EA">
        <w:tc>
          <w:tcPr>
            <w:tcW w:w="558" w:type="dxa"/>
          </w:tcPr>
          <w:p w:rsidR="00DC1B08" w:rsidRPr="003251EA" w:rsidRDefault="00DC1B08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237" w:type="dxa"/>
          </w:tcPr>
          <w:p w:rsidR="00F640B1" w:rsidRPr="002A4ACE" w:rsidRDefault="00DC1B08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آیا توصیه های پزشک (انجام آزمایش، درمان، </w:t>
            </w:r>
            <w:r w:rsidR="00F640B1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توصیه</w:t>
            </w:r>
            <w:r w:rsidR="00F25DA8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)/</w:t>
            </w:r>
            <w:r w:rsidR="00E003F2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ارجاع</w:t>
            </w:r>
            <w:r w:rsidR="00F640B1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انجا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م شده است؟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F640B1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اقدامات لازم برای انجام توصیه/ توصیه ها</w:t>
            </w:r>
            <w:r w:rsidR="00E003F2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/ ارجاع</w:t>
            </w:r>
            <w:r w:rsidR="00F640B1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صورت گیرد.</w:t>
            </w:r>
          </w:p>
        </w:tc>
        <w:tc>
          <w:tcPr>
            <w:tcW w:w="984" w:type="dxa"/>
          </w:tcPr>
          <w:p w:rsidR="00DC1B08" w:rsidRPr="003251EA" w:rsidRDefault="00DC1B08" w:rsidP="00DC1B0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DC1B08" w:rsidRPr="003251EA" w:rsidRDefault="00DC1B08" w:rsidP="00DC1B0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A4ACE" w:rsidRPr="004D345C" w:rsidTr="002A4ACE">
        <w:trPr>
          <w:trHeight w:val="325"/>
        </w:trPr>
        <w:tc>
          <w:tcPr>
            <w:tcW w:w="558" w:type="dxa"/>
          </w:tcPr>
          <w:p w:rsidR="00026DBB" w:rsidRPr="003251EA" w:rsidRDefault="00026DBB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237" w:type="dxa"/>
          </w:tcPr>
          <w:p w:rsidR="00026DBB" w:rsidRPr="002A4ACE" w:rsidRDefault="00026DBB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آیا توسط کارشناس تغذیه، مشاوره تغذیه صورت گرفته است؟ در صورت پاسخ خیر، </w:t>
            </w:r>
            <w:r w:rsidR="00EF6CB0"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زمان ملاقات برای مشاوره تغذیه برای کودک تعیین شود.</w:t>
            </w:r>
          </w:p>
        </w:tc>
        <w:tc>
          <w:tcPr>
            <w:tcW w:w="984" w:type="dxa"/>
          </w:tcPr>
          <w:p w:rsidR="00026DBB" w:rsidRPr="003251EA" w:rsidRDefault="00026DBB" w:rsidP="00026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026DBB" w:rsidRPr="003251EA" w:rsidRDefault="00026DBB" w:rsidP="00026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A4ACE" w:rsidRPr="004D345C" w:rsidTr="002A4ACE">
        <w:trPr>
          <w:trHeight w:val="557"/>
        </w:trPr>
        <w:tc>
          <w:tcPr>
            <w:tcW w:w="558" w:type="dxa"/>
          </w:tcPr>
          <w:p w:rsidR="001C4EA6" w:rsidRPr="003251EA" w:rsidRDefault="001C4EA6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237" w:type="dxa"/>
          </w:tcPr>
          <w:p w:rsidR="001C4EA6" w:rsidRPr="002A4ACE" w:rsidRDefault="006F401A" w:rsidP="002A4AC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با پرسش سوالاتی در مورد توصیه های تغذیه ای ارایه شده به مادر، مشخص کنید که </w:t>
            </w:r>
            <w:r w:rsidR="001C4EA6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آیا توصیه های تغذیه ای با جدول توصیه تغذیه ای در بسته خدمت</w:t>
            </w:r>
            <w:r w:rsidR="00E003F2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کودک سالم</w:t>
            </w:r>
            <w:r w:rsidR="001C4EA6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، مطابقت دارد؟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در مورد توصیه های تغذیه ای بر اساس بسته خدمت، با مادر مشاوره کنید.</w:t>
            </w:r>
          </w:p>
        </w:tc>
        <w:tc>
          <w:tcPr>
            <w:tcW w:w="984" w:type="dxa"/>
          </w:tcPr>
          <w:p w:rsidR="001C4EA6" w:rsidRPr="003251EA" w:rsidRDefault="001C4EA6" w:rsidP="001C4EA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1C4EA6" w:rsidRPr="003251EA" w:rsidRDefault="001C4EA6" w:rsidP="001C4EA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FF4BEB" w:rsidRPr="004D345C" w:rsidTr="003251EA">
        <w:trPr>
          <w:trHeight w:val="301"/>
        </w:trPr>
        <w:tc>
          <w:tcPr>
            <w:tcW w:w="558" w:type="dxa"/>
          </w:tcPr>
          <w:p w:rsidR="00FF4BEB" w:rsidRPr="003251EA" w:rsidRDefault="006A17D9" w:rsidP="009647D5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9237" w:type="dxa"/>
          </w:tcPr>
          <w:p w:rsidR="006A17D9" w:rsidRPr="002A4ACE" w:rsidRDefault="006A17D9" w:rsidP="002A4AC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با پرسش سوالاتی در مورد  نوع غذا، میان وعده و  دفعات آن از مادر، مشخص کنید که </w:t>
            </w:r>
            <w:r w:rsidR="00743D7B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آ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یا این توصیه ها با جدول توصیه تغذی</w:t>
            </w:r>
            <w:r w:rsid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 ای در بسته خدمت، مطابقت دارد؟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 صورت پاسخ خیر، در مورد نوع غذا و میان وعده </w:t>
            </w:r>
            <w:r w:rsidR="003F046D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و دفعات آن با مادر مشاوره کنید.</w:t>
            </w:r>
          </w:p>
        </w:tc>
        <w:tc>
          <w:tcPr>
            <w:tcW w:w="984" w:type="dxa"/>
          </w:tcPr>
          <w:p w:rsidR="00FF4BEB" w:rsidRPr="003251EA" w:rsidRDefault="00FF4BEB" w:rsidP="00FF4BE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FF4BEB" w:rsidRPr="003251EA" w:rsidRDefault="00FF4BEB" w:rsidP="00FF4BE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022A82" w:rsidRPr="004D345C" w:rsidTr="003251EA">
        <w:trPr>
          <w:trHeight w:val="301"/>
        </w:trPr>
        <w:tc>
          <w:tcPr>
            <w:tcW w:w="558" w:type="dxa"/>
          </w:tcPr>
          <w:p w:rsidR="00022A82" w:rsidRPr="003251EA" w:rsidRDefault="00022A82" w:rsidP="00022A8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9237" w:type="dxa"/>
          </w:tcPr>
          <w:p w:rsidR="00022A82" w:rsidRPr="002A4ACE" w:rsidRDefault="00022A82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با پرسش سوالاتی در مورد  نحوه نگهداری غذا، مشخص کنید آیا با </w:t>
            </w:r>
            <w:r w:rsidR="00E003F2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بسته خدمت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مطابقت دارد؟ در صورت پاسخ </w:t>
            </w:r>
            <w:r w:rsidR="00E003F2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خیر، در مورد نحوه نگهداری غذا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با مادر مشاوره کنید.</w:t>
            </w:r>
          </w:p>
        </w:tc>
        <w:tc>
          <w:tcPr>
            <w:tcW w:w="984" w:type="dxa"/>
          </w:tcPr>
          <w:p w:rsidR="00022A82" w:rsidRPr="003251EA" w:rsidRDefault="00022A82" w:rsidP="00022A8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022A82" w:rsidRPr="003251EA" w:rsidRDefault="00022A82" w:rsidP="00022A8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E638B" w:rsidRPr="004D345C" w:rsidTr="003251EA">
        <w:trPr>
          <w:trHeight w:val="301"/>
        </w:trPr>
        <w:tc>
          <w:tcPr>
            <w:tcW w:w="558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9237" w:type="dxa"/>
          </w:tcPr>
          <w:p w:rsidR="002E638B" w:rsidRPr="002A4ACE" w:rsidRDefault="002E638B" w:rsidP="002A4AC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با پرسش سوالاتی از مادر در مورد روش های تغذیه کودک کم وزن وی، مشخص کنید آیا روش های تغذیه ای  گفته شده با بسته خدمت مطابقت دارد؟</w:t>
            </w:r>
            <w:r w:rsid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در مورد روش های مغذی و مقوی کردن غذا ، توصیه های کلی و توصیه بر اساس سن کودک با مادر مشاوره کنید.</w:t>
            </w:r>
          </w:p>
        </w:tc>
        <w:tc>
          <w:tcPr>
            <w:tcW w:w="984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E638B" w:rsidRPr="004D345C" w:rsidTr="003251EA">
        <w:trPr>
          <w:trHeight w:val="301"/>
        </w:trPr>
        <w:tc>
          <w:tcPr>
            <w:tcW w:w="558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9237" w:type="dxa"/>
          </w:tcPr>
          <w:p w:rsidR="002E638B" w:rsidRPr="002A4ACE" w:rsidRDefault="002E638B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آیا مادر تفسیر منحنی رشد کودک را می داند؟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در مورد چگونگی تفسیر منحنی رشد با مادر مشاوره کنید.</w:t>
            </w:r>
          </w:p>
        </w:tc>
        <w:tc>
          <w:tcPr>
            <w:tcW w:w="984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E638B" w:rsidRPr="004D345C" w:rsidTr="003251EA">
        <w:trPr>
          <w:trHeight w:val="301"/>
        </w:trPr>
        <w:tc>
          <w:tcPr>
            <w:tcW w:w="558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9237" w:type="dxa"/>
          </w:tcPr>
          <w:p w:rsidR="002E638B" w:rsidRPr="002A4ACE" w:rsidRDefault="002E638B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آیا مکمل های آ+ د/ مولتی ویتامین و آهن را مادر به صورت صحیح به کودک می دهد؟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در مورد نحوه صحیح دادن مکمل ها و آهن به مادر مشاوره دهید.</w:t>
            </w:r>
          </w:p>
        </w:tc>
        <w:tc>
          <w:tcPr>
            <w:tcW w:w="984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E638B" w:rsidRPr="004D345C" w:rsidTr="003251EA">
        <w:trPr>
          <w:trHeight w:val="301"/>
        </w:trPr>
        <w:tc>
          <w:tcPr>
            <w:tcW w:w="558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13</w:t>
            </w:r>
          </w:p>
        </w:tc>
        <w:tc>
          <w:tcPr>
            <w:tcW w:w="9237" w:type="dxa"/>
          </w:tcPr>
          <w:p w:rsidR="002E638B" w:rsidRPr="002A4ACE" w:rsidRDefault="002E638B" w:rsidP="002A4AC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با پرسش سوالاتی در مورد  چگونگی برقراری ارتباط و بازی با کودک از مادر، مشخص کنید آیا آموزش های داده شده در این خصوص با جداول مربوطه در بسته خدمت مطابقت دارد؟</w:t>
            </w:r>
            <w:r w:rsid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در مورد برقراری ارتباط و بازی با کودک، به مادر مشاوره دهید.</w:t>
            </w:r>
          </w:p>
        </w:tc>
        <w:tc>
          <w:tcPr>
            <w:tcW w:w="984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E638B" w:rsidRPr="003251EA" w:rsidRDefault="002E638B" w:rsidP="002E638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290588" w:rsidRPr="004D345C" w:rsidTr="003251EA">
        <w:trPr>
          <w:trHeight w:val="301"/>
        </w:trPr>
        <w:tc>
          <w:tcPr>
            <w:tcW w:w="558" w:type="dxa"/>
          </w:tcPr>
          <w:p w:rsidR="00290588" w:rsidRPr="003251EA" w:rsidRDefault="00290588" w:rsidP="0029058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14</w:t>
            </w:r>
          </w:p>
        </w:tc>
        <w:tc>
          <w:tcPr>
            <w:tcW w:w="9237" w:type="dxa"/>
          </w:tcPr>
          <w:p w:rsidR="00290588" w:rsidRPr="002A4ACE" w:rsidRDefault="00290588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آیا مادر بسته حمایتی تغذیه کودک را دریافت کرده است؟ </w:t>
            </w:r>
            <w:r w:rsidR="003251EA"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در صورت پاسخ خیر، مداخلات لازم برای دریافت بسته حمایتی تغذیه به مادر را انجام دهید.</w:t>
            </w:r>
          </w:p>
        </w:tc>
        <w:tc>
          <w:tcPr>
            <w:tcW w:w="984" w:type="dxa"/>
          </w:tcPr>
          <w:p w:rsidR="00290588" w:rsidRPr="003251EA" w:rsidRDefault="00290588" w:rsidP="0029058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290588" w:rsidRPr="003251EA" w:rsidRDefault="00290588" w:rsidP="0029058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3251EA" w:rsidRPr="004D345C" w:rsidTr="00EF747D">
        <w:trPr>
          <w:trHeight w:val="301"/>
        </w:trPr>
        <w:tc>
          <w:tcPr>
            <w:tcW w:w="11624" w:type="dxa"/>
            <w:gridSpan w:val="4"/>
          </w:tcPr>
          <w:p w:rsidR="003251EA" w:rsidRPr="003251EA" w:rsidRDefault="003251EA" w:rsidP="003251EA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سایر اقدامات</w:t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پس از مصاحبه با مادر لیست مشکلات تغذیه ای کودک تهیه شده است؟ 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16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اقدامات لازم توسط مراقب سلامت/ بهورز به صورت مکتوب، ارائه شده است؟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 w:hint="cs"/>
                <w:sz w:val="18"/>
                <w:szCs w:val="18"/>
                <w:rtl/>
                <w:lang w:bidi="fa-IR"/>
              </w:rPr>
              <w:t>17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cs="B Nazanin" w:hint="cs"/>
                <w:sz w:val="20"/>
                <w:szCs w:val="20"/>
                <w:rtl/>
                <w:lang w:bidi="fa-IR"/>
              </w:rPr>
              <w:t>اقدامات انجام شده برای کودکان دارای کم وزنی شدید در سامانه ثبت شده است؟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251EA">
              <w:rPr>
                <w:rFonts w:cs="B Nazanin"/>
                <w:sz w:val="18"/>
                <w:szCs w:val="18"/>
                <w:lang w:bidi="fa-IR"/>
              </w:rPr>
              <w:sym w:font="Wingdings" w:char="F06F"/>
            </w:r>
          </w:p>
        </w:tc>
      </w:tr>
      <w:tr w:rsidR="003251EA" w:rsidRPr="004D345C" w:rsidTr="008E2583">
        <w:trPr>
          <w:trHeight w:val="301"/>
        </w:trPr>
        <w:tc>
          <w:tcPr>
            <w:tcW w:w="11624" w:type="dxa"/>
            <w:gridSpan w:val="4"/>
          </w:tcPr>
          <w:p w:rsidR="003251EA" w:rsidRPr="003251EA" w:rsidRDefault="003251EA" w:rsidP="003251EA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  <w:r w:rsidRPr="003251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 گیری</w:t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896A4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6A4A">
              <w:rPr>
                <w:rFonts w:cs="B Nazanin" w:hint="cs"/>
                <w:sz w:val="18"/>
                <w:szCs w:val="18"/>
                <w:rtl/>
                <w:lang w:bidi="fa-IR"/>
              </w:rPr>
              <w:t>18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آیا یک ماه بعد نسبت به پی گیری کودک و بررسی منحنی رشد او اقدام شده است؟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896A4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6A4A">
              <w:rPr>
                <w:rFonts w:cs="B Nazanin" w:hint="cs"/>
                <w:sz w:val="18"/>
                <w:szCs w:val="18"/>
                <w:rtl/>
                <w:lang w:bidi="fa-IR"/>
              </w:rPr>
              <w:t>19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در صورت نزولی شدن منحنی رشد، کودک به پزشک معین کم وزنی ارجاع شده است؟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896A4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6A4A">
              <w:rPr>
                <w:rFonts w:cs="B Nazanin" w:hint="cs"/>
                <w:sz w:val="18"/>
                <w:szCs w:val="18"/>
                <w:rtl/>
                <w:lang w:bidi="fa-IR"/>
              </w:rPr>
              <w:t>20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در صورت صعودی شدن منحنی رشد، مراقبت های دوره ای کودک سالم برای او انجام شده است؟  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</w:tr>
      <w:tr w:rsidR="003251EA" w:rsidRPr="004D345C" w:rsidTr="003251EA">
        <w:trPr>
          <w:trHeight w:val="301"/>
        </w:trPr>
        <w:tc>
          <w:tcPr>
            <w:tcW w:w="558" w:type="dxa"/>
          </w:tcPr>
          <w:p w:rsidR="003251EA" w:rsidRPr="00896A4A" w:rsidRDefault="003251EA" w:rsidP="003251E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96A4A">
              <w:rPr>
                <w:rFonts w:cs="B Nazanin" w:hint="cs"/>
                <w:sz w:val="18"/>
                <w:szCs w:val="18"/>
                <w:rtl/>
                <w:lang w:bidi="fa-IR"/>
              </w:rPr>
              <w:t>21</w:t>
            </w:r>
          </w:p>
        </w:tc>
        <w:tc>
          <w:tcPr>
            <w:tcW w:w="9237" w:type="dxa"/>
          </w:tcPr>
          <w:p w:rsidR="003251EA" w:rsidRPr="002A4ACE" w:rsidRDefault="003251EA" w:rsidP="003251EA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2A4ACE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اقدامات انجام شده برای کودک در سامانه  ثبت شده است؟ </w:t>
            </w:r>
          </w:p>
        </w:tc>
        <w:tc>
          <w:tcPr>
            <w:tcW w:w="984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  <w:tc>
          <w:tcPr>
            <w:tcW w:w="845" w:type="dxa"/>
          </w:tcPr>
          <w:p w:rsidR="003251EA" w:rsidRPr="003251EA" w:rsidRDefault="003251EA" w:rsidP="003251EA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251EA">
              <w:rPr>
                <w:rFonts w:cs="B Nazanin"/>
                <w:sz w:val="20"/>
                <w:szCs w:val="20"/>
                <w:lang w:bidi="fa-IR"/>
              </w:rPr>
              <w:sym w:font="Wingdings" w:char="F06F"/>
            </w:r>
          </w:p>
        </w:tc>
      </w:tr>
    </w:tbl>
    <w:p w:rsidR="00002CBA" w:rsidRDefault="00E34F26" w:rsidP="00D41256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فرم خلاصه گزارش</w:t>
      </w:r>
      <w:r w:rsidR="00002CBA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چك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ليست</w:t>
      </w:r>
      <w:r w:rsidR="00002CBA" w:rsidRPr="00EA1D9D">
        <w:rPr>
          <w:rFonts w:cs="B Nazanin"/>
          <w:b/>
          <w:bCs/>
          <w:sz w:val="28"/>
          <w:szCs w:val="28"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  <w:lang w:bidi="fa-IR"/>
        </w:rPr>
        <w:t xml:space="preserve"> راستی آزمایی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کودکان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ثبت شده با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کم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002CBA" w:rsidRPr="00EA1D9D">
        <w:rPr>
          <w:rFonts w:cs="B Nazanin" w:hint="cs"/>
          <w:b/>
          <w:bCs/>
          <w:sz w:val="28"/>
          <w:szCs w:val="28"/>
          <w:rtl/>
        </w:rPr>
        <w:t>وزنی</w:t>
      </w:r>
      <w:r w:rsidR="00002CBA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002CBA">
        <w:rPr>
          <w:rFonts w:cs="B Nazanin" w:hint="cs"/>
          <w:b/>
          <w:bCs/>
          <w:sz w:val="28"/>
          <w:szCs w:val="28"/>
          <w:rtl/>
        </w:rPr>
        <w:t>شدی</w:t>
      </w:r>
      <w:r w:rsidR="006B32AC">
        <w:rPr>
          <w:rFonts w:cs="B Nazanin" w:hint="cs"/>
          <w:b/>
          <w:bCs/>
          <w:sz w:val="28"/>
          <w:szCs w:val="28"/>
          <w:rtl/>
        </w:rPr>
        <w:t>د</w:t>
      </w:r>
    </w:p>
    <w:p w:rsidR="00002CBA" w:rsidRPr="00E34F26" w:rsidRDefault="00002CBA" w:rsidP="00D41256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E34F26">
        <w:rPr>
          <w:rFonts w:cs="B Nazanin" w:hint="cs"/>
          <w:b/>
          <w:bCs/>
          <w:sz w:val="24"/>
          <w:szCs w:val="24"/>
          <w:rtl/>
        </w:rPr>
        <w:t>دانشگاه/ دانشکده علوم پزشکی و خدمات بهداشتی درمانی...............</w:t>
      </w:r>
      <w:r w:rsidR="00E34F26">
        <w:rPr>
          <w:rFonts w:cs="B Nazanin" w:hint="cs"/>
          <w:b/>
          <w:bCs/>
          <w:sz w:val="24"/>
          <w:szCs w:val="24"/>
          <w:rtl/>
        </w:rPr>
        <w:t>...............................</w:t>
      </w:r>
    </w:p>
    <w:p w:rsidR="00002CBA" w:rsidRDefault="00660924" w:rsidP="00D41256">
      <w:pPr>
        <w:tabs>
          <w:tab w:val="right" w:pos="-705"/>
          <w:tab w:val="right" w:pos="-421"/>
        </w:tabs>
        <w:bidi/>
        <w:spacing w:after="0" w:line="240" w:lineRule="auto"/>
        <w:ind w:left="-705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</w:t>
      </w:r>
      <w:r w:rsidR="00AD3023">
        <w:rPr>
          <w:rFonts w:cs="B Nazanin" w:hint="cs"/>
          <w:sz w:val="24"/>
          <w:szCs w:val="24"/>
          <w:rtl/>
        </w:rPr>
        <w:t xml:space="preserve">      </w:t>
      </w:r>
      <w:r w:rsidR="00002CBA" w:rsidRPr="00791372">
        <w:rPr>
          <w:rFonts w:cs="B Nazanin" w:hint="cs"/>
          <w:sz w:val="24"/>
          <w:szCs w:val="24"/>
          <w:rtl/>
        </w:rPr>
        <w:t xml:space="preserve">نام شهرستان............    </w:t>
      </w:r>
      <w:r w:rsidR="00AD3023">
        <w:rPr>
          <w:rFonts w:cs="B Nazanin" w:hint="cs"/>
          <w:sz w:val="24"/>
          <w:szCs w:val="24"/>
          <w:rtl/>
        </w:rPr>
        <w:t xml:space="preserve">    </w:t>
      </w:r>
      <w:r>
        <w:rPr>
          <w:rFonts w:cs="B Nazanin" w:hint="cs"/>
          <w:sz w:val="24"/>
          <w:szCs w:val="24"/>
          <w:rtl/>
        </w:rPr>
        <w:t xml:space="preserve">    </w:t>
      </w:r>
      <w:r w:rsidR="00AD3023">
        <w:rPr>
          <w:rFonts w:cs="B Nazanin" w:hint="cs"/>
          <w:sz w:val="24"/>
          <w:szCs w:val="24"/>
          <w:rtl/>
        </w:rPr>
        <w:t xml:space="preserve">     </w:t>
      </w:r>
      <w:r w:rsidR="00002CBA" w:rsidRPr="00791372">
        <w:rPr>
          <w:rFonts w:cs="B Nazanin" w:hint="cs"/>
          <w:sz w:val="24"/>
          <w:szCs w:val="24"/>
          <w:rtl/>
        </w:rPr>
        <w:t xml:space="preserve"> نام مرکز/ پایگاه سلامت</w:t>
      </w:r>
      <w:r>
        <w:rPr>
          <w:rFonts w:cs="B Nazanin" w:hint="cs"/>
          <w:sz w:val="24"/>
          <w:szCs w:val="24"/>
          <w:rtl/>
        </w:rPr>
        <w:t>/ خانه بهداشت</w:t>
      </w:r>
      <w:r w:rsidR="00002CBA" w:rsidRPr="00791372">
        <w:rPr>
          <w:rFonts w:cs="B Nazanin" w:hint="cs"/>
          <w:sz w:val="24"/>
          <w:szCs w:val="24"/>
          <w:rtl/>
        </w:rPr>
        <w:t xml:space="preserve"> ....................  </w:t>
      </w:r>
      <w:r w:rsidR="00AD3023">
        <w:rPr>
          <w:rFonts w:cs="B Nazanin" w:hint="cs"/>
          <w:sz w:val="24"/>
          <w:szCs w:val="24"/>
          <w:rtl/>
        </w:rPr>
        <w:t xml:space="preserve">            </w:t>
      </w:r>
      <w:r w:rsidR="00002CBA" w:rsidRPr="00791372">
        <w:rPr>
          <w:rFonts w:cs="B Nazanin" w:hint="cs"/>
          <w:sz w:val="24"/>
          <w:szCs w:val="24"/>
          <w:rtl/>
        </w:rPr>
        <w:t xml:space="preserve"> </w:t>
      </w:r>
      <w:r w:rsidR="00002CBA">
        <w:rPr>
          <w:rFonts w:cs="B Nazanin" w:hint="cs"/>
          <w:sz w:val="24"/>
          <w:szCs w:val="24"/>
          <w:rtl/>
        </w:rPr>
        <w:t xml:space="preserve"> نام و نام خانوادگی ارزیاب..................             </w:t>
      </w:r>
    </w:p>
    <w:p w:rsidR="00791372" w:rsidRPr="007575F9" w:rsidRDefault="00002CBA" w:rsidP="00D41256">
      <w:pPr>
        <w:tabs>
          <w:tab w:val="right" w:pos="-705"/>
          <w:tab w:val="right" w:pos="-421"/>
        </w:tabs>
        <w:bidi/>
        <w:spacing w:after="0" w:line="240" w:lineRule="auto"/>
        <w:ind w:left="-705"/>
        <w:rPr>
          <w:rFonts w:cs="B Nazanin"/>
          <w:sz w:val="24"/>
          <w:szCs w:val="24"/>
          <w:rtl/>
        </w:rPr>
      </w:pPr>
      <w:r w:rsidRPr="00002CBA">
        <w:rPr>
          <w:rFonts w:cs="B Nazanin" w:hint="cs"/>
          <w:sz w:val="24"/>
          <w:szCs w:val="24"/>
          <w:rtl/>
        </w:rPr>
        <w:t xml:space="preserve">دوره ارزیابی: سه ماهه اول </w:t>
      </w:r>
      <w:r w:rsidRPr="00002CBA">
        <w:rPr>
          <w:rFonts w:cs="B Nazanin" w:hint="cs"/>
          <w:sz w:val="24"/>
          <w:szCs w:val="24"/>
        </w:rPr>
        <w:sym w:font="Wingdings" w:char="F06F"/>
      </w:r>
      <w:r w:rsidRPr="00002CBA">
        <w:rPr>
          <w:rFonts w:cs="B Nazanin" w:hint="cs"/>
          <w:sz w:val="24"/>
          <w:szCs w:val="24"/>
          <w:rtl/>
        </w:rPr>
        <w:t xml:space="preserve"> سه ماهه دوم </w:t>
      </w:r>
      <w:r w:rsidRPr="00002CBA">
        <w:rPr>
          <w:rFonts w:cs="B Nazanin" w:hint="cs"/>
          <w:sz w:val="24"/>
          <w:szCs w:val="24"/>
        </w:rPr>
        <w:sym w:font="Wingdings" w:char="F06F"/>
      </w:r>
      <w:r w:rsidRPr="00002CBA">
        <w:rPr>
          <w:rFonts w:cs="B Nazanin" w:hint="cs"/>
          <w:sz w:val="24"/>
          <w:szCs w:val="24"/>
          <w:rtl/>
        </w:rPr>
        <w:t xml:space="preserve">  سه ماهه سوم </w:t>
      </w:r>
      <w:r w:rsidRPr="00002CBA">
        <w:rPr>
          <w:rFonts w:cs="B Nazanin" w:hint="cs"/>
          <w:sz w:val="24"/>
          <w:szCs w:val="24"/>
        </w:rPr>
        <w:sym w:font="Wingdings" w:char="F06F"/>
      </w:r>
      <w:r w:rsidRPr="00002CBA">
        <w:rPr>
          <w:rFonts w:cs="B Nazanin" w:hint="cs"/>
          <w:sz w:val="24"/>
          <w:szCs w:val="24"/>
          <w:rtl/>
        </w:rPr>
        <w:t xml:space="preserve">  سه ماهه چهارم </w:t>
      </w:r>
      <w:r w:rsidRPr="00002CBA">
        <w:rPr>
          <w:rFonts w:cs="B Nazanin" w:hint="cs"/>
          <w:sz w:val="24"/>
          <w:szCs w:val="24"/>
        </w:rPr>
        <w:sym w:font="Wingdings" w:char="F06F"/>
      </w:r>
    </w:p>
    <w:tbl>
      <w:tblPr>
        <w:tblStyle w:val="TableGrid"/>
        <w:bidiVisual/>
        <w:tblW w:w="10935" w:type="dxa"/>
        <w:tblInd w:w="-965" w:type="dxa"/>
        <w:tblLook w:val="04A0" w:firstRow="1" w:lastRow="0" w:firstColumn="1" w:lastColumn="0" w:noHBand="0" w:noVBand="1"/>
      </w:tblPr>
      <w:tblGrid>
        <w:gridCol w:w="567"/>
        <w:gridCol w:w="2990"/>
        <w:gridCol w:w="836"/>
        <w:gridCol w:w="836"/>
        <w:gridCol w:w="836"/>
        <w:gridCol w:w="836"/>
        <w:gridCol w:w="836"/>
        <w:gridCol w:w="836"/>
        <w:gridCol w:w="836"/>
        <w:gridCol w:w="836"/>
        <w:gridCol w:w="690"/>
      </w:tblGrid>
      <w:tr w:rsidR="001C1A34" w:rsidRPr="00F970B2" w:rsidTr="00730B5E">
        <w:tc>
          <w:tcPr>
            <w:tcW w:w="567" w:type="dxa"/>
            <w:vMerge w:val="restart"/>
          </w:tcPr>
          <w:p w:rsidR="001C1A34" w:rsidRPr="00F970B2" w:rsidRDefault="001C1A34" w:rsidP="003E6B13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990" w:type="dxa"/>
            <w:vMerge w:val="restart"/>
          </w:tcPr>
          <w:p w:rsidR="001C1A34" w:rsidRPr="007721CB" w:rsidRDefault="001C1A34" w:rsidP="003E6B13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21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</w:t>
            </w:r>
          </w:p>
        </w:tc>
        <w:tc>
          <w:tcPr>
            <w:tcW w:w="6688" w:type="dxa"/>
            <w:gridSpan w:val="8"/>
          </w:tcPr>
          <w:p w:rsidR="001C1A34" w:rsidRPr="007721CB" w:rsidRDefault="001C1A34" w:rsidP="003F3B7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21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کودکان لیست شده با کم وزنی شدید</w:t>
            </w:r>
            <w:r w:rsidR="007721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690" w:type="dxa"/>
            <w:vMerge w:val="restart"/>
          </w:tcPr>
          <w:p w:rsidR="001C1A34" w:rsidRPr="007721CB" w:rsidRDefault="001C1A34" w:rsidP="00B143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21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جمع </w:t>
            </w:r>
          </w:p>
        </w:tc>
      </w:tr>
      <w:tr w:rsidR="00730B5E" w:rsidRPr="00F970B2" w:rsidTr="00730B5E">
        <w:tc>
          <w:tcPr>
            <w:tcW w:w="567" w:type="dxa"/>
            <w:vMerge/>
          </w:tcPr>
          <w:p w:rsidR="001C1A34" w:rsidRPr="00F970B2" w:rsidRDefault="001C1A34" w:rsidP="001C1A34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990" w:type="dxa"/>
            <w:vMerge/>
          </w:tcPr>
          <w:p w:rsidR="001C1A34" w:rsidRPr="00F970B2" w:rsidRDefault="001C1A34" w:rsidP="001C1A34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1C1A34">
            <w:pPr>
              <w:bidi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1C1A34" w:rsidRDefault="001C1A34" w:rsidP="001C1A34">
            <w:r w:rsidRPr="00137614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690" w:type="dxa"/>
            <w:vMerge/>
          </w:tcPr>
          <w:p w:rsidR="001C1A34" w:rsidRPr="00F970B2" w:rsidRDefault="001C1A34" w:rsidP="001C1A34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90" w:type="dxa"/>
          </w:tcPr>
          <w:p w:rsidR="001C1A34" w:rsidRPr="00F970B2" w:rsidRDefault="001C1A34" w:rsidP="00735F2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کم وزنی شدید با موارد ثبت شده در سامانه پرونده الکترونیک سلامت کودک</w:t>
            </w: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79137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تایید بررسی وزن کودک با کم وزنی شدید (پس از اندازه گیری وزن کودک)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جدول واکسیناسیون کامل تکمیل شده 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معاینه شده توسط پزشک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توصیه های پ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زشک (انجام آزمایش، درمان، توصیه)/</w:t>
            </w: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C1A3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ارجاع </w:t>
            </w: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انجام شده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مشاوره شده توسط کارشناس تغذیه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توصیه های تغذیه ای با جدول مربوطه  در بسته خدمت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مطابقت توصیه ها در مورد  نوع غذا، میان وعده و  دفعات آن با جدول مربوطه در بسته خدمت 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توصیه ها در مورد  نحوه نگهداری غذا با جدول مربوطه در بسته خدمت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مطابقت روش های تغذیه کودک کم وزن  با جدول روش های مقوی و مغذی کردن غذا 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مادر تفسیر منحنی رشد کودک را می داند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مادر قطره مکمل ها و آهن را به صورت صحیح به کودک می دهد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مادر بسته حمایتی تغذیه کودک را دریافت کرده است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لیست مشکلات تغذیه ای کودک پس از مصاحبه با مادر تهیه شده است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اقدامات لازم به صورت مکتوب به  مراقب سلامت/ بهورز ارائه شده است 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یک ماه بعد پی گیری و بررسی منحنی رشد انجام شده است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به دلیل نزولی شدن منحنی رشد کودک به پزشک معین کم وزنی ارجاع شده است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C1A34" w:rsidRPr="00F970B2" w:rsidTr="00730B5E">
        <w:tc>
          <w:tcPr>
            <w:tcW w:w="567" w:type="dxa"/>
          </w:tcPr>
          <w:p w:rsidR="001C1A34" w:rsidRPr="00F970B2" w:rsidRDefault="001C1A34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2990" w:type="dxa"/>
          </w:tcPr>
          <w:p w:rsidR="001C1A34" w:rsidRPr="00F970B2" w:rsidRDefault="001C1A34" w:rsidP="009548E8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به دلیل صعودی شدن منحنی رشد مراقبت های دوره ای برای کودک انجام شده است </w:t>
            </w: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</w:tcPr>
          <w:p w:rsidR="001C1A34" w:rsidRPr="00F970B2" w:rsidRDefault="001C1A34" w:rsidP="009548E8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41256" w:rsidRPr="00867246" w:rsidRDefault="007721CB" w:rsidP="007721CB">
      <w:pPr>
        <w:bidi/>
        <w:spacing w:after="0" w:line="240" w:lineRule="auto"/>
        <w:rPr>
          <w:rFonts w:cs="B Nazanin"/>
          <w:sz w:val="20"/>
          <w:szCs w:val="20"/>
          <w:rtl/>
        </w:rPr>
      </w:pPr>
      <w:r w:rsidRPr="00867246">
        <w:rPr>
          <w:rFonts w:cs="B Nazanin" w:hint="cs"/>
          <w:sz w:val="20"/>
          <w:szCs w:val="20"/>
          <w:rtl/>
        </w:rPr>
        <w:t xml:space="preserve">*برای هر کودک ضمن نوشتن نام کودک، امتیاز هر سوال به صورت:  بلی (1)  ، خیر  (0)   و  مورد ندارد (- ) لحاظ گردد. </w:t>
      </w:r>
    </w:p>
    <w:p w:rsidR="00F970B2" w:rsidRDefault="00F970B2" w:rsidP="00D41256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</w:p>
    <w:p w:rsidR="00A53F5D" w:rsidRDefault="00E34F26" w:rsidP="00F970B2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فرم جمع بندی</w:t>
      </w:r>
      <w:r w:rsidR="00A53F5D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چك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ليست</w:t>
      </w:r>
      <w:r w:rsidR="00A53F5D" w:rsidRPr="00EA1D9D">
        <w:rPr>
          <w:rFonts w:cs="B Nazanin"/>
          <w:b/>
          <w:bCs/>
          <w:sz w:val="28"/>
          <w:szCs w:val="28"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  <w:lang w:bidi="fa-IR"/>
        </w:rPr>
        <w:t xml:space="preserve"> راستی آزمایی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کودکان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ثبت شده با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کم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A53F5D" w:rsidRPr="00EA1D9D">
        <w:rPr>
          <w:rFonts w:cs="B Nazanin" w:hint="cs"/>
          <w:b/>
          <w:bCs/>
          <w:sz w:val="28"/>
          <w:szCs w:val="28"/>
          <w:rtl/>
        </w:rPr>
        <w:t>وزنی</w:t>
      </w:r>
      <w:r w:rsidR="00A53F5D" w:rsidRPr="00EA1D9D">
        <w:rPr>
          <w:rFonts w:cs="B Nazanin"/>
          <w:b/>
          <w:bCs/>
          <w:sz w:val="28"/>
          <w:szCs w:val="28"/>
          <w:rtl/>
        </w:rPr>
        <w:t xml:space="preserve"> </w:t>
      </w:r>
      <w:r w:rsidR="00A53F5D">
        <w:rPr>
          <w:rFonts w:cs="B Nazanin" w:hint="cs"/>
          <w:b/>
          <w:bCs/>
          <w:sz w:val="28"/>
          <w:szCs w:val="28"/>
          <w:rtl/>
        </w:rPr>
        <w:t>شدید</w:t>
      </w:r>
    </w:p>
    <w:p w:rsidR="00A53F5D" w:rsidRPr="00E34F26" w:rsidRDefault="00A53F5D" w:rsidP="00D41256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E34F26">
        <w:rPr>
          <w:rFonts w:cs="B Nazanin" w:hint="cs"/>
          <w:b/>
          <w:bCs/>
          <w:sz w:val="24"/>
          <w:szCs w:val="24"/>
          <w:rtl/>
        </w:rPr>
        <w:t>دانشگاه/ دانشکده علوم پزشکی و خدمات بهداشتی درمانی...............</w:t>
      </w:r>
      <w:r w:rsidR="00E34F26">
        <w:rPr>
          <w:rFonts w:cs="B Nazanin" w:hint="cs"/>
          <w:b/>
          <w:bCs/>
          <w:sz w:val="24"/>
          <w:szCs w:val="24"/>
          <w:rtl/>
        </w:rPr>
        <w:t>.........................</w:t>
      </w:r>
    </w:p>
    <w:p w:rsidR="00A53F5D" w:rsidRPr="00B52DCF" w:rsidRDefault="00A53F5D" w:rsidP="00D41256">
      <w:pPr>
        <w:tabs>
          <w:tab w:val="right" w:pos="-705"/>
          <w:tab w:val="right" w:pos="-421"/>
        </w:tabs>
        <w:bidi/>
        <w:spacing w:after="0" w:line="240" w:lineRule="auto"/>
        <w:ind w:left="-705"/>
        <w:rPr>
          <w:rFonts w:cs="B Nazanin"/>
          <w:sz w:val="20"/>
          <w:szCs w:val="20"/>
          <w:rtl/>
        </w:rPr>
      </w:pPr>
      <w:r>
        <w:rPr>
          <w:rFonts w:cs="B Nazanin" w:hint="cs"/>
          <w:sz w:val="24"/>
          <w:szCs w:val="24"/>
          <w:rtl/>
        </w:rPr>
        <w:t xml:space="preserve">        </w:t>
      </w:r>
      <w:r w:rsidR="00B52DCF">
        <w:rPr>
          <w:rFonts w:cs="B Nazanin" w:hint="cs"/>
          <w:sz w:val="24"/>
          <w:szCs w:val="24"/>
          <w:rtl/>
        </w:rPr>
        <w:t>نام شهرستان............</w:t>
      </w:r>
      <w:r w:rsidRPr="0079137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نام و نام خانوادگی ارزیا</w:t>
      </w:r>
      <w:r w:rsidR="00B52DCF">
        <w:rPr>
          <w:rFonts w:cs="B Nazanin" w:hint="cs"/>
          <w:sz w:val="24"/>
          <w:szCs w:val="24"/>
          <w:rtl/>
        </w:rPr>
        <w:t xml:space="preserve">ب.................. </w:t>
      </w:r>
      <w:r w:rsidRPr="00002CBA">
        <w:rPr>
          <w:rFonts w:cs="B Nazanin" w:hint="cs"/>
          <w:sz w:val="24"/>
          <w:szCs w:val="24"/>
          <w:rtl/>
        </w:rPr>
        <w:t xml:space="preserve">دوره ارزیابی: </w:t>
      </w:r>
      <w:r w:rsidRPr="00B52DCF">
        <w:rPr>
          <w:rFonts w:cs="B Nazanin" w:hint="cs"/>
          <w:sz w:val="20"/>
          <w:szCs w:val="20"/>
          <w:rtl/>
        </w:rPr>
        <w:t xml:space="preserve">سه ماهه اول </w:t>
      </w:r>
      <w:r w:rsidRPr="00B52DCF">
        <w:rPr>
          <w:rFonts w:cs="B Nazanin" w:hint="cs"/>
          <w:sz w:val="20"/>
          <w:szCs w:val="20"/>
        </w:rPr>
        <w:sym w:font="Wingdings" w:char="F06F"/>
      </w:r>
      <w:r w:rsidRPr="00B52DCF">
        <w:rPr>
          <w:rFonts w:cs="B Nazanin" w:hint="cs"/>
          <w:sz w:val="20"/>
          <w:szCs w:val="20"/>
          <w:rtl/>
        </w:rPr>
        <w:t xml:space="preserve"> سه ماهه دوم </w:t>
      </w:r>
      <w:r w:rsidRPr="00B52DCF">
        <w:rPr>
          <w:rFonts w:cs="B Nazanin" w:hint="cs"/>
          <w:sz w:val="20"/>
          <w:szCs w:val="20"/>
        </w:rPr>
        <w:sym w:font="Wingdings" w:char="F06F"/>
      </w:r>
      <w:r w:rsidRPr="00B52DCF">
        <w:rPr>
          <w:rFonts w:cs="B Nazanin" w:hint="cs"/>
          <w:sz w:val="20"/>
          <w:szCs w:val="20"/>
          <w:rtl/>
        </w:rPr>
        <w:t xml:space="preserve">  سه ماهه سوم </w:t>
      </w:r>
      <w:r w:rsidRPr="00B52DCF">
        <w:rPr>
          <w:rFonts w:cs="B Nazanin" w:hint="cs"/>
          <w:sz w:val="20"/>
          <w:szCs w:val="20"/>
        </w:rPr>
        <w:sym w:font="Wingdings" w:char="F06F"/>
      </w:r>
      <w:r w:rsidRPr="00B52DCF">
        <w:rPr>
          <w:rFonts w:cs="B Nazanin" w:hint="cs"/>
          <w:sz w:val="20"/>
          <w:szCs w:val="20"/>
          <w:rtl/>
        </w:rPr>
        <w:t xml:space="preserve">  سه ماهه چهارم </w:t>
      </w:r>
      <w:r w:rsidRPr="00B52DCF">
        <w:rPr>
          <w:rFonts w:cs="B Nazanin" w:hint="cs"/>
          <w:sz w:val="20"/>
          <w:szCs w:val="20"/>
        </w:rPr>
        <w:sym w:font="Wingdings" w:char="F06F"/>
      </w:r>
    </w:p>
    <w:tbl>
      <w:tblPr>
        <w:tblStyle w:val="TableGrid"/>
        <w:bidiVisual/>
        <w:tblW w:w="11325" w:type="dxa"/>
        <w:tblInd w:w="-952" w:type="dxa"/>
        <w:tblLook w:val="04A0" w:firstRow="1" w:lastRow="0" w:firstColumn="1" w:lastColumn="0" w:noHBand="0" w:noVBand="1"/>
      </w:tblPr>
      <w:tblGrid>
        <w:gridCol w:w="548"/>
        <w:gridCol w:w="3214"/>
        <w:gridCol w:w="836"/>
        <w:gridCol w:w="836"/>
        <w:gridCol w:w="836"/>
        <w:gridCol w:w="836"/>
        <w:gridCol w:w="836"/>
        <w:gridCol w:w="870"/>
        <w:gridCol w:w="836"/>
        <w:gridCol w:w="836"/>
        <w:gridCol w:w="841"/>
      </w:tblGrid>
      <w:tr w:rsidR="00E34F26" w:rsidRPr="00F970B2" w:rsidTr="00730B5E">
        <w:tc>
          <w:tcPr>
            <w:tcW w:w="548" w:type="dxa"/>
            <w:vMerge w:val="restart"/>
          </w:tcPr>
          <w:p w:rsidR="00E34F26" w:rsidRPr="00F970B2" w:rsidRDefault="00E34F26" w:rsidP="008341A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3214" w:type="dxa"/>
            <w:vMerge w:val="restart"/>
          </w:tcPr>
          <w:p w:rsidR="00E34F26" w:rsidRPr="00F970B2" w:rsidRDefault="00E34F26" w:rsidP="008341A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تعداد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اقدامات انجام شده</w:t>
            </w:r>
          </w:p>
        </w:tc>
        <w:tc>
          <w:tcPr>
            <w:tcW w:w="6722" w:type="dxa"/>
            <w:gridSpan w:val="8"/>
          </w:tcPr>
          <w:p w:rsidR="00E34F26" w:rsidRPr="00F970B2" w:rsidRDefault="00E34F26" w:rsidP="008341A5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نام مرکز خدمات جامع سلامت/ پایگاه/ خانه بهداشت</w:t>
            </w:r>
            <w:r w:rsidR="00703AE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841" w:type="dxa"/>
            <w:vMerge w:val="restart"/>
          </w:tcPr>
          <w:p w:rsidR="00E34F26" w:rsidRPr="00F970B2" w:rsidRDefault="00E34F26" w:rsidP="00F970B2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جمع</w:t>
            </w:r>
            <w:r w:rsidR="00703AE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کل</w:t>
            </w: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E34F26" w:rsidRPr="00F970B2" w:rsidTr="00730B5E">
        <w:tc>
          <w:tcPr>
            <w:tcW w:w="548" w:type="dxa"/>
            <w:vMerge/>
          </w:tcPr>
          <w:p w:rsidR="00E34F26" w:rsidRPr="00F970B2" w:rsidRDefault="00E34F26" w:rsidP="00E34F2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214" w:type="dxa"/>
            <w:vMerge/>
          </w:tcPr>
          <w:p w:rsidR="00E34F26" w:rsidRPr="00F970B2" w:rsidRDefault="00E34F26" w:rsidP="00E34F2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70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36" w:type="dxa"/>
          </w:tcPr>
          <w:p w:rsidR="00E34F26" w:rsidRDefault="00E34F26" w:rsidP="00E34F26">
            <w:r w:rsidRPr="00E804C8">
              <w:rPr>
                <w:rFonts w:cs="B Nazanin" w:hint="cs"/>
                <w:sz w:val="20"/>
                <w:szCs w:val="20"/>
                <w:rtl/>
                <w:lang w:bidi="fa-IR"/>
              </w:rPr>
              <w:t>...................</w:t>
            </w:r>
          </w:p>
        </w:tc>
        <w:tc>
          <w:tcPr>
            <w:tcW w:w="841" w:type="dxa"/>
            <w:vMerge/>
          </w:tcPr>
          <w:p w:rsidR="00E34F26" w:rsidRPr="00F970B2" w:rsidRDefault="00E34F26" w:rsidP="00E34F2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کودکان لیست شده با کم وزنی شدید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کم وزنی شدید با موارد ثبت شده در سامانه پرونده الکترونیک سلامت کودک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تایید بررسی وزن کودک با کم وزنی شدید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جدول واکسیناسیون کامل تکمیل شده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کودک معاینه شده توسط پزشک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توصیه های پزشک (انجام آزمایش، درمان، توصیه) انجام شده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کودکان مشاوره شده توسط کارشناس تغذیه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توصیه های تغذیه ای با جدول مربوطه  در بسته خدمت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مطابقت توصیه ها در مورد  نوع غذا، میان وعده و  دفعات آن با جدول مربوطه در بسته خدمت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مطابقت توصیه ها در مورد  نحوه نگهداری غذا با جدول مربوطه در بسته خدمت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مطابقت روش های تغذیه کودک کم وزن با جدول روش های مغذی کردن غذا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مادرانی که تفسیر منحنی رشد کودک را می دانند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تعداد مادرانی که قطره مکمل ها و آهن را به صورت صحیح به کودک می دهند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مادرانی که بسته حمایتی تغذیه کودک را دریافت کرده اند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لیست تهیه شده از مشکلات تغذیه ای کودک پس از مصاحبه با مادر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E34F26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cs="B Nazanin" w:hint="cs"/>
                <w:sz w:val="20"/>
                <w:szCs w:val="20"/>
                <w:rtl/>
                <w:lang w:bidi="fa-IR"/>
              </w:rPr>
              <w:t>ارائه اقدامات لازم توسط مراقب سلامت/ بهورز به صورت مکتوب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6D195D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3214" w:type="dxa"/>
          </w:tcPr>
          <w:p w:rsidR="00E34F26" w:rsidRPr="00F970B2" w:rsidRDefault="00E34F26" w:rsidP="005308E4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پی گیری کودک و بررسی منحنی رشد یک ماه بعد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6D195D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ارجاع کودک به پزشک معین کم وزنی به دلیل نزولی شدن منحنی رشد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6D195D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3214" w:type="dxa"/>
          </w:tcPr>
          <w:p w:rsidR="00E34F26" w:rsidRPr="00F970B2" w:rsidRDefault="00E34F26" w:rsidP="008341A5">
            <w:pPr>
              <w:bidi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F970B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مراقبت های دوره ای انجام شده برای کودک به دلیل صعودی شدن منحنی رشد </w:t>
            </w: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70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36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34F26" w:rsidRPr="00F970B2" w:rsidTr="00730B5E">
        <w:tc>
          <w:tcPr>
            <w:tcW w:w="548" w:type="dxa"/>
          </w:tcPr>
          <w:p w:rsidR="00E34F26" w:rsidRPr="00F970B2" w:rsidRDefault="006D195D" w:rsidP="0027049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9936" w:type="dxa"/>
            <w:gridSpan w:val="9"/>
          </w:tcPr>
          <w:p w:rsidR="00E34F26" w:rsidRPr="00E34F26" w:rsidRDefault="00E34F26" w:rsidP="008341A5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4F26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ثبت اقدامات انجام شده برای کودک در سامانه کودکان </w:t>
            </w:r>
          </w:p>
        </w:tc>
        <w:tc>
          <w:tcPr>
            <w:tcW w:w="841" w:type="dxa"/>
          </w:tcPr>
          <w:p w:rsidR="00E34F26" w:rsidRPr="00F970B2" w:rsidRDefault="00E34F26" w:rsidP="008341A5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703AE3" w:rsidRPr="00867246" w:rsidRDefault="00703AE3" w:rsidP="00703AE3">
      <w:pPr>
        <w:bidi/>
        <w:spacing w:after="0" w:line="240" w:lineRule="auto"/>
        <w:rPr>
          <w:rFonts w:cs="B Nazanin"/>
          <w:sz w:val="20"/>
          <w:szCs w:val="20"/>
          <w:rtl/>
        </w:rPr>
      </w:pPr>
      <w:r w:rsidRPr="00867246">
        <w:rPr>
          <w:rFonts w:cs="B Nazanin" w:hint="cs"/>
          <w:sz w:val="20"/>
          <w:szCs w:val="20"/>
          <w:rtl/>
        </w:rPr>
        <w:t xml:space="preserve">*برای هر </w:t>
      </w:r>
      <w:r w:rsidRPr="00867246">
        <w:rPr>
          <w:rFonts w:cs="B Nazanin" w:hint="cs"/>
          <w:sz w:val="20"/>
          <w:szCs w:val="20"/>
          <w:rtl/>
          <w:lang w:bidi="fa-IR"/>
        </w:rPr>
        <w:t>مرکز خدمات جامع سلامت/ پایگاه/ خانه بهداشت</w:t>
      </w:r>
      <w:r w:rsidRPr="00867246">
        <w:rPr>
          <w:rFonts w:cs="B Nazanin" w:hint="cs"/>
          <w:sz w:val="20"/>
          <w:szCs w:val="20"/>
          <w:rtl/>
        </w:rPr>
        <w:t xml:space="preserve"> ضمن نوشتن</w:t>
      </w:r>
      <w:r w:rsidR="00BB438B" w:rsidRPr="00867246">
        <w:rPr>
          <w:rFonts w:cs="B Nazanin" w:hint="cs"/>
          <w:sz w:val="20"/>
          <w:szCs w:val="20"/>
          <w:rtl/>
        </w:rPr>
        <w:t xml:space="preserve"> نام</w:t>
      </w:r>
      <w:r w:rsidRPr="00867246">
        <w:rPr>
          <w:rFonts w:cs="B Nazanin" w:hint="cs"/>
          <w:sz w:val="20"/>
          <w:szCs w:val="20"/>
          <w:rtl/>
        </w:rPr>
        <w:t xml:space="preserve">، جمع امتیازات کسب شده برای هر سوال از </w:t>
      </w:r>
      <w:r w:rsidR="00BB438B" w:rsidRPr="00867246">
        <w:rPr>
          <w:rFonts w:cs="B Nazanin" w:hint="cs"/>
          <w:sz w:val="20"/>
          <w:szCs w:val="20"/>
          <w:rtl/>
        </w:rPr>
        <w:t xml:space="preserve">ستون جمع </w:t>
      </w:r>
      <w:r w:rsidRPr="00867246">
        <w:rPr>
          <w:rFonts w:cs="B Nazanin" w:hint="cs"/>
          <w:sz w:val="20"/>
          <w:szCs w:val="20"/>
          <w:rtl/>
        </w:rPr>
        <w:t>فرم خلاصه گزارش</w:t>
      </w:r>
      <w:r w:rsidR="00F45062" w:rsidRPr="00867246">
        <w:rPr>
          <w:rFonts w:cs="B Nazanin" w:hint="cs"/>
          <w:sz w:val="20"/>
          <w:szCs w:val="20"/>
          <w:rtl/>
        </w:rPr>
        <w:t>،</w:t>
      </w:r>
      <w:r w:rsidR="00BB438B" w:rsidRPr="00867246">
        <w:rPr>
          <w:rFonts w:cs="B Nazanin" w:hint="cs"/>
          <w:sz w:val="20"/>
          <w:szCs w:val="20"/>
          <w:rtl/>
        </w:rPr>
        <w:t xml:space="preserve"> </w:t>
      </w:r>
      <w:r w:rsidRPr="00867246">
        <w:rPr>
          <w:rFonts w:cs="B Nazanin" w:hint="cs"/>
          <w:sz w:val="20"/>
          <w:szCs w:val="20"/>
          <w:rtl/>
        </w:rPr>
        <w:t xml:space="preserve"> نوشته شود. </w:t>
      </w:r>
    </w:p>
    <w:p w:rsidR="009975EC" w:rsidRPr="007575F9" w:rsidRDefault="009975EC" w:rsidP="00E34F26">
      <w:pPr>
        <w:bidi/>
        <w:rPr>
          <w:rFonts w:cs="B Nazanin"/>
          <w:sz w:val="24"/>
          <w:szCs w:val="24"/>
          <w:rtl/>
          <w:lang w:bidi="fa-IR"/>
        </w:rPr>
      </w:pPr>
    </w:p>
    <w:sectPr w:rsidR="009975EC" w:rsidRPr="007575F9" w:rsidSect="00D41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AE8" w:rsidRDefault="000C7AE8" w:rsidP="00D73FC1">
      <w:pPr>
        <w:spacing w:after="0" w:line="240" w:lineRule="auto"/>
      </w:pPr>
      <w:r>
        <w:separator/>
      </w:r>
    </w:p>
  </w:endnote>
  <w:endnote w:type="continuationSeparator" w:id="0">
    <w:p w:rsidR="000C7AE8" w:rsidRDefault="000C7AE8" w:rsidP="00D7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AE8" w:rsidRDefault="000C7AE8" w:rsidP="00D73FC1">
      <w:pPr>
        <w:spacing w:after="0" w:line="240" w:lineRule="auto"/>
      </w:pPr>
      <w:r>
        <w:separator/>
      </w:r>
    </w:p>
  </w:footnote>
  <w:footnote w:type="continuationSeparator" w:id="0">
    <w:p w:rsidR="000C7AE8" w:rsidRDefault="000C7AE8" w:rsidP="00D73F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2CB1"/>
    <w:multiLevelType w:val="hybridMultilevel"/>
    <w:tmpl w:val="81B6B7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1E1E62"/>
    <w:multiLevelType w:val="hybridMultilevel"/>
    <w:tmpl w:val="22B82E6E"/>
    <w:lvl w:ilvl="0" w:tplc="0164B05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71FCE"/>
    <w:multiLevelType w:val="hybridMultilevel"/>
    <w:tmpl w:val="9BC0A5BE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F8C6A15"/>
    <w:multiLevelType w:val="hybridMultilevel"/>
    <w:tmpl w:val="D408AF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10757"/>
    <w:multiLevelType w:val="hybridMultilevel"/>
    <w:tmpl w:val="8DB014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7D3B32"/>
    <w:multiLevelType w:val="hybridMultilevel"/>
    <w:tmpl w:val="B14A1AA4"/>
    <w:lvl w:ilvl="0" w:tplc="94EA3FDE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F630D"/>
    <w:multiLevelType w:val="hybridMultilevel"/>
    <w:tmpl w:val="676C38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1A3543"/>
    <w:multiLevelType w:val="hybridMultilevel"/>
    <w:tmpl w:val="46942A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C1"/>
    <w:rsid w:val="00002CBA"/>
    <w:rsid w:val="00013385"/>
    <w:rsid w:val="00022A82"/>
    <w:rsid w:val="00026DBB"/>
    <w:rsid w:val="000907E1"/>
    <w:rsid w:val="000C7AE8"/>
    <w:rsid w:val="000E5050"/>
    <w:rsid w:val="00100E69"/>
    <w:rsid w:val="00110B5D"/>
    <w:rsid w:val="00115D3D"/>
    <w:rsid w:val="00130F05"/>
    <w:rsid w:val="00132B55"/>
    <w:rsid w:val="00142E6D"/>
    <w:rsid w:val="00194197"/>
    <w:rsid w:val="001C1A34"/>
    <w:rsid w:val="001C4EA6"/>
    <w:rsid w:val="001C6801"/>
    <w:rsid w:val="001D1BE2"/>
    <w:rsid w:val="001D2B1E"/>
    <w:rsid w:val="001E769C"/>
    <w:rsid w:val="001F344E"/>
    <w:rsid w:val="00200777"/>
    <w:rsid w:val="0020722A"/>
    <w:rsid w:val="002408CC"/>
    <w:rsid w:val="00242651"/>
    <w:rsid w:val="0024628D"/>
    <w:rsid w:val="00246B24"/>
    <w:rsid w:val="002514E2"/>
    <w:rsid w:val="00270492"/>
    <w:rsid w:val="00276D16"/>
    <w:rsid w:val="00290588"/>
    <w:rsid w:val="00290649"/>
    <w:rsid w:val="002A4ACE"/>
    <w:rsid w:val="002E11DF"/>
    <w:rsid w:val="002E61A1"/>
    <w:rsid w:val="002E638B"/>
    <w:rsid w:val="00303798"/>
    <w:rsid w:val="003251EA"/>
    <w:rsid w:val="00330EE6"/>
    <w:rsid w:val="003334D9"/>
    <w:rsid w:val="003400FA"/>
    <w:rsid w:val="003A14D1"/>
    <w:rsid w:val="003B4B8E"/>
    <w:rsid w:val="003B6FE2"/>
    <w:rsid w:val="003D5E34"/>
    <w:rsid w:val="003E6B13"/>
    <w:rsid w:val="003F046D"/>
    <w:rsid w:val="003F3B7F"/>
    <w:rsid w:val="00403061"/>
    <w:rsid w:val="00454E1D"/>
    <w:rsid w:val="00476988"/>
    <w:rsid w:val="004C0501"/>
    <w:rsid w:val="004C33C0"/>
    <w:rsid w:val="004C47E5"/>
    <w:rsid w:val="004D345C"/>
    <w:rsid w:val="005032AB"/>
    <w:rsid w:val="005308E4"/>
    <w:rsid w:val="0053218B"/>
    <w:rsid w:val="0054635D"/>
    <w:rsid w:val="005717C9"/>
    <w:rsid w:val="00573583"/>
    <w:rsid w:val="005B7C50"/>
    <w:rsid w:val="005F327D"/>
    <w:rsid w:val="00613BEC"/>
    <w:rsid w:val="0062374B"/>
    <w:rsid w:val="00650E0F"/>
    <w:rsid w:val="00660924"/>
    <w:rsid w:val="00661FEB"/>
    <w:rsid w:val="00667543"/>
    <w:rsid w:val="006717A4"/>
    <w:rsid w:val="006734BE"/>
    <w:rsid w:val="00677A3E"/>
    <w:rsid w:val="006A17D9"/>
    <w:rsid w:val="006B32AC"/>
    <w:rsid w:val="006B3D29"/>
    <w:rsid w:val="006D195D"/>
    <w:rsid w:val="006E0F6E"/>
    <w:rsid w:val="006E6188"/>
    <w:rsid w:val="006F3E9D"/>
    <w:rsid w:val="006F401A"/>
    <w:rsid w:val="00703AE3"/>
    <w:rsid w:val="007117EC"/>
    <w:rsid w:val="00730B5E"/>
    <w:rsid w:val="00733D56"/>
    <w:rsid w:val="00735F28"/>
    <w:rsid w:val="00743D7B"/>
    <w:rsid w:val="00744B76"/>
    <w:rsid w:val="007478BD"/>
    <w:rsid w:val="00754265"/>
    <w:rsid w:val="007575F9"/>
    <w:rsid w:val="00763261"/>
    <w:rsid w:val="007721CB"/>
    <w:rsid w:val="007768DF"/>
    <w:rsid w:val="00776B9F"/>
    <w:rsid w:val="00791372"/>
    <w:rsid w:val="00795D12"/>
    <w:rsid w:val="00797F3B"/>
    <w:rsid w:val="00797F5F"/>
    <w:rsid w:val="007C547A"/>
    <w:rsid w:val="00862670"/>
    <w:rsid w:val="00867246"/>
    <w:rsid w:val="00872C2A"/>
    <w:rsid w:val="008868A7"/>
    <w:rsid w:val="00886B92"/>
    <w:rsid w:val="00896A4A"/>
    <w:rsid w:val="008A355C"/>
    <w:rsid w:val="008B327C"/>
    <w:rsid w:val="008C0634"/>
    <w:rsid w:val="008D7156"/>
    <w:rsid w:val="008F6B4A"/>
    <w:rsid w:val="00914120"/>
    <w:rsid w:val="009401F9"/>
    <w:rsid w:val="009548E8"/>
    <w:rsid w:val="00956BB6"/>
    <w:rsid w:val="009647D5"/>
    <w:rsid w:val="00973855"/>
    <w:rsid w:val="00995F32"/>
    <w:rsid w:val="009975EC"/>
    <w:rsid w:val="009A3684"/>
    <w:rsid w:val="009B7842"/>
    <w:rsid w:val="009C5AA7"/>
    <w:rsid w:val="009C6DB9"/>
    <w:rsid w:val="009D1A36"/>
    <w:rsid w:val="009D258B"/>
    <w:rsid w:val="009F4DAB"/>
    <w:rsid w:val="00A5055F"/>
    <w:rsid w:val="00A53F5D"/>
    <w:rsid w:val="00A8077C"/>
    <w:rsid w:val="00AB51EB"/>
    <w:rsid w:val="00AC344B"/>
    <w:rsid w:val="00AD23A6"/>
    <w:rsid w:val="00AD3023"/>
    <w:rsid w:val="00AE689C"/>
    <w:rsid w:val="00AF11EE"/>
    <w:rsid w:val="00AF69E4"/>
    <w:rsid w:val="00B143B7"/>
    <w:rsid w:val="00B50222"/>
    <w:rsid w:val="00B52DCF"/>
    <w:rsid w:val="00B7782E"/>
    <w:rsid w:val="00B9388C"/>
    <w:rsid w:val="00B93DBC"/>
    <w:rsid w:val="00BB438B"/>
    <w:rsid w:val="00BD42B6"/>
    <w:rsid w:val="00C1595B"/>
    <w:rsid w:val="00C35D00"/>
    <w:rsid w:val="00C64ADA"/>
    <w:rsid w:val="00C70B60"/>
    <w:rsid w:val="00C748DB"/>
    <w:rsid w:val="00CA1FF9"/>
    <w:rsid w:val="00CE521C"/>
    <w:rsid w:val="00D11EAC"/>
    <w:rsid w:val="00D1740B"/>
    <w:rsid w:val="00D3244C"/>
    <w:rsid w:val="00D41256"/>
    <w:rsid w:val="00D46C74"/>
    <w:rsid w:val="00D54543"/>
    <w:rsid w:val="00D620D7"/>
    <w:rsid w:val="00D73FC1"/>
    <w:rsid w:val="00D754EE"/>
    <w:rsid w:val="00D85CAB"/>
    <w:rsid w:val="00DC1B08"/>
    <w:rsid w:val="00DD4DBD"/>
    <w:rsid w:val="00DE3DD1"/>
    <w:rsid w:val="00DE71E7"/>
    <w:rsid w:val="00DF3917"/>
    <w:rsid w:val="00DF7E7D"/>
    <w:rsid w:val="00E003F2"/>
    <w:rsid w:val="00E208F0"/>
    <w:rsid w:val="00E21545"/>
    <w:rsid w:val="00E27B4D"/>
    <w:rsid w:val="00E34F26"/>
    <w:rsid w:val="00E6137D"/>
    <w:rsid w:val="00E7072D"/>
    <w:rsid w:val="00E842F9"/>
    <w:rsid w:val="00EA1D9D"/>
    <w:rsid w:val="00EA2635"/>
    <w:rsid w:val="00EC2C93"/>
    <w:rsid w:val="00EF6CB0"/>
    <w:rsid w:val="00F076C6"/>
    <w:rsid w:val="00F13319"/>
    <w:rsid w:val="00F15412"/>
    <w:rsid w:val="00F21466"/>
    <w:rsid w:val="00F25DA8"/>
    <w:rsid w:val="00F26F36"/>
    <w:rsid w:val="00F44729"/>
    <w:rsid w:val="00F45062"/>
    <w:rsid w:val="00F54EA2"/>
    <w:rsid w:val="00F62343"/>
    <w:rsid w:val="00F640B1"/>
    <w:rsid w:val="00F74249"/>
    <w:rsid w:val="00F84EEF"/>
    <w:rsid w:val="00F970B2"/>
    <w:rsid w:val="00FA5210"/>
    <w:rsid w:val="00FC1424"/>
    <w:rsid w:val="00FC44AC"/>
    <w:rsid w:val="00FC7C6C"/>
    <w:rsid w:val="00FE4040"/>
    <w:rsid w:val="00FE7A08"/>
    <w:rsid w:val="00FF1B96"/>
    <w:rsid w:val="00FF2D10"/>
    <w:rsid w:val="00FF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8C589E-F767-42D5-91B2-22569CE2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3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D73F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F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3FC1"/>
    <w:rPr>
      <w:vertAlign w:val="superscript"/>
    </w:rPr>
  </w:style>
  <w:style w:type="paragraph" w:styleId="ListParagraph">
    <w:name w:val="List Paragraph"/>
    <w:basedOn w:val="Normal"/>
    <w:uiPriority w:val="34"/>
    <w:qFormat/>
    <w:rsid w:val="00D17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8758-47CF-48ED-94AD-F20F735BB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عندلیب خانم پرنیان</dc:creator>
  <cp:keywords/>
  <dc:description/>
  <cp:lastModifiedBy>عندلیب خانم پرنیان</cp:lastModifiedBy>
  <cp:revision>57</cp:revision>
  <cp:lastPrinted>2022-10-23T09:23:00Z</cp:lastPrinted>
  <dcterms:created xsi:type="dcterms:W3CDTF">2022-10-23T08:11:00Z</dcterms:created>
  <dcterms:modified xsi:type="dcterms:W3CDTF">2022-10-23T11:25:00Z</dcterms:modified>
</cp:coreProperties>
</file>